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1F95">
      <w:pPr>
        <w:rPr>
          <w:rFonts w:ascii="Georgia" w:hAnsi="Georgia"/>
          <w:b/>
          <w:bCs/>
          <w:sz w:val="34"/>
          <w:szCs w:val="34"/>
        </w:rPr>
      </w:pPr>
      <w:r>
        <w:rPr>
          <w:rFonts w:ascii="Georgia" w:hAnsi="Georgia"/>
          <w:b/>
          <w:bCs/>
          <w:sz w:val="34"/>
          <w:szCs w:val="34"/>
        </w:rPr>
        <w:t>Enhanced Weather Reporting for Travel Planning</w:t>
      </w:r>
    </w:p>
    <w:p w:rsidR="00991F95" w:rsidRDefault="00991F95" w:rsidP="00991F95">
      <w:pPr>
        <w:jc w:val="center"/>
      </w:pPr>
      <w:r>
        <w:t>(Use case by Adknowledge)</w:t>
      </w:r>
    </w:p>
    <w:p w:rsidR="009B34A8" w:rsidRDefault="009B34A8" w:rsidP="00991F95">
      <w:pPr>
        <w:jc w:val="center"/>
      </w:pPr>
    </w:p>
    <w:p w:rsidR="009B34A8" w:rsidRDefault="009B34A8" w:rsidP="009B34A8">
      <w:pPr>
        <w:rPr>
          <w:bCs/>
          <w:sz w:val="24"/>
          <w:szCs w:val="24"/>
        </w:rPr>
      </w:pPr>
      <w:r w:rsidRPr="009B34A8">
        <w:rPr>
          <w:b/>
          <w:sz w:val="28"/>
          <w:szCs w:val="28"/>
        </w:rPr>
        <w:t>Introduction:</w:t>
      </w:r>
      <w:r w:rsidR="005343B7">
        <w:rPr>
          <w:b/>
          <w:sz w:val="28"/>
          <w:szCs w:val="28"/>
        </w:rPr>
        <w:t xml:space="preserve"> </w:t>
      </w:r>
      <w:r w:rsidRPr="009B34A8">
        <w:rPr>
          <w:rFonts w:ascii="Georgia" w:hAnsi="Georgia"/>
          <w:b/>
          <w:bCs/>
          <w:sz w:val="34"/>
          <w:szCs w:val="34"/>
        </w:rPr>
        <w:t xml:space="preserve"> </w:t>
      </w:r>
      <w:r w:rsidRPr="009B34A8">
        <w:rPr>
          <w:bCs/>
          <w:sz w:val="24"/>
          <w:szCs w:val="24"/>
        </w:rPr>
        <w:t>Enhanced Weather Reporting for Travel Planning</w:t>
      </w:r>
      <w:r>
        <w:rPr>
          <w:bCs/>
          <w:sz w:val="24"/>
          <w:szCs w:val="24"/>
        </w:rPr>
        <w:t xml:space="preserve"> is an Web application </w:t>
      </w:r>
      <w:r w:rsidR="005343B7">
        <w:rPr>
          <w:bCs/>
          <w:sz w:val="24"/>
          <w:szCs w:val="24"/>
        </w:rPr>
        <w:t xml:space="preserve">used by users for determining weather at Source and Destination. </w:t>
      </w:r>
      <w:r w:rsidR="001E4073">
        <w:rPr>
          <w:bCs/>
          <w:sz w:val="24"/>
          <w:szCs w:val="24"/>
        </w:rPr>
        <w:t>The user has advantages of using this application and it is effective.</w:t>
      </w:r>
    </w:p>
    <w:p w:rsidR="00586B81" w:rsidRPr="00586B81" w:rsidRDefault="00586B81" w:rsidP="00586B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86B81">
        <w:rPr>
          <w:rFonts w:ascii="Arial" w:eastAsia="Times New Roman" w:hAnsi="Arial" w:cs="Arial"/>
          <w:b/>
          <w:bCs/>
          <w:color w:val="222222"/>
          <w:sz w:val="24"/>
          <w:szCs w:val="24"/>
        </w:rPr>
        <w:t>WORKING OF APPLICATION</w:t>
      </w:r>
    </w:p>
    <w:p w:rsidR="00586B81" w:rsidRPr="00586B81" w:rsidRDefault="00586B81" w:rsidP="00586B8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586B81">
        <w:rPr>
          <w:rFonts w:eastAsia="Times New Roman" w:cs="Arial"/>
          <w:color w:val="222222"/>
          <w:sz w:val="24"/>
          <w:szCs w:val="24"/>
        </w:rPr>
        <w:t>First, the user has to register and create a account with Email ID and Password and then the user gets a account in the Application.The user can enter in to the application by entering valid credentials that are Email ID and Password and then redirected to Home Page.</w:t>
      </w:r>
    </w:p>
    <w:p w:rsidR="00586B81" w:rsidRPr="00586B81" w:rsidRDefault="00586B81" w:rsidP="00586B8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586B81">
        <w:rPr>
          <w:rFonts w:eastAsia="Times New Roman" w:cs="Arial"/>
          <w:color w:val="222222"/>
          <w:sz w:val="24"/>
          <w:szCs w:val="24"/>
        </w:rPr>
        <w:t>The Home Page consists of Google Directions with Source city and Source State and Destination City and Destination State. By entering the details the user can get a route map and distance between Source and Destination. The weather of Source and Destination is</w:t>
      </w:r>
      <w:r w:rsidRPr="00586B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86B81">
        <w:rPr>
          <w:rFonts w:eastAsia="Times New Roman" w:cs="Arial"/>
          <w:color w:val="222222"/>
          <w:sz w:val="24"/>
          <w:szCs w:val="24"/>
        </w:rPr>
        <w:t>displayed at the bottom of the page.</w:t>
      </w:r>
    </w:p>
    <w:p w:rsidR="00586B81" w:rsidRPr="00586B81" w:rsidRDefault="00586B81" w:rsidP="00586B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34A8" w:rsidRDefault="009B34A8" w:rsidP="009B34A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API’s Used: </w:t>
      </w:r>
      <w:r w:rsidRPr="009B34A8">
        <w:rPr>
          <w:sz w:val="24"/>
          <w:szCs w:val="24"/>
        </w:rPr>
        <w:t>We have</w:t>
      </w:r>
      <w:r>
        <w:rPr>
          <w:b/>
          <w:sz w:val="24"/>
          <w:szCs w:val="24"/>
        </w:rPr>
        <w:t xml:space="preserve"> </w:t>
      </w:r>
      <w:r w:rsidR="00610296" w:rsidRPr="00610296">
        <w:rPr>
          <w:sz w:val="24"/>
          <w:szCs w:val="24"/>
        </w:rPr>
        <w:t>used</w:t>
      </w:r>
      <w:r w:rsidR="00610296">
        <w:rPr>
          <w:sz w:val="24"/>
          <w:szCs w:val="24"/>
        </w:rPr>
        <w:t xml:space="preserve"> </w:t>
      </w:r>
    </w:p>
    <w:p w:rsidR="005343B7" w:rsidRDefault="005343B7" w:rsidP="009B34A8">
      <w:pPr>
        <w:rPr>
          <w:b/>
          <w:sz w:val="24"/>
          <w:szCs w:val="24"/>
        </w:rPr>
      </w:pPr>
      <w:hyperlink r:id="rId4" w:history="1">
        <w:r w:rsidRPr="005343B7">
          <w:rPr>
            <w:rStyle w:val="Hyperlink"/>
            <w:b/>
            <w:sz w:val="24"/>
            <w:szCs w:val="24"/>
          </w:rPr>
          <w:t>http://api.wunderground.com/api/36b799dc821d5836/conditions/q/</w:t>
        </w:r>
      </w:hyperlink>
    </w:p>
    <w:p w:rsidR="005343B7" w:rsidRPr="005343B7" w:rsidRDefault="005343B7" w:rsidP="009B34A8">
      <w:pPr>
        <w:rPr>
          <w:b/>
          <w:sz w:val="24"/>
          <w:szCs w:val="24"/>
        </w:rPr>
      </w:pPr>
      <w:r w:rsidRPr="005343B7">
        <w:rPr>
          <w:b/>
          <w:sz w:val="24"/>
          <w:szCs w:val="24"/>
        </w:rPr>
        <w:t>https://maps.googleapis.com/maps/api/js?v=3.exp&amp;sensor=true</w:t>
      </w:r>
    </w:p>
    <w:p w:rsidR="009B34A8" w:rsidRPr="009B34A8" w:rsidRDefault="009B34A8" w:rsidP="009B34A8">
      <w:pPr>
        <w:rPr>
          <w:sz w:val="28"/>
          <w:szCs w:val="28"/>
        </w:rPr>
      </w:pPr>
      <w:r w:rsidRPr="009B34A8">
        <w:rPr>
          <w:b/>
          <w:sz w:val="28"/>
          <w:szCs w:val="28"/>
        </w:rPr>
        <w:t>Mockup’s</w:t>
      </w:r>
      <w:r>
        <w:rPr>
          <w:b/>
          <w:sz w:val="28"/>
          <w:szCs w:val="28"/>
        </w:rPr>
        <w:t>:</w:t>
      </w:r>
    </w:p>
    <w:p w:rsidR="00991F95" w:rsidRPr="009B34A8" w:rsidRDefault="00500BA3" w:rsidP="009B34A8">
      <w:pPr>
        <w:rPr>
          <w:b/>
          <w:sz w:val="28"/>
          <w:szCs w:val="28"/>
        </w:rPr>
      </w:pPr>
      <w:r w:rsidRPr="009B34A8">
        <w:rPr>
          <w:b/>
          <w:sz w:val="28"/>
          <w:szCs w:val="28"/>
        </w:rPr>
        <w:t xml:space="preserve">Login Page </w:t>
      </w:r>
    </w:p>
    <w:tbl>
      <w:tblPr>
        <w:tblStyle w:val="TableGrid"/>
        <w:tblW w:w="0" w:type="auto"/>
        <w:tblLook w:val="04A0"/>
      </w:tblPr>
      <w:tblGrid>
        <w:gridCol w:w="7336"/>
      </w:tblGrid>
      <w:tr w:rsidR="00500BA3" w:rsidTr="009B34A8">
        <w:trPr>
          <w:trHeight w:val="680"/>
        </w:trPr>
        <w:tc>
          <w:tcPr>
            <w:tcW w:w="7336" w:type="dxa"/>
            <w:shd w:val="clear" w:color="auto" w:fill="548DD4" w:themeFill="text2" w:themeFillTint="99"/>
          </w:tcPr>
          <w:p w:rsidR="00500BA3" w:rsidRPr="00500BA3" w:rsidRDefault="00500BA3" w:rsidP="00500BA3">
            <w:pPr>
              <w:jc w:val="center"/>
              <w:rPr>
                <w:b/>
              </w:rPr>
            </w:pPr>
            <w:r w:rsidRPr="00500BA3">
              <w:rPr>
                <w:b/>
              </w:rPr>
              <w:t>Login Page</w:t>
            </w:r>
          </w:p>
        </w:tc>
      </w:tr>
      <w:tr w:rsidR="00500BA3" w:rsidTr="009B34A8">
        <w:trPr>
          <w:trHeight w:val="276"/>
        </w:trPr>
        <w:tc>
          <w:tcPr>
            <w:tcW w:w="7336" w:type="dxa"/>
          </w:tcPr>
          <w:p w:rsidR="00500BA3" w:rsidRDefault="00500BA3" w:rsidP="00500BA3">
            <w:r>
              <w:t>Email ID :</w:t>
            </w:r>
          </w:p>
        </w:tc>
      </w:tr>
      <w:tr w:rsidR="00500BA3" w:rsidTr="009B34A8">
        <w:trPr>
          <w:trHeight w:val="276"/>
        </w:trPr>
        <w:tc>
          <w:tcPr>
            <w:tcW w:w="7336" w:type="dxa"/>
          </w:tcPr>
          <w:p w:rsidR="00500BA3" w:rsidRDefault="00500BA3" w:rsidP="00500BA3">
            <w:r>
              <w:t>Password :</w:t>
            </w:r>
          </w:p>
        </w:tc>
      </w:tr>
      <w:tr w:rsidR="00500BA3" w:rsidTr="009B34A8">
        <w:trPr>
          <w:trHeight w:val="432"/>
        </w:trPr>
        <w:tc>
          <w:tcPr>
            <w:tcW w:w="7336" w:type="dxa"/>
            <w:shd w:val="clear" w:color="auto" w:fill="548DD4" w:themeFill="text2" w:themeFillTint="99"/>
          </w:tcPr>
          <w:p w:rsidR="00500BA3" w:rsidRPr="00500BA3" w:rsidRDefault="00500BA3" w:rsidP="00500BA3">
            <w:pPr>
              <w:jc w:val="center"/>
            </w:pPr>
            <w:r w:rsidRPr="00500BA3">
              <w:t>Login</w:t>
            </w:r>
          </w:p>
        </w:tc>
      </w:tr>
      <w:tr w:rsidR="00500BA3" w:rsidTr="009B34A8">
        <w:trPr>
          <w:trHeight w:val="276"/>
        </w:trPr>
        <w:tc>
          <w:tcPr>
            <w:tcW w:w="7336" w:type="dxa"/>
          </w:tcPr>
          <w:p w:rsidR="00500BA3" w:rsidRDefault="00500BA3" w:rsidP="00500BA3">
            <w:r>
              <w:t xml:space="preserve">New User ? </w:t>
            </w:r>
            <w:r w:rsidRPr="00500BA3">
              <w:rPr>
                <w:b/>
              </w:rPr>
              <w:t>Registe</w:t>
            </w:r>
            <w:r>
              <w:t>r</w:t>
            </w:r>
          </w:p>
        </w:tc>
      </w:tr>
    </w:tbl>
    <w:p w:rsidR="00991F95" w:rsidRDefault="00991F95" w:rsidP="00500BA3"/>
    <w:p w:rsidR="00500BA3" w:rsidRDefault="00500BA3" w:rsidP="00500BA3"/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5343B7" w:rsidRPr="009B34A8" w:rsidRDefault="00500BA3" w:rsidP="00500BA3">
      <w:pPr>
        <w:rPr>
          <w:b/>
          <w:sz w:val="28"/>
          <w:szCs w:val="28"/>
        </w:rPr>
      </w:pPr>
      <w:r w:rsidRPr="009B34A8">
        <w:rPr>
          <w:b/>
          <w:sz w:val="28"/>
          <w:szCs w:val="28"/>
        </w:rPr>
        <w:t>Register Page</w:t>
      </w:r>
    </w:p>
    <w:tbl>
      <w:tblPr>
        <w:tblStyle w:val="TableGrid"/>
        <w:tblpPr w:leftFromText="180" w:rightFromText="180" w:vertAnchor="text" w:horzAnchor="page" w:tblpX="2518" w:tblpY="405"/>
        <w:tblW w:w="0" w:type="auto"/>
        <w:tblLook w:val="04A0"/>
      </w:tblPr>
      <w:tblGrid>
        <w:gridCol w:w="5418"/>
      </w:tblGrid>
      <w:tr w:rsidR="00500BA3" w:rsidTr="009B34A8">
        <w:trPr>
          <w:trHeight w:val="530"/>
        </w:trPr>
        <w:tc>
          <w:tcPr>
            <w:tcW w:w="5418" w:type="dxa"/>
            <w:shd w:val="clear" w:color="auto" w:fill="548DD4" w:themeFill="text2" w:themeFillTint="99"/>
          </w:tcPr>
          <w:p w:rsidR="00500BA3" w:rsidRDefault="00500BA3" w:rsidP="00500BA3">
            <w:r>
              <w:t>Registration Page</w:t>
            </w:r>
          </w:p>
        </w:tc>
      </w:tr>
      <w:tr w:rsidR="00500BA3" w:rsidTr="009B34A8">
        <w:trPr>
          <w:trHeight w:val="350"/>
        </w:trPr>
        <w:tc>
          <w:tcPr>
            <w:tcW w:w="5418" w:type="dxa"/>
          </w:tcPr>
          <w:p w:rsidR="00500BA3" w:rsidRDefault="00500BA3" w:rsidP="00500BA3">
            <w:r>
              <w:t>Email ID:</w:t>
            </w:r>
          </w:p>
        </w:tc>
      </w:tr>
      <w:tr w:rsidR="00500BA3" w:rsidTr="009B34A8">
        <w:tc>
          <w:tcPr>
            <w:tcW w:w="5418" w:type="dxa"/>
          </w:tcPr>
          <w:p w:rsidR="00500BA3" w:rsidRDefault="00500BA3" w:rsidP="00500BA3">
            <w:r>
              <w:t>Password:</w:t>
            </w:r>
          </w:p>
        </w:tc>
      </w:tr>
      <w:tr w:rsidR="00500BA3" w:rsidTr="009B34A8">
        <w:trPr>
          <w:trHeight w:val="512"/>
        </w:trPr>
        <w:tc>
          <w:tcPr>
            <w:tcW w:w="5418" w:type="dxa"/>
            <w:shd w:val="clear" w:color="auto" w:fill="548DD4" w:themeFill="text2" w:themeFillTint="99"/>
          </w:tcPr>
          <w:p w:rsidR="00500BA3" w:rsidRDefault="00500BA3" w:rsidP="00500BA3">
            <w:r>
              <w:t>Register                     ReturnLogin</w:t>
            </w:r>
          </w:p>
        </w:tc>
      </w:tr>
    </w:tbl>
    <w:p w:rsidR="00500BA3" w:rsidRDefault="00500BA3" w:rsidP="00500BA3"/>
    <w:p w:rsidR="00500BA3" w:rsidRDefault="00500BA3" w:rsidP="00500BA3"/>
    <w:p w:rsidR="00500BA3" w:rsidRDefault="00500BA3" w:rsidP="00500BA3"/>
    <w:p w:rsidR="00500BA3" w:rsidRDefault="00500BA3" w:rsidP="00500BA3"/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</w:p>
    <w:p w:rsidR="00500BA3" w:rsidRPr="009B34A8" w:rsidRDefault="00500BA3" w:rsidP="00500BA3">
      <w:pPr>
        <w:rPr>
          <w:b/>
          <w:sz w:val="28"/>
          <w:szCs w:val="28"/>
        </w:rPr>
      </w:pPr>
      <w:r w:rsidRPr="009B34A8">
        <w:rPr>
          <w:b/>
          <w:sz w:val="28"/>
          <w:szCs w:val="28"/>
        </w:rPr>
        <w:t>Home Page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0BA3" w:rsidTr="00994DE8">
        <w:trPr>
          <w:trHeight w:val="620"/>
        </w:trPr>
        <w:tc>
          <w:tcPr>
            <w:tcW w:w="4788" w:type="dxa"/>
            <w:shd w:val="clear" w:color="auto" w:fill="548DD4" w:themeFill="text2" w:themeFillTint="99"/>
          </w:tcPr>
          <w:p w:rsidR="00500BA3" w:rsidRDefault="00994DE8" w:rsidP="00D95866">
            <w:r>
              <w:t>Home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500BA3" w:rsidRDefault="00994DE8" w:rsidP="00D95866">
            <w:r>
              <w:t>Logout</w:t>
            </w:r>
          </w:p>
        </w:tc>
      </w:tr>
      <w:tr w:rsidR="00500BA3" w:rsidTr="00994DE8">
        <w:trPr>
          <w:trHeight w:val="440"/>
        </w:trPr>
        <w:tc>
          <w:tcPr>
            <w:tcW w:w="4788" w:type="dxa"/>
          </w:tcPr>
          <w:p w:rsidR="00500BA3" w:rsidRDefault="00994DE8" w:rsidP="00D95866">
            <w:r>
              <w:t>Source City:</w:t>
            </w:r>
          </w:p>
        </w:tc>
        <w:tc>
          <w:tcPr>
            <w:tcW w:w="4788" w:type="dxa"/>
          </w:tcPr>
          <w:p w:rsidR="00500BA3" w:rsidRDefault="00994DE8" w:rsidP="00D95866">
            <w:r>
              <w:t>Source State:</w:t>
            </w:r>
          </w:p>
        </w:tc>
      </w:tr>
      <w:tr w:rsidR="00994DE8" w:rsidTr="00994DE8">
        <w:trPr>
          <w:trHeight w:val="350"/>
        </w:trPr>
        <w:tc>
          <w:tcPr>
            <w:tcW w:w="4788" w:type="dxa"/>
          </w:tcPr>
          <w:p w:rsidR="00994DE8" w:rsidRDefault="00994DE8" w:rsidP="00D95866">
            <w:r>
              <w:t>Destination City:</w:t>
            </w:r>
          </w:p>
        </w:tc>
        <w:tc>
          <w:tcPr>
            <w:tcW w:w="4788" w:type="dxa"/>
          </w:tcPr>
          <w:p w:rsidR="00994DE8" w:rsidRDefault="00994DE8" w:rsidP="00D95866">
            <w:r>
              <w:t>Destination State:</w:t>
            </w:r>
          </w:p>
        </w:tc>
      </w:tr>
      <w:tr w:rsidR="00500BA3" w:rsidTr="00994DE8">
        <w:trPr>
          <w:trHeight w:val="2330"/>
        </w:trPr>
        <w:tc>
          <w:tcPr>
            <w:tcW w:w="4788" w:type="dxa"/>
          </w:tcPr>
          <w:p w:rsidR="00500BA3" w:rsidRDefault="00994DE8" w:rsidP="00D95866">
            <w:r>
              <w:rPr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6" type="#_x0000_t109" style="position:absolute;margin-left:39.75pt;margin-top:21.8pt;width:87pt;height:52.5pt;z-index:251658240;mso-position-horizontal-relative:text;mso-position-vertical-relative:text"/>
              </w:pict>
            </w:r>
            <w:r>
              <w:t>Map</w:t>
            </w:r>
          </w:p>
        </w:tc>
        <w:tc>
          <w:tcPr>
            <w:tcW w:w="4788" w:type="dxa"/>
          </w:tcPr>
          <w:p w:rsidR="00500BA3" w:rsidRDefault="00500BA3" w:rsidP="00D95866"/>
        </w:tc>
      </w:tr>
      <w:tr w:rsidR="00500BA3" w:rsidTr="00994DE8">
        <w:trPr>
          <w:trHeight w:val="440"/>
        </w:trPr>
        <w:tc>
          <w:tcPr>
            <w:tcW w:w="4788" w:type="dxa"/>
          </w:tcPr>
          <w:p w:rsidR="00500BA3" w:rsidRDefault="00994DE8" w:rsidP="00994DE8">
            <w:pPr>
              <w:tabs>
                <w:tab w:val="left" w:pos="3540"/>
              </w:tabs>
            </w:pPr>
            <w:r>
              <w:t>Source Weather:</w:t>
            </w:r>
          </w:p>
        </w:tc>
        <w:tc>
          <w:tcPr>
            <w:tcW w:w="4788" w:type="dxa"/>
          </w:tcPr>
          <w:p w:rsidR="00500BA3" w:rsidRDefault="00994DE8" w:rsidP="00D95866">
            <w:r>
              <w:t>Destination Weather:</w:t>
            </w:r>
          </w:p>
        </w:tc>
      </w:tr>
    </w:tbl>
    <w:p w:rsidR="00500BA3" w:rsidRDefault="00500BA3" w:rsidP="00500BA3"/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5343B7" w:rsidRDefault="005343B7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  <w:r w:rsidRPr="009B34A8">
        <w:rPr>
          <w:b/>
          <w:sz w:val="28"/>
          <w:szCs w:val="28"/>
        </w:rPr>
        <w:t>ScreenShots:</w:t>
      </w:r>
    </w:p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52900" cy="4086225"/>
            <wp:effectExtent l="19050" t="0" r="0" b="0"/>
            <wp:docPr id="1" name="Picture 1" descr="C:\Users\Administrator.user-PC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PC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A8" w:rsidRDefault="009B34A8" w:rsidP="00500BA3">
      <w:pPr>
        <w:rPr>
          <w:b/>
          <w:sz w:val="28"/>
          <w:szCs w:val="28"/>
        </w:rPr>
      </w:pPr>
    </w:p>
    <w:p w:rsidR="009B34A8" w:rsidRDefault="009B34A8" w:rsidP="00500B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36987"/>
            <wp:effectExtent l="19050" t="0" r="0" b="0"/>
            <wp:docPr id="3" name="Picture 3" descr="C:\Users\Administrator.user-PC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user-PC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A8" w:rsidRDefault="009B34A8" w:rsidP="00500B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90094"/>
            <wp:effectExtent l="19050" t="0" r="0" b="0"/>
            <wp:docPr id="2" name="Picture 2" descr="C:\Users\Administrator.user-PC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user-PC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A8" w:rsidRPr="009B34A8" w:rsidRDefault="009B34A8" w:rsidP="00500BA3">
      <w:pPr>
        <w:rPr>
          <w:b/>
          <w:sz w:val="28"/>
          <w:szCs w:val="28"/>
        </w:rPr>
      </w:pPr>
    </w:p>
    <w:sectPr w:rsidR="009B34A8" w:rsidRPr="009B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1F95"/>
    <w:rsid w:val="001E4073"/>
    <w:rsid w:val="0030262C"/>
    <w:rsid w:val="00500BA3"/>
    <w:rsid w:val="005343B7"/>
    <w:rsid w:val="00586B81"/>
    <w:rsid w:val="00610296"/>
    <w:rsid w:val="00991F95"/>
    <w:rsid w:val="00994DE8"/>
    <w:rsid w:val="009B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B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43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pi.wunderground.com/api/36b799dc821d5836/conditions/q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2015-11-16T04:48:00Z</dcterms:created>
  <dcterms:modified xsi:type="dcterms:W3CDTF">2015-11-16T05:52:00Z</dcterms:modified>
</cp:coreProperties>
</file>