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71192" w14:textId="77777777" w:rsidR="002B59CC" w:rsidRDefault="002B59CC">
      <w:pPr>
        <w:rPr>
          <w:color w:val="FF0000"/>
        </w:rPr>
      </w:pPr>
      <w:r>
        <w:rPr>
          <w:color w:val="FF0000"/>
        </w:rPr>
        <w:t>Palindrome or not</w:t>
      </w:r>
    </w:p>
    <w:p w14:paraId="2B59CE2E" w14:textId="77777777" w:rsidR="002B59CC" w:rsidRDefault="002B59C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#include&lt;stdio.h&gt;</w:t>
      </w:r>
    </w:p>
    <w:p w14:paraId="2F4780C5" w14:textId="77777777" w:rsidR="002B59CC" w:rsidRDefault="002B59C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#include&lt;conio.h&gt;</w:t>
      </w:r>
    </w:p>
    <w:p w14:paraId="6523D909" w14:textId="77777777" w:rsidR="002B59CC" w:rsidRDefault="002B59C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#include&lt;string.h&gt;</w:t>
      </w:r>
    </w:p>
    <w:p w14:paraId="2B4A1573" w14:textId="77777777" w:rsidR="002B59CC" w:rsidRDefault="002B59CC">
      <w:pPr>
        <w:rPr>
          <w:b/>
          <w:bCs/>
          <w:color w:val="000000" w:themeColor="text1"/>
          <w:sz w:val="16"/>
          <w:szCs w:val="16"/>
        </w:rPr>
      </w:pP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main(){</w:t>
      </w:r>
    </w:p>
    <w:p w14:paraId="542594D3" w14:textId="77777777" w:rsidR="002B59CC" w:rsidRDefault="002B59C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Char </w:t>
      </w:r>
      <w:proofErr w:type="spellStart"/>
      <w:r>
        <w:rPr>
          <w:b/>
          <w:bCs/>
          <w:color w:val="000000" w:themeColor="text1"/>
          <w:sz w:val="16"/>
          <w:szCs w:val="16"/>
        </w:rPr>
        <w:t>str</w:t>
      </w:r>
      <w:proofErr w:type="spellEnd"/>
      <w:r>
        <w:rPr>
          <w:b/>
          <w:bCs/>
          <w:color w:val="000000" w:themeColor="text1"/>
          <w:sz w:val="16"/>
          <w:szCs w:val="16"/>
        </w:rPr>
        <w:t>[20];</w:t>
      </w:r>
    </w:p>
    <w:p w14:paraId="40CB3766" w14:textId="77777777" w:rsidR="002B59CC" w:rsidRDefault="002B59C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</w:t>
      </w: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, </w:t>
      </w:r>
      <w:proofErr w:type="spellStart"/>
      <w:r>
        <w:rPr>
          <w:b/>
          <w:bCs/>
          <w:color w:val="000000" w:themeColor="text1"/>
          <w:sz w:val="16"/>
          <w:szCs w:val="16"/>
        </w:rPr>
        <w:t>len</w:t>
      </w:r>
      <w:proofErr w:type="spellEnd"/>
      <w:r>
        <w:rPr>
          <w:b/>
          <w:bCs/>
          <w:color w:val="000000" w:themeColor="text1"/>
          <w:sz w:val="16"/>
          <w:szCs w:val="16"/>
        </w:rPr>
        <w:t>, temp=0;</w:t>
      </w:r>
    </w:p>
    <w:p w14:paraId="4F19083D" w14:textId="77777777" w:rsidR="002B59CC" w:rsidRDefault="002B59C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</w:t>
      </w: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flag = 0;</w:t>
      </w:r>
    </w:p>
    <w:p w14:paraId="0E5DF13E" w14:textId="77777777" w:rsidR="002B59CC" w:rsidRDefault="002B59C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</w:t>
      </w:r>
      <w:proofErr w:type="spellStart"/>
      <w:r>
        <w:rPr>
          <w:b/>
          <w:bCs/>
          <w:color w:val="000000" w:themeColor="text1"/>
          <w:sz w:val="16"/>
          <w:szCs w:val="16"/>
        </w:rPr>
        <w:t>Printf</w:t>
      </w:r>
      <w:proofErr w:type="spellEnd"/>
      <w:r>
        <w:rPr>
          <w:b/>
          <w:bCs/>
          <w:color w:val="000000" w:themeColor="text1"/>
          <w:sz w:val="16"/>
          <w:szCs w:val="16"/>
        </w:rPr>
        <w:t>(“Enter a string:”);</w:t>
      </w:r>
    </w:p>
    <w:p w14:paraId="44FC8C46" w14:textId="77777777" w:rsidR="002B59CC" w:rsidRDefault="002B59C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</w:t>
      </w:r>
      <w:proofErr w:type="spellStart"/>
      <w:r>
        <w:rPr>
          <w:b/>
          <w:bCs/>
          <w:color w:val="000000" w:themeColor="text1"/>
          <w:sz w:val="16"/>
          <w:szCs w:val="16"/>
        </w:rPr>
        <w:t>Scanf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(“%s”, </w:t>
      </w:r>
      <w:proofErr w:type="spellStart"/>
      <w:r>
        <w:rPr>
          <w:b/>
          <w:bCs/>
          <w:color w:val="000000" w:themeColor="text1"/>
          <w:sz w:val="16"/>
          <w:szCs w:val="16"/>
        </w:rPr>
        <w:t>str</w:t>
      </w:r>
      <w:proofErr w:type="spellEnd"/>
      <w:r>
        <w:rPr>
          <w:b/>
          <w:bCs/>
          <w:color w:val="000000" w:themeColor="text1"/>
          <w:sz w:val="16"/>
          <w:szCs w:val="16"/>
        </w:rPr>
        <w:t>);</w:t>
      </w:r>
    </w:p>
    <w:p w14:paraId="279E2E7A" w14:textId="77777777" w:rsidR="002B59CC" w:rsidRDefault="002B59C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Len = </w:t>
      </w:r>
      <w:proofErr w:type="spellStart"/>
      <w:r>
        <w:rPr>
          <w:b/>
          <w:bCs/>
          <w:color w:val="000000" w:themeColor="text1"/>
          <w:sz w:val="16"/>
          <w:szCs w:val="16"/>
        </w:rPr>
        <w:t>strlen</w:t>
      </w:r>
      <w:proofErr w:type="spellEnd"/>
      <w:r>
        <w:rPr>
          <w:b/>
          <w:bCs/>
          <w:color w:val="000000" w:themeColor="text1"/>
          <w:sz w:val="16"/>
          <w:szCs w:val="16"/>
        </w:rPr>
        <w:t>(</w:t>
      </w:r>
      <w:proofErr w:type="spellStart"/>
      <w:r>
        <w:rPr>
          <w:b/>
          <w:bCs/>
          <w:color w:val="000000" w:themeColor="text1"/>
          <w:sz w:val="16"/>
          <w:szCs w:val="16"/>
        </w:rPr>
        <w:t>str</w:t>
      </w:r>
      <w:proofErr w:type="spellEnd"/>
      <w:r>
        <w:rPr>
          <w:b/>
          <w:bCs/>
          <w:color w:val="000000" w:themeColor="text1"/>
          <w:sz w:val="16"/>
          <w:szCs w:val="16"/>
        </w:rPr>
        <w:t>);</w:t>
      </w:r>
    </w:p>
    <w:p w14:paraId="7A69B803" w14:textId="77777777" w:rsidR="002B59CC" w:rsidRDefault="002B59C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For(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=0;i &lt; </w:t>
      </w:r>
      <w:proofErr w:type="spellStart"/>
      <w:r>
        <w:rPr>
          <w:b/>
          <w:bCs/>
          <w:color w:val="000000" w:themeColor="text1"/>
          <w:sz w:val="16"/>
          <w:szCs w:val="16"/>
        </w:rPr>
        <w:t>len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;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>++){</w:t>
      </w:r>
    </w:p>
    <w:p w14:paraId="44C5460C" w14:textId="77777777" w:rsidR="002B59CC" w:rsidRDefault="002B59C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If(</w:t>
      </w:r>
      <w:proofErr w:type="spellStart"/>
      <w:r>
        <w:rPr>
          <w:b/>
          <w:bCs/>
          <w:color w:val="000000" w:themeColor="text1"/>
          <w:sz w:val="16"/>
          <w:szCs w:val="16"/>
        </w:rPr>
        <w:t>str</w:t>
      </w:r>
      <w:proofErr w:type="spellEnd"/>
      <w:r>
        <w:rPr>
          <w:b/>
          <w:bCs/>
          <w:color w:val="000000" w:themeColor="text1"/>
          <w:sz w:val="16"/>
          <w:szCs w:val="16"/>
        </w:rPr>
        <w:t>[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] != </w:t>
      </w:r>
      <w:proofErr w:type="spellStart"/>
      <w:r>
        <w:rPr>
          <w:b/>
          <w:bCs/>
          <w:color w:val="000000" w:themeColor="text1"/>
          <w:sz w:val="16"/>
          <w:szCs w:val="16"/>
        </w:rPr>
        <w:t>str</w:t>
      </w:r>
      <w:proofErr w:type="spellEnd"/>
      <w:r>
        <w:rPr>
          <w:b/>
          <w:bCs/>
          <w:color w:val="000000" w:themeColor="text1"/>
          <w:sz w:val="16"/>
          <w:szCs w:val="16"/>
        </w:rPr>
        <w:t>[len-i-1]){</w:t>
      </w:r>
    </w:p>
    <w:p w14:paraId="5F1D170B" w14:textId="77777777" w:rsidR="002B59CC" w:rsidRDefault="002B59C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Temp = 1;</w:t>
      </w:r>
    </w:p>
    <w:p w14:paraId="7A09F548" w14:textId="77777777" w:rsidR="002B59CC" w:rsidRDefault="002B59C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Break;</w:t>
      </w:r>
    </w:p>
    <w:p w14:paraId="6B13C7C2" w14:textId="77777777" w:rsidR="002B59CC" w:rsidRDefault="002B59C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}</w:t>
      </w:r>
    </w:p>
    <w:p w14:paraId="70E36060" w14:textId="77777777" w:rsidR="002B59CC" w:rsidRDefault="002B59C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5DF5294D" w14:textId="77777777" w:rsidR="002B59CC" w:rsidRDefault="002B59CC">
      <w:pPr>
        <w:rPr>
          <w:b/>
          <w:bCs/>
          <w:color w:val="000000" w:themeColor="text1"/>
          <w:sz w:val="16"/>
          <w:szCs w:val="16"/>
        </w:rPr>
      </w:pPr>
    </w:p>
    <w:p w14:paraId="213E5481" w14:textId="77777777" w:rsidR="002B59CC" w:rsidRDefault="002B59C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If (temp==0) {</w:t>
      </w:r>
    </w:p>
    <w:p w14:paraId="6F3C910F" w14:textId="77777777" w:rsidR="002B59CC" w:rsidRDefault="002B59C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>
        <w:rPr>
          <w:b/>
          <w:bCs/>
          <w:color w:val="000000" w:themeColor="text1"/>
          <w:sz w:val="16"/>
          <w:szCs w:val="16"/>
        </w:rPr>
        <w:t>Printf</w:t>
      </w:r>
      <w:proofErr w:type="spellEnd"/>
      <w:r>
        <w:rPr>
          <w:b/>
          <w:bCs/>
          <w:color w:val="000000" w:themeColor="text1"/>
          <w:sz w:val="16"/>
          <w:szCs w:val="16"/>
        </w:rPr>
        <w:t>(“String is a palindrome”);</w:t>
      </w:r>
    </w:p>
    <w:p w14:paraId="0195CF22" w14:textId="77777777" w:rsidR="002B59CC" w:rsidRDefault="002B59C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}</w:t>
      </w:r>
    </w:p>
    <w:p w14:paraId="6B38075E" w14:textId="77777777" w:rsidR="002B59CC" w:rsidRDefault="002B59C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Else {</w:t>
      </w:r>
    </w:p>
    <w:p w14:paraId="5F7F8DF2" w14:textId="77777777" w:rsidR="002B59CC" w:rsidRDefault="002B59C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>
        <w:rPr>
          <w:b/>
          <w:bCs/>
          <w:color w:val="000000" w:themeColor="text1"/>
          <w:sz w:val="16"/>
          <w:szCs w:val="16"/>
        </w:rPr>
        <w:t>Printf</w:t>
      </w:r>
      <w:proofErr w:type="spellEnd"/>
      <w:r>
        <w:rPr>
          <w:b/>
          <w:bCs/>
          <w:color w:val="000000" w:themeColor="text1"/>
          <w:sz w:val="16"/>
          <w:szCs w:val="16"/>
        </w:rPr>
        <w:t>(“String is not a palindrome”);</w:t>
      </w:r>
    </w:p>
    <w:p w14:paraId="3B755867" w14:textId="77777777" w:rsidR="002B59CC" w:rsidRDefault="002B59C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}</w:t>
      </w:r>
    </w:p>
    <w:p w14:paraId="1FCD38F1" w14:textId="77777777" w:rsidR="002B59CC" w:rsidRDefault="002B59C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Return 0;</w:t>
      </w:r>
    </w:p>
    <w:p w14:paraId="1F0E4102" w14:textId="77777777" w:rsidR="002B59CC" w:rsidRDefault="002B59CC">
      <w:pPr>
        <w:rPr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00E099D6" w14:textId="1069DB41" w:rsidR="002B59CC" w:rsidRPr="002B59CC" w:rsidRDefault="00CC46BC">
      <w:pPr>
        <w:rPr>
          <w:color w:val="000000" w:themeColor="text1"/>
          <w:sz w:val="16"/>
          <w:szCs w:val="16"/>
        </w:rPr>
      </w:pPr>
      <w:r>
        <w:rPr>
          <w:noProof/>
          <w:color w:val="000000" w:themeColor="text1"/>
          <w:sz w:val="16"/>
          <w:szCs w:val="16"/>
        </w:rPr>
        <w:lastRenderedPageBreak/>
        <w:drawing>
          <wp:anchor distT="0" distB="0" distL="114300" distR="114300" simplePos="0" relativeHeight="251659264" behindDoc="0" locked="0" layoutInCell="1" allowOverlap="1" wp14:anchorId="480CFB71" wp14:editId="49667999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59CC" w:rsidRPr="002B5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CC"/>
    <w:rsid w:val="002B59CC"/>
    <w:rsid w:val="00CC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F19E8"/>
  <w15:chartTrackingRefBased/>
  <w15:docId w15:val="{262FF765-322C-564C-B472-02753A04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2022-10-04T04:27:00Z</dcterms:created>
  <dcterms:modified xsi:type="dcterms:W3CDTF">2022-10-04T04:27:00Z</dcterms:modified>
</cp:coreProperties>
</file>