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0E1" w:rsidRPr="00C76F51" w:rsidRDefault="007860E1" w:rsidP="007860E1">
      <w:pPr>
        <w:jc w:val="center"/>
        <w:rPr>
          <w:rFonts w:cs="Arial"/>
          <w:b/>
          <w:sz w:val="36"/>
          <w:szCs w:val="36"/>
        </w:rPr>
      </w:pPr>
      <w:r w:rsidRPr="00C76F51">
        <w:rPr>
          <w:rFonts w:cs="Arial"/>
          <w:b/>
          <w:sz w:val="36"/>
          <w:szCs w:val="36"/>
        </w:rPr>
        <w:t>E</w:t>
      </w:r>
      <w:r w:rsidR="00AD1DDC" w:rsidRPr="00C76F51">
        <w:rPr>
          <w:rFonts w:cs="Arial"/>
          <w:b/>
          <w:sz w:val="36"/>
          <w:szCs w:val="36"/>
        </w:rPr>
        <w:t xml:space="preserve">SCOLA </w:t>
      </w:r>
      <w:r w:rsidRPr="00C76F51">
        <w:rPr>
          <w:rFonts w:cs="Arial"/>
          <w:b/>
          <w:sz w:val="36"/>
          <w:szCs w:val="36"/>
        </w:rPr>
        <w:t>T</w:t>
      </w:r>
      <w:r w:rsidR="00AD1DDC" w:rsidRPr="00C76F51">
        <w:rPr>
          <w:rFonts w:cs="Arial"/>
          <w:b/>
          <w:sz w:val="36"/>
          <w:szCs w:val="36"/>
        </w:rPr>
        <w:t xml:space="preserve">ÉCNICA </w:t>
      </w:r>
      <w:r w:rsidRPr="00C76F51">
        <w:rPr>
          <w:rFonts w:cs="Arial"/>
          <w:b/>
          <w:sz w:val="36"/>
          <w:szCs w:val="36"/>
        </w:rPr>
        <w:t>E</w:t>
      </w:r>
      <w:r w:rsidR="00AD1DDC" w:rsidRPr="00C76F51">
        <w:rPr>
          <w:rFonts w:cs="Arial"/>
          <w:b/>
          <w:sz w:val="36"/>
          <w:szCs w:val="36"/>
        </w:rPr>
        <w:t>STADUAL</w:t>
      </w:r>
      <w:r w:rsidRPr="00C76F51">
        <w:rPr>
          <w:rFonts w:cs="Arial"/>
          <w:b/>
          <w:sz w:val="36"/>
          <w:szCs w:val="36"/>
        </w:rPr>
        <w:t xml:space="preserve"> DE GUAIANAZES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  <w:bookmarkStart w:id="0" w:name="_GoBack"/>
      <w:bookmarkEnd w:id="0"/>
    </w:p>
    <w:p w:rsidR="005337AC" w:rsidRPr="00C76F51" w:rsidRDefault="005337AC" w:rsidP="007860E1">
      <w:pPr>
        <w:jc w:val="center"/>
        <w:rPr>
          <w:rFonts w:cs="Arial"/>
          <w:szCs w:val="24"/>
        </w:rPr>
      </w:pPr>
    </w:p>
    <w:p w:rsidR="005337AC" w:rsidRPr="00C76F51" w:rsidRDefault="005337AC" w:rsidP="007860E1">
      <w:pPr>
        <w:jc w:val="center"/>
        <w:rPr>
          <w:rFonts w:cs="Arial"/>
          <w:szCs w:val="24"/>
        </w:rPr>
      </w:pP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BEATRIZ VIT</w:t>
      </w:r>
      <w:r w:rsidR="00EF06CC"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 w:rsidR="00EF06CC">
        <w:rPr>
          <w:rFonts w:eastAsia="Times New Roman" w:cs="Arial"/>
          <w:b/>
          <w:bCs/>
          <w:sz w:val="32"/>
          <w:szCs w:val="32"/>
        </w:rPr>
        <w:t>A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 w:rsidR="00EF06CC"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:rsidR="00D66DD2" w:rsidRPr="00C76F51" w:rsidRDefault="00D66DD2" w:rsidP="00D66DD2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:rsidR="007860E1" w:rsidRPr="00C76F51" w:rsidRDefault="007860E1" w:rsidP="007860E1">
      <w:pPr>
        <w:jc w:val="center"/>
        <w:rPr>
          <w:rFonts w:cs="Arial"/>
          <w:b/>
          <w:bCs/>
          <w:sz w:val="32"/>
          <w:szCs w:val="32"/>
        </w:rPr>
      </w:pPr>
    </w:p>
    <w:p w:rsidR="005337AC" w:rsidRPr="00C76F51" w:rsidRDefault="005337AC" w:rsidP="007860E1">
      <w:pPr>
        <w:jc w:val="center"/>
        <w:rPr>
          <w:rFonts w:cs="Arial"/>
          <w:szCs w:val="24"/>
        </w:rPr>
      </w:pPr>
    </w:p>
    <w:p w:rsidR="00AD1DDC" w:rsidRPr="00C76F51" w:rsidRDefault="00AD1DDC" w:rsidP="007860E1">
      <w:pPr>
        <w:jc w:val="center"/>
        <w:rPr>
          <w:rFonts w:cs="Arial"/>
          <w:szCs w:val="24"/>
        </w:rPr>
      </w:pPr>
    </w:p>
    <w:p w:rsidR="00AD1DDC" w:rsidRPr="00C76F51" w:rsidRDefault="00AD1DDC" w:rsidP="007860E1">
      <w:pPr>
        <w:jc w:val="center"/>
        <w:rPr>
          <w:rFonts w:cs="Arial"/>
          <w:szCs w:val="24"/>
        </w:rPr>
      </w:pPr>
    </w:p>
    <w:p w:rsidR="00AD1DDC" w:rsidRPr="00C76F51" w:rsidRDefault="00AD1DDC" w:rsidP="007860E1">
      <w:pPr>
        <w:jc w:val="center"/>
        <w:rPr>
          <w:rFonts w:cs="Arial"/>
          <w:szCs w:val="24"/>
        </w:rPr>
      </w:pPr>
    </w:p>
    <w:p w:rsidR="00317C29" w:rsidRDefault="00317C29" w:rsidP="007860E1">
      <w:pPr>
        <w:jc w:val="center"/>
        <w:rPr>
          <w:rFonts w:cs="Arial"/>
          <w:b/>
          <w:sz w:val="36"/>
          <w:szCs w:val="36"/>
        </w:rPr>
      </w:pPr>
    </w:p>
    <w:p w:rsidR="007860E1" w:rsidRPr="00C76F51" w:rsidRDefault="00D66DD2" w:rsidP="007860E1">
      <w:pPr>
        <w:jc w:val="center"/>
        <w:rPr>
          <w:rFonts w:cs="Arial"/>
          <w:b/>
          <w:sz w:val="36"/>
          <w:szCs w:val="36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</w:t>
      </w:r>
      <w:r w:rsidR="003C5832" w:rsidRPr="00C76F51">
        <w:rPr>
          <w:rFonts w:cs="Arial"/>
          <w:b/>
          <w:sz w:val="36"/>
          <w:szCs w:val="36"/>
        </w:rPr>
        <w:t xml:space="preserve">: </w:t>
      </w:r>
      <w:r w:rsidRPr="00C76F51">
        <w:rPr>
          <w:rFonts w:cs="Arial"/>
          <w:b/>
          <w:sz w:val="36"/>
          <w:szCs w:val="36"/>
        </w:rPr>
        <w:t xml:space="preserve">Sistema de monitoria para </w:t>
      </w: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Default="007860E1" w:rsidP="007860E1">
      <w:pPr>
        <w:jc w:val="center"/>
        <w:rPr>
          <w:rFonts w:cs="Arial"/>
          <w:szCs w:val="24"/>
        </w:rPr>
      </w:pPr>
    </w:p>
    <w:p w:rsidR="00EC11C7" w:rsidRDefault="00EC11C7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EC11C7" w:rsidRDefault="00EC11C7" w:rsidP="007860E1">
      <w:pPr>
        <w:jc w:val="center"/>
        <w:rPr>
          <w:rFonts w:cs="Arial"/>
          <w:szCs w:val="24"/>
        </w:rPr>
      </w:pPr>
    </w:p>
    <w:p w:rsidR="00EC11C7" w:rsidRPr="00C76F51" w:rsidRDefault="00EC11C7" w:rsidP="007860E1">
      <w:pPr>
        <w:jc w:val="center"/>
        <w:rPr>
          <w:rFonts w:cs="Arial"/>
          <w:szCs w:val="24"/>
        </w:rPr>
      </w:pPr>
    </w:p>
    <w:p w:rsidR="00281622" w:rsidRDefault="00281622" w:rsidP="007860E1">
      <w:pPr>
        <w:jc w:val="center"/>
        <w:rPr>
          <w:rFonts w:cs="Arial"/>
          <w:sz w:val="28"/>
          <w:szCs w:val="28"/>
        </w:rPr>
      </w:pPr>
    </w:p>
    <w:p w:rsidR="00281622" w:rsidRDefault="00281622" w:rsidP="007860E1">
      <w:pPr>
        <w:jc w:val="center"/>
        <w:rPr>
          <w:rFonts w:cs="Arial"/>
          <w:sz w:val="28"/>
          <w:szCs w:val="28"/>
        </w:rPr>
      </w:pPr>
    </w:p>
    <w:p w:rsidR="007860E1" w:rsidRPr="00C76F51" w:rsidRDefault="007860E1" w:rsidP="007860E1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SÃO PAULO/SP</w:t>
      </w:r>
    </w:p>
    <w:p w:rsidR="00D66DD2" w:rsidRDefault="00C27986" w:rsidP="00D66DD2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ANO</w:t>
      </w:r>
      <w:r w:rsidR="004208FF">
        <w:rPr>
          <w:rFonts w:cs="Arial"/>
          <w:sz w:val="28"/>
          <w:szCs w:val="28"/>
        </w:rPr>
        <w:t xml:space="preserve"> 2020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lastRenderedPageBreak/>
        <w:t>BEATRIZ VIT</w:t>
      </w:r>
      <w:r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>
        <w:rPr>
          <w:rFonts w:eastAsia="Times New Roman" w:cs="Arial"/>
          <w:b/>
          <w:bCs/>
          <w:sz w:val="32"/>
          <w:szCs w:val="32"/>
        </w:rPr>
        <w:t>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6C7D09" w:rsidRPr="00C76F51" w:rsidRDefault="00734BFD" w:rsidP="006C7D09">
      <w:pPr>
        <w:jc w:val="center"/>
        <w:rPr>
          <w:rFonts w:cs="Arial"/>
          <w:b/>
          <w:sz w:val="36"/>
          <w:szCs w:val="36"/>
        </w:rPr>
      </w:pP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  <w:r w:rsidRPr="00C76F51">
        <w:rPr>
          <w:rFonts w:cs="Arial"/>
          <w:b/>
          <w:sz w:val="36"/>
          <w:szCs w:val="36"/>
        </w:rPr>
        <w:t xml:space="preserve"> Help: Sistema de monitoria para </w:t>
      </w:r>
      <w:proofErr w:type="spellStart"/>
      <w:r w:rsidRPr="00C76F51">
        <w:rPr>
          <w:rFonts w:cs="Arial"/>
          <w:b/>
          <w:sz w:val="36"/>
          <w:szCs w:val="36"/>
        </w:rPr>
        <w:t>Etec</w:t>
      </w:r>
      <w:proofErr w:type="spellEnd"/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34BFD" w:rsidRPr="00C76F51" w:rsidRDefault="00734BFD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903214" w:rsidRPr="00C76F51" w:rsidRDefault="00903214" w:rsidP="007860E1">
      <w:pPr>
        <w:jc w:val="center"/>
        <w:rPr>
          <w:rFonts w:cs="Arial"/>
          <w:szCs w:val="24"/>
        </w:rPr>
      </w:pP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7860E1" w:rsidRPr="00C76F51" w:rsidRDefault="007860E1" w:rsidP="00903214">
      <w:pPr>
        <w:spacing w:line="240" w:lineRule="auto"/>
        <w:ind w:left="4253"/>
        <w:rPr>
          <w:rFonts w:cs="Arial"/>
          <w:szCs w:val="24"/>
        </w:rPr>
      </w:pPr>
      <w:r w:rsidRPr="00C76F51">
        <w:rPr>
          <w:rFonts w:cs="Arial"/>
          <w:szCs w:val="24"/>
        </w:rPr>
        <w:t xml:space="preserve">Trabalho de conclusão de curso apresentado à Escola Técnica Estadual de Guaianazes como parte </w:t>
      </w:r>
      <w:r w:rsidR="00A11E7A" w:rsidRPr="00C76F51">
        <w:rPr>
          <w:rFonts w:cs="Arial"/>
          <w:szCs w:val="24"/>
        </w:rPr>
        <w:t xml:space="preserve">dois requisitos </w:t>
      </w:r>
      <w:r w:rsidRPr="00C76F51">
        <w:rPr>
          <w:rFonts w:cs="Arial"/>
          <w:szCs w:val="24"/>
        </w:rPr>
        <w:t>para obtenção do</w:t>
      </w:r>
      <w:r w:rsidR="00C27986" w:rsidRPr="00C76F51">
        <w:rPr>
          <w:rFonts w:cs="Arial"/>
          <w:szCs w:val="24"/>
        </w:rPr>
        <w:t xml:space="preserve"> grau de Técnico em Informática, sob orientação d</w:t>
      </w:r>
      <w:r w:rsidR="004208FF">
        <w:rPr>
          <w:rFonts w:cs="Arial"/>
          <w:szCs w:val="24"/>
        </w:rPr>
        <w:t>a</w:t>
      </w:r>
      <w:r w:rsidR="00B10573" w:rsidRPr="00C76F51">
        <w:rPr>
          <w:rFonts w:cs="Arial"/>
          <w:szCs w:val="24"/>
        </w:rPr>
        <w:t>s</w:t>
      </w:r>
      <w:r w:rsidR="00C27986" w:rsidRPr="00C76F51">
        <w:rPr>
          <w:rFonts w:cs="Arial"/>
          <w:szCs w:val="24"/>
        </w:rPr>
        <w:t xml:space="preserve"> professor</w:t>
      </w:r>
      <w:r w:rsidR="00A56A68" w:rsidRPr="00C76F51">
        <w:rPr>
          <w:rFonts w:cs="Arial"/>
          <w:szCs w:val="24"/>
        </w:rPr>
        <w:t>a</w:t>
      </w:r>
      <w:r w:rsidR="00B10573" w:rsidRPr="00C76F51">
        <w:rPr>
          <w:rFonts w:cs="Arial"/>
          <w:szCs w:val="24"/>
        </w:rPr>
        <w:t>s</w:t>
      </w:r>
      <w:r w:rsidR="00C27986" w:rsidRPr="00C76F51">
        <w:rPr>
          <w:rFonts w:cs="Arial"/>
          <w:szCs w:val="24"/>
        </w:rPr>
        <w:t xml:space="preserve"> </w:t>
      </w:r>
      <w:r w:rsidR="00A56A68" w:rsidRPr="00C76F51">
        <w:rPr>
          <w:rFonts w:cs="Arial"/>
          <w:szCs w:val="24"/>
        </w:rPr>
        <w:t xml:space="preserve">Aline Mendonça Cordeiro e </w:t>
      </w:r>
      <w:r w:rsidR="00C27986" w:rsidRPr="00C76F51">
        <w:rPr>
          <w:rFonts w:cs="Arial"/>
          <w:szCs w:val="24"/>
        </w:rPr>
        <w:t>Vanessa Ferraz D</w:t>
      </w:r>
      <w:r w:rsidR="00A56A68" w:rsidRPr="00C76F51">
        <w:rPr>
          <w:rFonts w:cs="Arial"/>
          <w:szCs w:val="24"/>
        </w:rPr>
        <w:t>uarte</w:t>
      </w:r>
      <w:r w:rsidR="00C27986" w:rsidRPr="00C76F51">
        <w:rPr>
          <w:rFonts w:cs="Arial"/>
          <w:szCs w:val="24"/>
        </w:rPr>
        <w:t xml:space="preserve"> Costa.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903214" w:rsidRPr="00C76F51" w:rsidRDefault="00903214" w:rsidP="00C27986">
      <w:pPr>
        <w:jc w:val="center"/>
        <w:rPr>
          <w:rFonts w:cs="Arial"/>
          <w:sz w:val="28"/>
          <w:szCs w:val="28"/>
        </w:rPr>
      </w:pPr>
    </w:p>
    <w:p w:rsidR="00903214" w:rsidRDefault="00903214" w:rsidP="00C27986">
      <w:pPr>
        <w:jc w:val="center"/>
        <w:rPr>
          <w:rFonts w:cs="Arial"/>
          <w:sz w:val="28"/>
          <w:szCs w:val="28"/>
        </w:rPr>
      </w:pPr>
    </w:p>
    <w:p w:rsidR="007E3C5B" w:rsidRDefault="007E3C5B" w:rsidP="00C27986">
      <w:pPr>
        <w:jc w:val="center"/>
        <w:rPr>
          <w:rFonts w:cs="Arial"/>
          <w:sz w:val="28"/>
          <w:szCs w:val="28"/>
        </w:rPr>
      </w:pPr>
    </w:p>
    <w:p w:rsidR="00C27986" w:rsidRPr="00C76F51" w:rsidRDefault="00C27986" w:rsidP="00C27986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SÃO PAULO/SP</w:t>
      </w:r>
    </w:p>
    <w:p w:rsidR="00734BFD" w:rsidRPr="007E3C5B" w:rsidRDefault="00C27986" w:rsidP="007E3C5B">
      <w:pPr>
        <w:jc w:val="center"/>
        <w:rPr>
          <w:rFonts w:cs="Arial"/>
          <w:sz w:val="28"/>
          <w:szCs w:val="28"/>
        </w:rPr>
      </w:pPr>
      <w:r w:rsidRPr="00C76F51">
        <w:rPr>
          <w:rFonts w:cs="Arial"/>
          <w:sz w:val="28"/>
          <w:szCs w:val="28"/>
        </w:rPr>
        <w:t>ANO</w:t>
      </w:r>
      <w:r w:rsidR="007E3C5B">
        <w:rPr>
          <w:rFonts w:cs="Arial"/>
          <w:sz w:val="28"/>
          <w:szCs w:val="28"/>
        </w:rPr>
        <w:t xml:space="preserve"> 2020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lastRenderedPageBreak/>
        <w:t>BEATRIZ VIT</w:t>
      </w:r>
      <w:r>
        <w:rPr>
          <w:rFonts w:eastAsia="Times New Roman" w:cs="Arial"/>
          <w:b/>
          <w:bCs/>
          <w:sz w:val="32"/>
          <w:szCs w:val="32"/>
        </w:rPr>
        <w:t>Ó</w:t>
      </w:r>
      <w:r w:rsidRPr="00C76F51">
        <w:rPr>
          <w:rFonts w:eastAsia="Times New Roman" w:cs="Arial"/>
          <w:b/>
          <w:bCs/>
          <w:sz w:val="32"/>
          <w:szCs w:val="32"/>
        </w:rPr>
        <w:t>RIA PEREIRA CARDOSO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JOAQUIM VINICIUS ANDRADE LIM</w:t>
      </w:r>
      <w:r>
        <w:rPr>
          <w:rFonts w:eastAsia="Times New Roman" w:cs="Arial"/>
          <w:b/>
          <w:bCs/>
          <w:sz w:val="32"/>
          <w:szCs w:val="32"/>
        </w:rPr>
        <w:t>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JOS</w:t>
      </w:r>
      <w:r>
        <w:rPr>
          <w:rFonts w:eastAsia="Times New Roman" w:cs="Arial"/>
          <w:b/>
          <w:bCs/>
          <w:sz w:val="32"/>
          <w:szCs w:val="32"/>
        </w:rPr>
        <w:t>É</w:t>
      </w:r>
      <w:r w:rsidRPr="00C76F51">
        <w:rPr>
          <w:rFonts w:eastAsia="Times New Roman" w:cs="Arial"/>
          <w:b/>
          <w:bCs/>
          <w:sz w:val="32"/>
          <w:szCs w:val="32"/>
        </w:rPr>
        <w:t xml:space="preserve"> NILTON DA COSTA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JULIO DA CONCEIÇÃO SANTOS FREIRE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RUTIENY PIRES DA ROCHA</w:t>
      </w:r>
    </w:p>
    <w:p w:rsidR="00EF06CC" w:rsidRPr="00C76F51" w:rsidRDefault="00EF06CC" w:rsidP="00EF06CC">
      <w:pPr>
        <w:jc w:val="center"/>
        <w:rPr>
          <w:rFonts w:eastAsia="Times New Roman" w:cs="Arial"/>
          <w:b/>
          <w:bCs/>
          <w:sz w:val="32"/>
          <w:szCs w:val="32"/>
        </w:rPr>
      </w:pPr>
      <w:r w:rsidRPr="00C76F51">
        <w:rPr>
          <w:rFonts w:eastAsia="Times New Roman" w:cs="Arial"/>
          <w:b/>
          <w:bCs/>
          <w:sz w:val="32"/>
          <w:szCs w:val="32"/>
        </w:rPr>
        <w:t>VITOR CARMO DOS SANTOS</w:t>
      </w:r>
    </w:p>
    <w:p w:rsidR="007860E1" w:rsidRPr="00C76F51" w:rsidRDefault="007860E1" w:rsidP="007860E1">
      <w:pPr>
        <w:jc w:val="center"/>
        <w:rPr>
          <w:rFonts w:cs="Arial"/>
          <w:szCs w:val="24"/>
        </w:rPr>
      </w:pPr>
    </w:p>
    <w:p w:rsidR="00A11E7A" w:rsidRDefault="00A11E7A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7E3C5B" w:rsidRDefault="007E3C5B" w:rsidP="007860E1">
      <w:pPr>
        <w:jc w:val="center"/>
        <w:rPr>
          <w:rFonts w:cs="Arial"/>
          <w:szCs w:val="24"/>
        </w:rPr>
      </w:pPr>
    </w:p>
    <w:p w:rsidR="007E3C5B" w:rsidRPr="00C76F51" w:rsidRDefault="007E3C5B" w:rsidP="007860E1">
      <w:pPr>
        <w:jc w:val="center"/>
        <w:rPr>
          <w:rFonts w:cs="Arial"/>
          <w:szCs w:val="24"/>
        </w:rPr>
      </w:pPr>
    </w:p>
    <w:p w:rsidR="00373D80" w:rsidRDefault="00734BFD" w:rsidP="00EC11C7">
      <w:pPr>
        <w:jc w:val="center"/>
        <w:rPr>
          <w:rFonts w:cs="Arial"/>
          <w:b/>
          <w:sz w:val="28"/>
          <w:szCs w:val="24"/>
        </w:rPr>
      </w:pPr>
      <w:proofErr w:type="spellStart"/>
      <w:r w:rsidRPr="00C76F51">
        <w:rPr>
          <w:rFonts w:cs="Arial"/>
          <w:b/>
          <w:sz w:val="28"/>
          <w:szCs w:val="24"/>
        </w:rPr>
        <w:t>Etec</w:t>
      </w:r>
      <w:proofErr w:type="spellEnd"/>
      <w:r w:rsidRPr="00C76F51">
        <w:rPr>
          <w:rFonts w:cs="Arial"/>
          <w:b/>
          <w:sz w:val="28"/>
          <w:szCs w:val="24"/>
        </w:rPr>
        <w:t xml:space="preserve"> Help</w:t>
      </w:r>
      <w:r w:rsidR="00A11E7A" w:rsidRPr="00C76F51">
        <w:rPr>
          <w:rFonts w:cs="Arial"/>
          <w:b/>
          <w:sz w:val="28"/>
          <w:szCs w:val="24"/>
        </w:rPr>
        <w:t xml:space="preserve">: </w:t>
      </w:r>
      <w:r w:rsidR="00945A34" w:rsidRPr="00C76F51">
        <w:rPr>
          <w:rFonts w:cs="Arial"/>
          <w:b/>
          <w:sz w:val="28"/>
          <w:szCs w:val="24"/>
        </w:rPr>
        <w:t xml:space="preserve">Sistema de monitoria para </w:t>
      </w:r>
      <w:proofErr w:type="spellStart"/>
      <w:r w:rsidR="00945A34" w:rsidRPr="00C76F51">
        <w:rPr>
          <w:rFonts w:cs="Arial"/>
          <w:b/>
          <w:sz w:val="28"/>
          <w:szCs w:val="24"/>
        </w:rPr>
        <w:t>Etec</w:t>
      </w:r>
      <w:proofErr w:type="spellEnd"/>
    </w:p>
    <w:p w:rsidR="00EC11C7" w:rsidRDefault="00EC11C7" w:rsidP="00EC11C7">
      <w:pPr>
        <w:jc w:val="center"/>
        <w:rPr>
          <w:rFonts w:cs="Arial"/>
          <w:b/>
          <w:sz w:val="28"/>
          <w:szCs w:val="24"/>
        </w:rPr>
      </w:pPr>
    </w:p>
    <w:p w:rsidR="00EC11C7" w:rsidRDefault="00EC11C7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281622" w:rsidRDefault="00281622" w:rsidP="00EC11C7">
      <w:pPr>
        <w:jc w:val="center"/>
        <w:rPr>
          <w:rFonts w:cs="Arial"/>
          <w:b/>
          <w:sz w:val="28"/>
          <w:szCs w:val="24"/>
        </w:rPr>
      </w:pPr>
    </w:p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1954586602"/>
        <w:docPartObj>
          <w:docPartGallery w:val="Table of Contents"/>
          <w:docPartUnique/>
        </w:docPartObj>
      </w:sdtPr>
      <w:sdtEndPr/>
      <w:sdtContent>
        <w:p w:rsidR="007E3C5B" w:rsidRDefault="007E3C5B">
          <w:pPr>
            <w:pStyle w:val="CabealhodoSumrio"/>
          </w:pPr>
          <w:r>
            <w:t>Sumário</w:t>
          </w:r>
        </w:p>
        <w:p w:rsidR="00D75B63" w:rsidRDefault="007E3C5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13481" w:history="1">
            <w:r w:rsidR="00D75B63" w:rsidRPr="0033155F">
              <w:rPr>
                <w:rStyle w:val="Hyperlink"/>
                <w:noProof/>
              </w:rPr>
              <w:t>CARACTERIZAÇÃO DA EMPRESA DESENVOLVEDORA</w:t>
            </w:r>
            <w:r w:rsidR="00D75B63">
              <w:rPr>
                <w:noProof/>
                <w:webHidden/>
              </w:rPr>
              <w:tab/>
            </w:r>
            <w:r w:rsidR="00D75B63">
              <w:rPr>
                <w:noProof/>
                <w:webHidden/>
              </w:rPr>
              <w:fldChar w:fldCharType="begin"/>
            </w:r>
            <w:r w:rsidR="00D75B63">
              <w:rPr>
                <w:noProof/>
                <w:webHidden/>
              </w:rPr>
              <w:instrText xml:space="preserve"> PAGEREF _Toc46313481 \h </w:instrText>
            </w:r>
            <w:r w:rsidR="00D75B63">
              <w:rPr>
                <w:noProof/>
                <w:webHidden/>
              </w:rPr>
            </w:r>
            <w:r w:rsidR="00D75B63">
              <w:rPr>
                <w:noProof/>
                <w:webHidden/>
              </w:rPr>
              <w:fldChar w:fldCharType="separate"/>
            </w:r>
            <w:r w:rsidR="00D75B63">
              <w:rPr>
                <w:noProof/>
                <w:webHidden/>
              </w:rPr>
              <w:t>5</w:t>
            </w:r>
            <w:r w:rsidR="00D75B63">
              <w:rPr>
                <w:noProof/>
                <w:webHidden/>
              </w:rPr>
              <w:fldChar w:fldCharType="end"/>
            </w:r>
          </w:hyperlink>
        </w:p>
        <w:p w:rsidR="00D75B63" w:rsidRDefault="00D75B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2" w:history="1">
            <w:r w:rsidRPr="0033155F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63" w:rsidRDefault="00D75B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3" w:history="1">
            <w:r w:rsidRPr="0033155F">
              <w:rPr>
                <w:rStyle w:val="Hyperlink"/>
                <w:noProof/>
              </w:rPr>
              <w:t>OBJETIVOS ESPECIFICOS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63" w:rsidRDefault="00D75B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4" w:history="1">
            <w:r w:rsidRPr="0033155F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63" w:rsidRDefault="00D75B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5" w:history="1">
            <w:r w:rsidRPr="0033155F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63" w:rsidRDefault="00D75B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6" w:history="1">
            <w:r w:rsidRPr="0033155F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63" w:rsidRDefault="00D75B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7" w:history="1">
            <w:r w:rsidRPr="0033155F">
              <w:rPr>
                <w:rStyle w:val="Hyperlink"/>
                <w:noProof/>
              </w:rPr>
              <w:t>ANÁLISE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63" w:rsidRDefault="00D75B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8" w:history="1">
            <w:r w:rsidRPr="0033155F">
              <w:rPr>
                <w:rStyle w:val="Hyperlink"/>
                <w:noProof/>
              </w:rPr>
              <w:t>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5B63" w:rsidRDefault="00D75B63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ja-JP"/>
            </w:rPr>
          </w:pPr>
          <w:hyperlink w:anchor="_Toc46313489" w:history="1">
            <w:r w:rsidRPr="0033155F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_Toc46313489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C5B" w:rsidRDefault="007E3C5B">
          <w:r>
            <w:rPr>
              <w:b/>
              <w:bCs/>
            </w:rPr>
            <w:fldChar w:fldCharType="end"/>
          </w:r>
        </w:p>
      </w:sdtContent>
    </w:sdt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7E3C5B" w:rsidRPr="00EC11C7" w:rsidRDefault="007E3C5B" w:rsidP="00EC11C7">
      <w:pPr>
        <w:jc w:val="center"/>
        <w:rPr>
          <w:rFonts w:cs="Arial"/>
          <w:b/>
          <w:sz w:val="28"/>
          <w:szCs w:val="24"/>
        </w:rPr>
      </w:pPr>
    </w:p>
    <w:p w:rsidR="004208FF" w:rsidRDefault="00A56A68" w:rsidP="00965A21">
      <w:pPr>
        <w:pStyle w:val="Ttulo1"/>
        <w:ind w:left="360"/>
      </w:pPr>
      <w:bookmarkStart w:id="1" w:name="_Toc46313481"/>
      <w:r w:rsidRPr="00373D80">
        <w:lastRenderedPageBreak/>
        <w:t>CARACTERIZAÇÃO DA EMPRESA DESENVOLVEDORA</w:t>
      </w:r>
      <w:bookmarkEnd w:id="1"/>
      <w:r w:rsidR="00047657" w:rsidRPr="00373D80">
        <w:tab/>
      </w:r>
    </w:p>
    <w:p w:rsidR="00373D80" w:rsidRPr="00373D80" w:rsidRDefault="00373D80" w:rsidP="00965A21"/>
    <w:p w:rsidR="00373D80" w:rsidRPr="00965A21" w:rsidRDefault="00373D80" w:rsidP="00965A21">
      <w:pPr>
        <w:ind w:left="360"/>
        <w:rPr>
          <w:b/>
          <w:bCs/>
        </w:rPr>
      </w:pPr>
      <w:r w:rsidRPr="00965A21">
        <w:rPr>
          <w:b/>
          <w:bCs/>
        </w:rPr>
        <w:t>Histórico</w:t>
      </w:r>
    </w:p>
    <w:p w:rsidR="00C46804" w:rsidRDefault="00B9113D" w:rsidP="00965A21">
      <w:pPr>
        <w:ind w:left="360"/>
      </w:pPr>
      <w:r w:rsidRPr="004208FF">
        <w:t xml:space="preserve">A empresa Sirius, foi criada por </w:t>
      </w:r>
      <w:r w:rsidR="00A92348" w:rsidRPr="00A92348">
        <w:t>Beatriz Vitória</w:t>
      </w:r>
      <w:r w:rsidR="001F2436">
        <w:t xml:space="preserve"> Pereira Cardoso</w:t>
      </w:r>
      <w:r w:rsidR="00A92348" w:rsidRPr="00A92348">
        <w:t>, Vitor Carmo</w:t>
      </w:r>
      <w:r w:rsidR="001F2436">
        <w:t xml:space="preserve"> dos Santos</w:t>
      </w:r>
      <w:r w:rsidR="00A92348" w:rsidRPr="00A92348">
        <w:t>, Júlio Conceição</w:t>
      </w:r>
      <w:r w:rsidR="00206D15">
        <w:t xml:space="preserve"> Santos Freire</w:t>
      </w:r>
      <w:r w:rsidR="00A92348" w:rsidRPr="00A92348">
        <w:t>, Rutieny Pires</w:t>
      </w:r>
      <w:r w:rsidR="001F2436">
        <w:t xml:space="preserve"> da Rocha</w:t>
      </w:r>
      <w:r w:rsidR="00A92348" w:rsidRPr="00A92348">
        <w:t>, Joaquim Vinicius</w:t>
      </w:r>
      <w:r w:rsidR="001F2436">
        <w:t xml:space="preserve"> Andrade Lima</w:t>
      </w:r>
      <w:r w:rsidR="00A92348" w:rsidRPr="00A92348">
        <w:t xml:space="preserve"> e José Nilton</w:t>
      </w:r>
      <w:r w:rsidR="001F2436">
        <w:t xml:space="preserve"> da Costa</w:t>
      </w:r>
      <w:r w:rsidR="00A92348">
        <w:t xml:space="preserve">, em fevereiro de </w:t>
      </w:r>
      <w:r w:rsidRPr="004208FF">
        <w:t>2020 por alunos da ETEC de Guaianazes, durante uma aula de PTCC. Com o objetivo de desenvolver soluções informatizadas de qualidade para nossos clientes e obter nossos diplomas de Técnicos em Desenvolvimento de Sistemas.</w:t>
      </w:r>
      <w:r w:rsidR="00A92348">
        <w:t xml:space="preserve"> Em março de 2020 foi escolhido o nome da empresa e em abril de 2020 foi decidido a identidade visual da empresa.</w:t>
      </w:r>
    </w:p>
    <w:p w:rsidR="00C46804" w:rsidRPr="00C46804" w:rsidRDefault="00C46804" w:rsidP="00965A21">
      <w:pPr>
        <w:rPr>
          <w:b/>
          <w:bCs/>
        </w:rPr>
      </w:pPr>
    </w:p>
    <w:p w:rsidR="00C46804" w:rsidRDefault="00B9113D" w:rsidP="00965A21">
      <w:pPr>
        <w:ind w:left="360"/>
      </w:pPr>
      <w:r w:rsidRPr="00965A21">
        <w:rPr>
          <w:b/>
          <w:bCs/>
        </w:rPr>
        <w:t>Descrição</w:t>
      </w:r>
      <w:r w:rsidRPr="00965A21">
        <w:rPr>
          <w:rFonts w:cs="Arial"/>
          <w:b/>
          <w:bCs/>
          <w:szCs w:val="24"/>
        </w:rPr>
        <w:br/>
      </w:r>
      <w:r w:rsidRPr="00C1274E">
        <w:t>Empresa do setor de informática especializada no desenvolvimento de sistemas eletrônicos para empresas de pequeno a médio porte.</w:t>
      </w:r>
    </w:p>
    <w:p w:rsidR="00C46804" w:rsidRPr="00C46804" w:rsidRDefault="00C46804" w:rsidP="00965A21"/>
    <w:p w:rsidR="00C46804" w:rsidRDefault="00B9113D" w:rsidP="00965A21">
      <w:pPr>
        <w:ind w:left="360"/>
      </w:pPr>
      <w:r w:rsidRPr="00965A21">
        <w:rPr>
          <w:b/>
          <w:bCs/>
        </w:rPr>
        <w:t>Slogan</w:t>
      </w:r>
      <w:r w:rsidRPr="00965A21">
        <w:rPr>
          <w:rFonts w:cs="Arial"/>
          <w:b/>
          <w:bCs/>
          <w:szCs w:val="24"/>
        </w:rPr>
        <w:br/>
      </w:r>
      <w:r w:rsidRPr="00C46804">
        <w:t>“</w:t>
      </w:r>
      <w:proofErr w:type="spellStart"/>
      <w:r w:rsidRPr="00C46804">
        <w:t>We</w:t>
      </w:r>
      <w:proofErr w:type="spellEnd"/>
      <w:r w:rsidRPr="00C46804">
        <w:t xml:space="preserve"> are Sirius”</w:t>
      </w:r>
    </w:p>
    <w:p w:rsidR="00C46804" w:rsidRDefault="00C46804" w:rsidP="00965A21"/>
    <w:p w:rsidR="00B9113D" w:rsidRPr="00C46804" w:rsidRDefault="00B9113D" w:rsidP="00965A21">
      <w:pPr>
        <w:ind w:left="360"/>
      </w:pPr>
      <w:r w:rsidRPr="00965A21">
        <w:rPr>
          <w:b/>
          <w:bCs/>
        </w:rPr>
        <w:t>Logo</w:t>
      </w:r>
      <w:r w:rsidRPr="00965A21">
        <w:rPr>
          <w:rFonts w:cs="Arial"/>
          <w:b/>
          <w:bCs/>
          <w:szCs w:val="24"/>
        </w:rPr>
        <w:br/>
      </w:r>
      <w:r w:rsidRPr="00C1274E">
        <w:t>A imagem escolhida para representar a empresa Sirius é a figura estilizada de um lobo</w:t>
      </w:r>
      <w:r w:rsidR="004C34E3">
        <w:t>,</w:t>
      </w:r>
      <w:r w:rsidRPr="00C1274E">
        <w:t xml:space="preserve"> envolvido por dois círculos com o nome da empresa abaixo</w:t>
      </w:r>
      <w:r w:rsidR="004C34E3">
        <w:t>.</w:t>
      </w:r>
      <w:r w:rsidRPr="00C1274E">
        <w:t xml:space="preserve"> O lobo é um animal de vida social, cujas características de organização e hierarquia são invejáveis.</w:t>
      </w:r>
      <w:r w:rsidRPr="00C1274E">
        <w:br/>
        <w:t>É um membro da família canídea do gênero canis e por esse motivo uma ótima escolha para ser referência da estrela Sirius na constelação de Cão Maior.</w:t>
      </w:r>
      <w:r w:rsidRPr="00C1274E">
        <w:br/>
        <w:t>Os dois círculos também representam a estrela Sirius uma vez que, na verdade, Sirius é uma estrela binária, constituída por duas estrelas que orbitam entre si.</w:t>
      </w:r>
      <w:r w:rsidRPr="00C1274E">
        <w:br/>
        <w:t xml:space="preserve">A fonte escolhida para o nome da empresa é a </w:t>
      </w:r>
      <w:proofErr w:type="spellStart"/>
      <w:r w:rsidRPr="00C1274E">
        <w:t>EngraversGothic</w:t>
      </w:r>
      <w:proofErr w:type="spellEnd"/>
      <w:r w:rsidRPr="00C1274E">
        <w:t xml:space="preserve"> BT, uma fonte impactante e sofisticada, e as cores do logo são o preto que de acordo com a teoria das cores transmite elegância e formalidade, e o branco, cor oposta ao preto que aumenta o contraste e reforça a intenção.</w:t>
      </w:r>
      <w:r w:rsidR="005A4908" w:rsidRPr="00C1274E">
        <w:br/>
      </w:r>
      <w:r w:rsidRPr="00965A21">
        <w:rPr>
          <w:rFonts w:cs="Arial"/>
          <w:szCs w:val="24"/>
        </w:rPr>
        <w:lastRenderedPageBreak/>
        <w:br/>
      </w:r>
      <w:r w:rsidRPr="00C76F51">
        <w:rPr>
          <w:rFonts w:cs="Arial"/>
        </w:rPr>
        <w:object w:dxaOrig="4364" w:dyaOrig="5685">
          <v:rect id="rectole0000000000" o:spid="_x0000_i1025" style="width:168pt;height:219pt" o:ole="" o:preferrelative="t" stroked="f">
            <v:imagedata r:id="rId11" o:title=""/>
          </v:rect>
          <o:OLEObject Type="Embed" ProgID="StaticMetafile" ShapeID="rectole0000000000" DrawAspect="Content" ObjectID="_1656926250" r:id="rId12"/>
        </w:object>
      </w:r>
    </w:p>
    <w:p w:rsidR="00C46804" w:rsidRDefault="00C46804" w:rsidP="00965A21">
      <w:pPr>
        <w:rPr>
          <w:rFonts w:cs="Arial"/>
          <w:b/>
          <w:bCs/>
          <w:szCs w:val="24"/>
        </w:rPr>
      </w:pPr>
    </w:p>
    <w:p w:rsidR="00202AB3" w:rsidRPr="00965A21" w:rsidRDefault="00B9113D" w:rsidP="00965A21">
      <w:pPr>
        <w:ind w:left="360"/>
        <w:rPr>
          <w:rFonts w:cs="Arial"/>
          <w:b/>
          <w:bCs/>
          <w:szCs w:val="24"/>
        </w:rPr>
      </w:pPr>
      <w:r w:rsidRPr="00965A21">
        <w:rPr>
          <w:b/>
          <w:bCs/>
        </w:rPr>
        <w:t>Organograma</w:t>
      </w:r>
      <w:r w:rsidRPr="00965A21">
        <w:rPr>
          <w:rFonts w:cs="Arial"/>
          <w:b/>
          <w:bCs/>
          <w:szCs w:val="24"/>
        </w:rPr>
        <w:br/>
      </w:r>
      <w:r w:rsidRPr="00965A21">
        <w:rPr>
          <w:rFonts w:cs="Arial"/>
          <w:b/>
          <w:bCs/>
          <w:szCs w:val="24"/>
        </w:rPr>
        <w:br/>
      </w:r>
      <w:r w:rsidRPr="00C76F51">
        <w:rPr>
          <w:noProof/>
        </w:rPr>
        <w:drawing>
          <wp:inline distT="0" distB="0" distL="0" distR="0" wp14:anchorId="3C455206" wp14:editId="4A68969B">
            <wp:extent cx="5295900" cy="2506980"/>
            <wp:effectExtent l="76200" t="0" r="0" b="0"/>
            <wp:docPr id="3" name="Diagrama 3">
              <a:extLst xmlns:a="http://schemas.openxmlformats.org/drawingml/2006/main">
                <a:ext uri="{FF2B5EF4-FFF2-40B4-BE49-F238E27FC236}">
                  <a16:creationId xmlns:a16="http://schemas.microsoft.com/office/drawing/2014/main" id="{490C4CE5-B2FA-4198-A51F-E9EA7DD365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  <w:r w:rsidR="00CB5960" w:rsidRPr="00965A21">
        <w:rPr>
          <w:rFonts w:cs="Arial"/>
          <w:b/>
          <w:bCs/>
          <w:szCs w:val="24"/>
        </w:rPr>
        <w:br/>
      </w:r>
    </w:p>
    <w:p w:rsidR="00CB5960" w:rsidRPr="00965A21" w:rsidRDefault="00202AB3" w:rsidP="00965A21">
      <w:pPr>
        <w:ind w:left="360"/>
        <w:rPr>
          <w:b/>
          <w:bCs/>
        </w:rPr>
      </w:pPr>
      <w:r w:rsidRPr="00965A21">
        <w:rPr>
          <w:b/>
          <w:bCs/>
        </w:rPr>
        <w:t>PROBLEMA</w:t>
      </w:r>
    </w:p>
    <w:p w:rsidR="00CB5960" w:rsidRPr="00CB5960" w:rsidRDefault="00EB67BD" w:rsidP="00965A21">
      <w:pPr>
        <w:ind w:left="360"/>
      </w:pPr>
      <w:r>
        <w:t>Como ajudar alunos com déficit em matemática e raciocínio lógico?</w:t>
      </w:r>
    </w:p>
    <w:p w:rsidR="007F32A3" w:rsidRDefault="007F32A3" w:rsidP="00965A21">
      <w:pPr>
        <w:rPr>
          <w:rFonts w:cs="Arial"/>
          <w:b/>
          <w:szCs w:val="24"/>
        </w:rPr>
      </w:pPr>
    </w:p>
    <w:p w:rsidR="007F32A3" w:rsidRPr="00C46804" w:rsidRDefault="00CB5960" w:rsidP="00965A21">
      <w:pPr>
        <w:pStyle w:val="Ttulo1"/>
        <w:ind w:left="360"/>
      </w:pPr>
      <w:bookmarkStart w:id="2" w:name="_Toc46313482"/>
      <w:r w:rsidRPr="00C46804">
        <w:t>OBJETIVOS GERAIS</w:t>
      </w:r>
      <w:bookmarkEnd w:id="2"/>
    </w:p>
    <w:p w:rsidR="00CB5960" w:rsidRDefault="00CB5960" w:rsidP="00965A21">
      <w:pPr>
        <w:pStyle w:val="SemEspaamento"/>
        <w:ind w:left="360"/>
      </w:pPr>
      <w:r w:rsidRPr="00CB5960">
        <w:t>Proporcionar um canal de troca de conhecimento entre alunos, alunos veteranos e professores visando contribuir para um ambiente de ensino mais produtivo e igualitário</w:t>
      </w:r>
    </w:p>
    <w:p w:rsidR="007F32A3" w:rsidRPr="00CB5960" w:rsidRDefault="007F32A3" w:rsidP="00965A21">
      <w:pPr>
        <w:pStyle w:val="PargrafodaLista"/>
        <w:rPr>
          <w:rFonts w:cs="Arial"/>
          <w:b/>
          <w:szCs w:val="24"/>
        </w:rPr>
      </w:pPr>
    </w:p>
    <w:p w:rsidR="00CB5960" w:rsidRPr="00C46804" w:rsidRDefault="00CB5960" w:rsidP="00965A21">
      <w:pPr>
        <w:pStyle w:val="Ttulo1"/>
        <w:ind w:left="360"/>
      </w:pPr>
      <w:bookmarkStart w:id="3" w:name="_Toc46313483"/>
      <w:r w:rsidRPr="00C46804">
        <w:lastRenderedPageBreak/>
        <w:t>OBJETIVOS ESPECIFICOS</w:t>
      </w:r>
      <w:bookmarkEnd w:id="3"/>
      <w:r w:rsidRPr="00C46804">
        <w:t xml:space="preserve"> </w:t>
      </w:r>
    </w:p>
    <w:p w:rsidR="007F32A3" w:rsidRPr="007F32A3" w:rsidRDefault="007F32A3" w:rsidP="00965A21">
      <w:pPr>
        <w:ind w:left="360"/>
      </w:pPr>
      <w:r w:rsidRPr="007F32A3">
        <w:t>Desenvolver uma</w:t>
      </w:r>
      <w:r w:rsidR="008622A2">
        <w:t xml:space="preserve"> </w:t>
      </w:r>
      <w:r w:rsidRPr="007F32A3">
        <w:t>interface de interação</w:t>
      </w:r>
      <w:r w:rsidR="008622A2">
        <w:t xml:space="preserve"> </w:t>
      </w:r>
      <w:r w:rsidRPr="007F32A3">
        <w:t>para</w:t>
      </w:r>
      <w:r w:rsidR="008622A2">
        <w:t xml:space="preserve"> </w:t>
      </w:r>
      <w:r w:rsidRPr="007F32A3">
        <w:t>alunos, alunos veteranos e professores trocarem conhecimentos.</w:t>
      </w:r>
      <w:r w:rsidR="008622A2">
        <w:t xml:space="preserve"> </w:t>
      </w:r>
    </w:p>
    <w:p w:rsidR="007F32A3" w:rsidRPr="007F32A3" w:rsidRDefault="007F32A3" w:rsidP="00965A21">
      <w:pPr>
        <w:ind w:left="360"/>
      </w:pPr>
      <w:r w:rsidRPr="007F32A3">
        <w:t>Possibilitar a publicação de videoaulas e conteúdo PDF para auxiliar</w:t>
      </w:r>
      <w:r w:rsidR="008622A2">
        <w:t xml:space="preserve"> </w:t>
      </w:r>
      <w:r w:rsidRPr="007F32A3">
        <w:t>os estudos.</w:t>
      </w:r>
    </w:p>
    <w:p w:rsidR="007F32A3" w:rsidRPr="007F32A3" w:rsidRDefault="007F32A3" w:rsidP="00965A21">
      <w:pPr>
        <w:ind w:left="360"/>
      </w:pPr>
      <w:r w:rsidRPr="007F32A3">
        <w:t>Disponibilizar agendamento de aulas particulares</w:t>
      </w:r>
      <w:r w:rsidR="008622A2">
        <w:t xml:space="preserve"> </w:t>
      </w:r>
      <w:r w:rsidRPr="007F32A3">
        <w:t>online ou presenciais. </w:t>
      </w:r>
    </w:p>
    <w:p w:rsidR="007F32A3" w:rsidRPr="007F32A3" w:rsidRDefault="007F32A3" w:rsidP="00965A21">
      <w:pPr>
        <w:ind w:left="360"/>
      </w:pPr>
      <w:r w:rsidRPr="007F32A3">
        <w:t>Permitir</w:t>
      </w:r>
      <w:r w:rsidR="008622A2">
        <w:t xml:space="preserve"> </w:t>
      </w:r>
      <w:r w:rsidRPr="007F32A3">
        <w:t>a o usuário manifestar sua satisfação</w:t>
      </w:r>
      <w:r w:rsidR="008622A2">
        <w:t xml:space="preserve"> </w:t>
      </w:r>
      <w:r w:rsidRPr="007F32A3">
        <w:t>com</w:t>
      </w:r>
      <w:r w:rsidR="008622A2">
        <w:t xml:space="preserve"> </w:t>
      </w:r>
      <w:r w:rsidRPr="007F32A3">
        <w:t>a ajuda por meio de um sistema de qualificação.</w:t>
      </w:r>
    </w:p>
    <w:p w:rsidR="00CB5960" w:rsidRPr="00C76F51" w:rsidRDefault="00CB5960" w:rsidP="00965A21">
      <w:pPr>
        <w:rPr>
          <w:rFonts w:cs="Arial"/>
          <w:szCs w:val="24"/>
        </w:rPr>
      </w:pPr>
    </w:p>
    <w:p w:rsidR="00C46804" w:rsidRPr="00C46804" w:rsidRDefault="00A56A68" w:rsidP="00965A21">
      <w:pPr>
        <w:pStyle w:val="Ttulo1"/>
        <w:ind w:left="360"/>
      </w:pPr>
      <w:bookmarkStart w:id="4" w:name="_Toc46313484"/>
      <w:r w:rsidRPr="00C46804">
        <w:t>FUNDAMENTAÇÃO TEÓRICA</w:t>
      </w:r>
      <w:bookmarkEnd w:id="4"/>
    </w:p>
    <w:p w:rsidR="00C76F51" w:rsidRPr="00C76F51" w:rsidRDefault="002D1367" w:rsidP="00965A21">
      <w:pPr>
        <w:ind w:left="360"/>
      </w:pPr>
      <w:r w:rsidRPr="00965A21">
        <w:rPr>
          <w:b/>
          <w:bCs/>
        </w:rPr>
        <w:t>Justificativa</w:t>
      </w:r>
      <w:r w:rsidR="00C76F51" w:rsidRPr="00965A21">
        <w:rPr>
          <w:b/>
          <w:bCs/>
        </w:rPr>
        <w:br/>
      </w:r>
      <w:r w:rsidR="00C76F51" w:rsidRPr="00C76F51">
        <w:t>A principal motivação e escolha do tema para esse projeto é a importância do conhecimento dos alunos em relação ao foco na matemática básica e consequentemente ao raciocínio lógico que atualmente se encontra em um grande déficit.</w:t>
      </w:r>
    </w:p>
    <w:p w:rsidR="00C76F51" w:rsidRPr="00C76F51" w:rsidRDefault="00C76F51" w:rsidP="00965A21">
      <w:pPr>
        <w:ind w:left="360"/>
      </w:pPr>
      <w:r w:rsidRPr="00C76F51">
        <w:t xml:space="preserve">Além de a matemática ajudar em situações do cotidiano, ela também ajuda a desenvolver o raciocínio lógico. E mesmo sendo aplicada constantemente no nosso cotidiano, ela é a matéria com maior defasagem na educação fundamental, assim tendo como impacto uma elevação na desistência de alunos no ensino superior e, mesmo que o aluno seja aprovado nessa matéria, alguns deles sentem dificuldade em utilizar o que aprendeu. Muitos têm até mesmo uma </w:t>
      </w:r>
      <w:r w:rsidR="00136EC1" w:rsidRPr="00C76F51">
        <w:t>autoestima</w:t>
      </w:r>
      <w:r w:rsidRPr="00C76F51">
        <w:t xml:space="preserve"> baixa, ou sofrem uma certa rejeição por não dominar a assuntos da matéria.</w:t>
      </w:r>
    </w:p>
    <w:p w:rsidR="00C76F51" w:rsidRPr="00C76F51" w:rsidRDefault="00C76F51" w:rsidP="00965A21">
      <w:pPr>
        <w:ind w:left="360"/>
      </w:pPr>
      <w:r w:rsidRPr="00C76F51">
        <w:t>O problema disso não é só causado pelo aluno, muitos não tem o acompanhamento do país na sua rotina escolar, fazendo com que o aluno não se esforce adequadamente para as tarefas escolares, pois não tem o seu apoio, outros têm dificuldade de compreender o método de aula dado pelo professor ou até mesmo, professores que não se empenham, não tem a  paciência para ajudar os alunos com dificuldade, ou mesmo não tem um bom relacionamento com os alunos</w:t>
      </w:r>
    </w:p>
    <w:p w:rsidR="00C76F51" w:rsidRPr="00C76F51" w:rsidRDefault="00C76F51" w:rsidP="00965A21">
      <w:pPr>
        <w:ind w:left="360"/>
      </w:pPr>
      <w:r w:rsidRPr="00C76F51">
        <w:t xml:space="preserve">Dados da SAEB (Sistema de Avaliação da Educação Básica) indicam que o nível adequado da aprendizagem em matemática é praticamente o mesmo de 13 anos atrás, além de ser uma porcentagem pequena mostra que não tivemos grandes avanços. </w:t>
      </w:r>
    </w:p>
    <w:p w:rsidR="00C76F51" w:rsidRPr="00C76F51" w:rsidRDefault="00C76F51" w:rsidP="00965A21">
      <w:pPr>
        <w:ind w:left="360"/>
      </w:pPr>
      <w:r w:rsidRPr="00C76F51">
        <w:lastRenderedPageBreak/>
        <w:t xml:space="preserve">A quantidade de vídeos online gratuitos com ferramentas de aprendizado também online traz oportunidades para uma nova metodologia na educação </w:t>
      </w:r>
    </w:p>
    <w:p w:rsidR="00C76F51" w:rsidRPr="00C76F51" w:rsidRDefault="00C76F51" w:rsidP="00965A21">
      <w:pPr>
        <w:ind w:left="360"/>
      </w:pPr>
      <w:r w:rsidRPr="00C76F51">
        <w:t xml:space="preserve">Muitos alunos que têm um melhor aprendizado estão expostos a estímulos visuais e sonoros, em comparação com o ensino tradicional. O </w:t>
      </w:r>
      <w:r w:rsidR="00136EC1" w:rsidRPr="00C76F51">
        <w:t>McKinley</w:t>
      </w:r>
      <w:r w:rsidRPr="00C76F51">
        <w:t xml:space="preserve"> et al (2009), comprovaram que alunos que utilizaram podcasts como estudo, tiveram melhores notas em relação aos alunos que tiveram aulas tradicionais.</w:t>
      </w:r>
    </w:p>
    <w:p w:rsidR="00C76F51" w:rsidRPr="00C76F51" w:rsidRDefault="00C76F51" w:rsidP="00965A21">
      <w:pPr>
        <w:ind w:left="360"/>
      </w:pPr>
      <w:r w:rsidRPr="00C76F51">
        <w:t xml:space="preserve">Durante a 31ª Reunião Anual da </w:t>
      </w:r>
      <w:proofErr w:type="spellStart"/>
      <w:r w:rsidRPr="00C76F51">
        <w:t>ANPEd</w:t>
      </w:r>
      <w:proofErr w:type="spellEnd"/>
      <w:r w:rsidRPr="00C76F51">
        <w:t xml:space="preserve">, POWELL (2008) ministrou um minicurso sobre o uso de vídeo aulas para aprendizagem e ensino em matemática, na qual resultou ótimas experiências para registrar e avaliar a resolução de problemas por parte dos alunos do fundamental e ensino médio </w:t>
      </w:r>
    </w:p>
    <w:p w:rsidR="00C76F51" w:rsidRPr="00C76F51" w:rsidRDefault="00C76F51" w:rsidP="00965A21">
      <w:pPr>
        <w:ind w:left="360"/>
      </w:pPr>
      <w:r w:rsidRPr="00C76F51">
        <w:t xml:space="preserve">Segundo o diretor de pesquisa da plataforma </w:t>
      </w:r>
      <w:proofErr w:type="spellStart"/>
      <w:r w:rsidRPr="00C76F51">
        <w:t>YouCubed</w:t>
      </w:r>
      <w:proofErr w:type="spellEnd"/>
      <w:r w:rsidRPr="00C76F51">
        <w:t xml:space="preserve"> e pesquisador pela Universidade de </w:t>
      </w:r>
      <w:r w:rsidR="00136EC1" w:rsidRPr="00C76F51">
        <w:t>Stanford</w:t>
      </w:r>
      <w:r w:rsidRPr="00C76F51">
        <w:t xml:space="preserve"> a leitura de dados ajuda na compreensão de probabilidades, números gráficos, questões lógicas, e com isso ajuda as pessoas a tomar decisões e a entender padrões. </w:t>
      </w:r>
    </w:p>
    <w:p w:rsidR="00C76F51" w:rsidRPr="00C76F51" w:rsidRDefault="00C76F51" w:rsidP="00965A21">
      <w:pPr>
        <w:ind w:left="360"/>
      </w:pPr>
      <w:r w:rsidRPr="00C76F51">
        <w:t xml:space="preserve">Em tempos como agora, vivendo em meio à pandemia, a firme compreensão de estatísticas e dados, ajudaria a ter uma maior conscientização e análise do que o vírus </w:t>
      </w:r>
      <w:r w:rsidR="00136EC1" w:rsidRPr="00C76F51">
        <w:t>está</w:t>
      </w:r>
      <w:r w:rsidRPr="00C76F51">
        <w:t xml:space="preserve"> causando e as consequências dele, tendo de fato a realidade do que ele é.</w:t>
      </w:r>
    </w:p>
    <w:p w:rsidR="002D1367" w:rsidRDefault="00C76F51" w:rsidP="00965A21">
      <w:pPr>
        <w:ind w:left="360"/>
        <w:rPr>
          <w:b/>
          <w:bCs/>
        </w:rPr>
      </w:pPr>
      <w:r w:rsidRPr="00C76F51">
        <w:t xml:space="preserve">No meio de tudo isso, o nosso projeto terá um maior impacto na vida dos estudantes, que </w:t>
      </w:r>
      <w:r w:rsidR="00136EC1" w:rsidRPr="00C76F51">
        <w:t>em</w:t>
      </w:r>
      <w:r w:rsidRPr="00C76F51">
        <w:t xml:space="preserve"> sua maioria estão no ensino médio e são de escola </w:t>
      </w:r>
      <w:r w:rsidR="00136EC1" w:rsidRPr="00C76F51">
        <w:t>pública</w:t>
      </w:r>
      <w:r w:rsidRPr="00C76F51">
        <w:t xml:space="preserve">, e ira intervir nesse déficit, ajudando os alunos a terem mais facilidade de acompanhar o ritmo das aulas, com o método de aprendizagem online, já que a internet é o maior ambiente de pesquisa estudantil. Tendo a ajuda dos professores em formato de vídeo aula, dando a possibilidade de revisar um conteúdo ou até mesmo preparando o aluno para a matéria que </w:t>
      </w:r>
      <w:r w:rsidR="008622A2" w:rsidRPr="00C76F51">
        <w:t>irá</w:t>
      </w:r>
      <w:r w:rsidRPr="00C76F51">
        <w:t xml:space="preserve"> ser abordada, e com a ajuda mutua dos alunos da mesma unidade escolar, assim mostrando </w:t>
      </w:r>
      <w:r w:rsidR="00136EC1" w:rsidRPr="00C76F51">
        <w:t>várias</w:t>
      </w:r>
      <w:r w:rsidRPr="00C76F51">
        <w:t xml:space="preserve"> opções de caminho para a compreensão do conteúdo passado, e mostrando que o aprendizado da matemática, sendo ela até básica, traz um grande impacto na vida das pessoas, sendo na profissão desejada ou para alcançar ela, e até mesmo no cotidiano, mudando a realidade educacional do nosso país e consequentemente mudando o futuro</w:t>
      </w:r>
      <w:r w:rsidR="002D1367" w:rsidRPr="00965A21">
        <w:rPr>
          <w:b/>
          <w:bCs/>
        </w:rPr>
        <w:br/>
      </w:r>
    </w:p>
    <w:p w:rsidR="008A6847" w:rsidRDefault="008A6847" w:rsidP="00965A21">
      <w:pPr>
        <w:ind w:left="360"/>
        <w:rPr>
          <w:b/>
          <w:bCs/>
        </w:rPr>
      </w:pPr>
    </w:p>
    <w:p w:rsidR="008A6847" w:rsidRPr="00965A21" w:rsidRDefault="008A6847" w:rsidP="00965A21">
      <w:pPr>
        <w:ind w:left="360"/>
        <w:rPr>
          <w:b/>
          <w:bCs/>
        </w:rPr>
      </w:pPr>
    </w:p>
    <w:p w:rsidR="002D1367" w:rsidRPr="00965A21" w:rsidRDefault="002D1367" w:rsidP="00965A21">
      <w:pPr>
        <w:ind w:left="360"/>
        <w:rPr>
          <w:b/>
          <w:bCs/>
        </w:rPr>
      </w:pPr>
      <w:r w:rsidRPr="00965A21">
        <w:rPr>
          <w:b/>
          <w:bCs/>
        </w:rPr>
        <w:lastRenderedPageBreak/>
        <w:t>Público Alvo</w:t>
      </w:r>
    </w:p>
    <w:p w:rsidR="00C76F51" w:rsidRPr="00965A21" w:rsidRDefault="00C76F51" w:rsidP="00965A21">
      <w:pPr>
        <w:ind w:left="360"/>
        <w:rPr>
          <w:u w:val="single"/>
        </w:rPr>
      </w:pPr>
      <w:r>
        <w:t xml:space="preserve">Alunos da </w:t>
      </w:r>
      <w:proofErr w:type="spellStart"/>
      <w:r>
        <w:t>Etec</w:t>
      </w:r>
      <w:proofErr w:type="spellEnd"/>
      <w:r>
        <w:t xml:space="preserve"> de Guaianazes que tem algum tipo de dificuldade em programação, raciocínio lógico ou matemática</w:t>
      </w:r>
    </w:p>
    <w:p w:rsidR="002D1367" w:rsidRPr="001F76C5" w:rsidRDefault="002D1367" w:rsidP="00965A21">
      <w:pPr>
        <w:pStyle w:val="PargrafodaLista"/>
        <w:rPr>
          <w:rFonts w:cs="Arial"/>
          <w:b/>
          <w:szCs w:val="24"/>
          <w:u w:val="single"/>
        </w:rPr>
      </w:pPr>
    </w:p>
    <w:p w:rsidR="00A56A68" w:rsidRPr="00C46804" w:rsidRDefault="00A56A68" w:rsidP="00965A21">
      <w:pPr>
        <w:pStyle w:val="Ttulo1"/>
        <w:ind w:left="360"/>
      </w:pPr>
      <w:bookmarkStart w:id="5" w:name="_Toc46313485"/>
      <w:r w:rsidRPr="00C46804">
        <w:t>SOLUÇÃO PROPOSTA</w:t>
      </w:r>
      <w:bookmarkEnd w:id="5"/>
    </w:p>
    <w:p w:rsidR="00345355" w:rsidRPr="00345355" w:rsidRDefault="00A85085" w:rsidP="00965A21">
      <w:pPr>
        <w:ind w:left="360"/>
      </w:pPr>
      <w:r>
        <w:t>A solução proposta é um site, onde possa conter vídeos aulas para os alunos que tem algum tipo de dificuldade em Programação ou em Matemática, para que assim eles possam rever o conteúdo e, portanto, compreender o mesmo. Caso o Aluno ele ainda tenha dificuldade em algum tópico</w:t>
      </w:r>
      <w:r w:rsidR="0059158B">
        <w:t xml:space="preserve"> mesmo com as vídeo aulas,</w:t>
      </w:r>
      <w:r>
        <w:t xml:space="preserve"> ele pode, por meio do</w:t>
      </w:r>
      <w:r w:rsidR="0059158B">
        <w:t xml:space="preserve"> nosso</w:t>
      </w:r>
      <w:r>
        <w:t xml:space="preserve"> site conversar com um voluntário da mesma unidade escolar que ele e agendar uma aula com esse voluntário para ensinar esse tópico para ele nas dependências da unidade escolar.</w:t>
      </w:r>
    </w:p>
    <w:p w:rsidR="00A56A68" w:rsidRPr="00C76F51" w:rsidRDefault="00A56A68" w:rsidP="00965A21">
      <w:pPr>
        <w:rPr>
          <w:rFonts w:cs="Arial"/>
          <w:szCs w:val="24"/>
          <w:u w:val="single"/>
        </w:rPr>
      </w:pPr>
    </w:p>
    <w:p w:rsidR="00A56A68" w:rsidRPr="00C46804" w:rsidRDefault="00A56A68" w:rsidP="00965A21">
      <w:pPr>
        <w:pStyle w:val="Ttulo1"/>
        <w:ind w:left="360"/>
      </w:pPr>
      <w:bookmarkStart w:id="6" w:name="_Toc46313486"/>
      <w:r w:rsidRPr="00C46804">
        <w:t>METODOLOGIA</w:t>
      </w:r>
      <w:bookmarkEnd w:id="6"/>
    </w:p>
    <w:p w:rsidR="00BD4B92" w:rsidRPr="007D28A9" w:rsidRDefault="00D67F18" w:rsidP="007D28A9">
      <w:pPr>
        <w:ind w:left="360"/>
      </w:pPr>
      <w:r w:rsidRPr="007D28A9">
        <w:t>Para saber qual problema solucionar e também para própria solução do problema</w:t>
      </w:r>
      <w:r w:rsidR="00C13C1E" w:rsidRPr="007D28A9">
        <w:t xml:space="preserve"> selecionado</w:t>
      </w:r>
      <w:r w:rsidRPr="007D28A9">
        <w:t xml:space="preserve">, utilizamos o brainstorm. E para fundamentar </w:t>
      </w:r>
      <w:r w:rsidR="005B0F47" w:rsidRPr="007D28A9">
        <w:t>no</w:t>
      </w:r>
      <w:r w:rsidR="007D28A9" w:rsidRPr="007D28A9">
        <w:t>s</w:t>
      </w:r>
      <w:r w:rsidR="005B0F47" w:rsidRPr="007D28A9">
        <w:t>so</w:t>
      </w:r>
      <w:r w:rsidRPr="007D28A9">
        <w:t xml:space="preserve"> projeto utilizamos de pesquisas bibliográficas</w:t>
      </w:r>
      <w:r w:rsidR="007D28A9" w:rsidRPr="007D28A9">
        <w:t>.</w:t>
      </w:r>
    </w:p>
    <w:p w:rsidR="007D28A9" w:rsidRPr="007D28A9" w:rsidRDefault="007D28A9" w:rsidP="007D28A9">
      <w:pPr>
        <w:ind w:left="360"/>
        <w:rPr>
          <w:color w:val="A6A6A6" w:themeColor="background1" w:themeShade="A6"/>
        </w:rPr>
      </w:pPr>
    </w:p>
    <w:p w:rsidR="00C46804" w:rsidRDefault="00A56A68" w:rsidP="00965A21">
      <w:pPr>
        <w:pStyle w:val="Ttulo1"/>
        <w:ind w:left="360"/>
      </w:pPr>
      <w:bookmarkStart w:id="7" w:name="_Toc46313487"/>
      <w:r w:rsidRPr="00C46804">
        <w:t>ANÁLISE DO PROJETO</w:t>
      </w:r>
      <w:bookmarkStart w:id="8" w:name="_Hlk46238938"/>
      <w:bookmarkEnd w:id="7"/>
    </w:p>
    <w:p w:rsidR="00A56A68" w:rsidRPr="00965A21" w:rsidRDefault="00A56A68" w:rsidP="00965A21">
      <w:pPr>
        <w:ind w:left="360"/>
        <w:rPr>
          <w:b/>
          <w:bCs/>
        </w:rPr>
      </w:pPr>
      <w:r w:rsidRPr="00965A21">
        <w:rPr>
          <w:b/>
          <w:bCs/>
        </w:rPr>
        <w:t>Diagrama de Caso de Uso</w:t>
      </w:r>
    </w:p>
    <w:bookmarkEnd w:id="8"/>
    <w:p w:rsidR="00A56A68" w:rsidRDefault="00C13C1E" w:rsidP="00965A21">
      <w:pPr>
        <w:pStyle w:val="aaaa"/>
        <w:numPr>
          <w:ilvl w:val="0"/>
          <w:numId w:val="0"/>
        </w:numPr>
        <w:ind w:left="360"/>
      </w:pPr>
      <w:r w:rsidRPr="00C13C1E">
        <w:rPr>
          <w:noProof/>
        </w:rPr>
        <w:lastRenderedPageBreak/>
        <w:drawing>
          <wp:inline distT="0" distB="0" distL="0" distR="0" wp14:anchorId="74A20B8B" wp14:editId="37233B08">
            <wp:extent cx="5760085" cy="5103628"/>
            <wp:effectExtent l="0" t="0" r="0" b="1905"/>
            <wp:docPr id="10" name="Imagem 9">
              <a:extLst xmlns:a="http://schemas.openxmlformats.org/drawingml/2006/main">
                <a:ext uri="{FF2B5EF4-FFF2-40B4-BE49-F238E27FC236}">
                  <a16:creationId xmlns:a16="http://schemas.microsoft.com/office/drawing/2014/main" id="{9DF62B0E-3091-4682-94CC-0E7AC36AFD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>
                      <a:extLst>
                        <a:ext uri="{FF2B5EF4-FFF2-40B4-BE49-F238E27FC236}">
                          <a16:creationId xmlns:a16="http://schemas.microsoft.com/office/drawing/2014/main" id="{9DF62B0E-3091-4682-94CC-0E7AC36AFD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3D" w:rsidRPr="00C76F51" w:rsidRDefault="00FF1E3D" w:rsidP="00965A21">
      <w:pPr>
        <w:pStyle w:val="aaaa"/>
        <w:numPr>
          <w:ilvl w:val="0"/>
          <w:numId w:val="0"/>
        </w:numPr>
        <w:ind w:left="360"/>
      </w:pPr>
    </w:p>
    <w:p w:rsidR="00A56A68" w:rsidRPr="00965A21" w:rsidRDefault="00A56A68" w:rsidP="00965A21">
      <w:pPr>
        <w:ind w:left="360"/>
        <w:rPr>
          <w:b/>
          <w:bCs/>
        </w:rPr>
      </w:pPr>
      <w:r w:rsidRPr="00965A21">
        <w:rPr>
          <w:b/>
          <w:bCs/>
        </w:rPr>
        <w:t>Modelo Entidade-Relacionamento</w:t>
      </w:r>
    </w:p>
    <w:p w:rsidR="00DE4799" w:rsidRPr="00965A21" w:rsidRDefault="00C13C1E" w:rsidP="00965A21">
      <w:pPr>
        <w:ind w:left="360"/>
        <w:rPr>
          <w:rFonts w:cs="Arial"/>
          <w:szCs w:val="24"/>
        </w:rPr>
      </w:pPr>
      <w:r w:rsidRPr="00C13C1E">
        <w:rPr>
          <w:noProof/>
        </w:rPr>
        <w:drawing>
          <wp:inline distT="0" distB="0" distL="0" distR="0" wp14:anchorId="64000AA1" wp14:editId="78BA3568">
            <wp:extent cx="5760085" cy="2671445"/>
            <wp:effectExtent l="0" t="0" r="0" b="0"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9DA46327-0C2E-4D19-A5D8-A8404EF671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9DA46327-0C2E-4D19-A5D8-A8404EF671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99" w:rsidRPr="00C76F51" w:rsidRDefault="00DE4799" w:rsidP="00965A21">
      <w:pPr>
        <w:rPr>
          <w:rFonts w:cs="Arial"/>
          <w:szCs w:val="24"/>
        </w:rPr>
      </w:pPr>
    </w:p>
    <w:p w:rsidR="00DE4799" w:rsidRPr="00C76F51" w:rsidRDefault="00DE4799" w:rsidP="00965A21">
      <w:pPr>
        <w:rPr>
          <w:rFonts w:cs="Arial"/>
          <w:szCs w:val="24"/>
        </w:rPr>
      </w:pPr>
    </w:p>
    <w:p w:rsidR="00067439" w:rsidRPr="00FF1E3D" w:rsidRDefault="00D359C7" w:rsidP="00965A21">
      <w:pPr>
        <w:pStyle w:val="Ttulo1"/>
        <w:ind w:left="360"/>
      </w:pPr>
      <w:bookmarkStart w:id="9" w:name="_Toc46313488"/>
      <w:r w:rsidRPr="00C46804">
        <w:t>SISTEMA</w:t>
      </w:r>
      <w:bookmarkEnd w:id="9"/>
    </w:p>
    <w:p w:rsidR="00C13C1E" w:rsidRDefault="00C13C1E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752465" cy="3019425"/>
            <wp:effectExtent l="0" t="0" r="63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39" w:rsidRP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752465" cy="3019425"/>
            <wp:effectExtent l="0" t="0" r="63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1E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752465" cy="3274695"/>
            <wp:effectExtent l="0" t="0" r="635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752465" cy="3019425"/>
            <wp:effectExtent l="0" t="0" r="63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8A9" w:rsidRDefault="007D28A9" w:rsidP="00965A21">
      <w:pPr>
        <w:pStyle w:val="aaaa"/>
        <w:numPr>
          <w:ilvl w:val="0"/>
          <w:numId w:val="0"/>
        </w:numPr>
        <w:ind w:left="360"/>
      </w:pPr>
      <w:r w:rsidRPr="007D28A9">
        <w:rPr>
          <w:noProof/>
        </w:rPr>
        <w:lastRenderedPageBreak/>
        <w:drawing>
          <wp:inline distT="0" distB="0" distL="0" distR="0">
            <wp:extent cx="5760085" cy="61556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615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752465" cy="3019425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439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5752465" cy="3019425"/>
            <wp:effectExtent l="0" t="0" r="63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59" w:rsidRPr="005F7050" w:rsidRDefault="00067439" w:rsidP="00965A21">
      <w:pPr>
        <w:pStyle w:val="aaaa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5752465" cy="3019425"/>
            <wp:effectExtent l="0" t="0" r="63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59" w:rsidRPr="009F495E" w:rsidRDefault="00800B59" w:rsidP="00965A21">
      <w:pPr>
        <w:rPr>
          <w:rFonts w:cs="Arial"/>
          <w:szCs w:val="24"/>
        </w:rPr>
      </w:pPr>
    </w:p>
    <w:p w:rsidR="007740CE" w:rsidRPr="008A6847" w:rsidRDefault="001332DF" w:rsidP="008A6847">
      <w:pPr>
        <w:pStyle w:val="Ttulo1"/>
      </w:pPr>
      <w:bookmarkStart w:id="10" w:name="_Toc46313489"/>
      <w:r w:rsidRPr="008A6847">
        <w:t>REFERÊNCIAS BIBLIOGRÁFICAS</w:t>
      </w:r>
      <w:bookmarkEnd w:id="10"/>
    </w:p>
    <w:p w:rsidR="007740CE" w:rsidRPr="00965A21" w:rsidRDefault="00402A44" w:rsidP="008A6847">
      <w:r w:rsidRPr="00965A21">
        <w:t xml:space="preserve">Guimarães. João Paulo Silva. Uma experiência sobre o ensino da matemática no ensino médio sob a perspectiva da utilização de problemas da OBMEP. </w:t>
      </w:r>
      <w:r w:rsidRPr="00965A21">
        <w:rPr>
          <w:b/>
          <w:bCs/>
        </w:rPr>
        <w:t xml:space="preserve">Repositório institucional </w:t>
      </w:r>
      <w:proofErr w:type="spellStart"/>
      <w:r w:rsidRPr="00965A21">
        <w:rPr>
          <w:b/>
          <w:bCs/>
        </w:rPr>
        <w:t>UFScar</w:t>
      </w:r>
      <w:proofErr w:type="spellEnd"/>
      <w:r w:rsidRPr="00965A21">
        <w:t xml:space="preserve">. Disponível em &lt;https://repositorio.ufscar.br/bitstream/handle/ufscar/12289/Dissertação%20final.pdf?sequence=1&amp;isAllowed=y&gt;. Acesso em:18 </w:t>
      </w:r>
      <w:proofErr w:type="spellStart"/>
      <w:r w:rsidRPr="00965A21">
        <w:t>jun</w:t>
      </w:r>
      <w:proofErr w:type="spellEnd"/>
      <w:r w:rsidRPr="00965A21">
        <w:t xml:space="preserve"> 2020</w:t>
      </w:r>
    </w:p>
    <w:p w:rsidR="007740CE" w:rsidRDefault="007740CE" w:rsidP="00965A21">
      <w:pPr>
        <w:rPr>
          <w:rFonts w:cs="Arial"/>
          <w:szCs w:val="24"/>
        </w:rPr>
      </w:pPr>
    </w:p>
    <w:p w:rsidR="007740CE" w:rsidRPr="00965A21" w:rsidRDefault="007740CE" w:rsidP="008A6847">
      <w:proofErr w:type="spellStart"/>
      <w:r w:rsidRPr="00965A21">
        <w:t>Idoeta</w:t>
      </w:r>
      <w:proofErr w:type="spellEnd"/>
      <w:r w:rsidRPr="00965A21">
        <w:t xml:space="preserve">, Paula Adamo. As falhas do ensino da matemática expostas pela pandemia do </w:t>
      </w:r>
      <w:proofErr w:type="spellStart"/>
      <w:r w:rsidRPr="00965A21">
        <w:t>coronavírus</w:t>
      </w:r>
      <w:proofErr w:type="spellEnd"/>
      <w:r w:rsidRPr="00965A21">
        <w:t xml:space="preserve">. </w:t>
      </w:r>
      <w:r w:rsidRPr="00965A21">
        <w:rPr>
          <w:b/>
          <w:bCs/>
        </w:rPr>
        <w:t>UOL</w:t>
      </w:r>
      <w:r w:rsidRPr="00965A21">
        <w:t>. Disponível em: &lt;https://educacao.uol.com.br/noticias/bbc/2020/06/06/as-falhas-do-ensino-da-matematica-expostas-pela-pandemia-do-coronavirus.htm&gt;. Acesso em: 22 jun. 2020.</w:t>
      </w:r>
    </w:p>
    <w:p w:rsidR="00402A44" w:rsidRPr="009F495E" w:rsidRDefault="00402A44" w:rsidP="00965A21">
      <w:pPr>
        <w:autoSpaceDE w:val="0"/>
        <w:autoSpaceDN w:val="0"/>
        <w:adjustRightInd w:val="0"/>
        <w:rPr>
          <w:rFonts w:cs="Arial"/>
          <w:szCs w:val="24"/>
        </w:rPr>
      </w:pPr>
    </w:p>
    <w:p w:rsidR="009C3F73" w:rsidRPr="00965A21" w:rsidRDefault="00402A44" w:rsidP="008A6847">
      <w:r w:rsidRPr="00965A21">
        <w:t xml:space="preserve">Santos, </w:t>
      </w:r>
      <w:proofErr w:type="spellStart"/>
      <w:r w:rsidRPr="00965A21">
        <w:t>Josiel</w:t>
      </w:r>
      <w:proofErr w:type="spellEnd"/>
      <w:r w:rsidRPr="00965A21">
        <w:t xml:space="preserve"> Almeida.</w:t>
      </w:r>
      <w:r w:rsidRPr="00402A44">
        <w:t xml:space="preserve"> </w:t>
      </w:r>
      <w:r w:rsidRPr="00965A21">
        <w:t xml:space="preserve">Dificuldades na Aprendizagem de Matemática. </w:t>
      </w:r>
      <w:r w:rsidRPr="00965A21">
        <w:rPr>
          <w:b/>
          <w:bCs/>
        </w:rPr>
        <w:t>Secretária da educação</w:t>
      </w:r>
      <w:r w:rsidRPr="00965A21">
        <w:t>. Disponível em: &lt;</w:t>
      </w:r>
      <w:r w:rsidR="004A7782" w:rsidRPr="00965A21">
        <w:t>http://www.educadores.diaadia.pr.gov.br/arquivos/File/2010/artigos_teses/MATEMATICA/Monografia_Santos.pdf</w:t>
      </w:r>
      <w:r w:rsidRPr="00965A21">
        <w:t xml:space="preserve">&gt;. Acesso em: </w:t>
      </w:r>
      <w:r w:rsidR="007740CE" w:rsidRPr="00965A21">
        <w:t>17</w:t>
      </w:r>
      <w:r w:rsidRPr="00965A21">
        <w:t xml:space="preserve"> </w:t>
      </w:r>
      <w:r w:rsidR="007740CE" w:rsidRPr="00965A21">
        <w:t>jun</w:t>
      </w:r>
      <w:r w:rsidRPr="00965A21">
        <w:t>. 20</w:t>
      </w:r>
      <w:r w:rsidR="007740CE" w:rsidRPr="00965A21">
        <w:t>20</w:t>
      </w:r>
      <w:r w:rsidRPr="00965A21">
        <w:t>.</w:t>
      </w:r>
    </w:p>
    <w:sectPr w:rsidR="009C3F73" w:rsidRPr="00965A21" w:rsidSect="003B6E45">
      <w:headerReference w:type="default" r:id="rId2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6997" w:rsidRDefault="004D6997" w:rsidP="00151174">
      <w:pPr>
        <w:spacing w:line="240" w:lineRule="auto"/>
      </w:pPr>
      <w:r>
        <w:separator/>
      </w:r>
    </w:p>
  </w:endnote>
  <w:endnote w:type="continuationSeparator" w:id="0">
    <w:p w:rsidR="004D6997" w:rsidRDefault="004D6997" w:rsidP="001511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6997" w:rsidRDefault="004D6997" w:rsidP="00151174">
      <w:pPr>
        <w:spacing w:line="240" w:lineRule="auto"/>
      </w:pPr>
      <w:r>
        <w:separator/>
      </w:r>
    </w:p>
  </w:footnote>
  <w:footnote w:type="continuationSeparator" w:id="0">
    <w:p w:rsidR="004D6997" w:rsidRDefault="004D6997" w:rsidP="001511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960" w:rsidRDefault="00CB5960">
    <w:pPr>
      <w:pStyle w:val="Cabealho"/>
      <w:jc w:val="right"/>
    </w:pPr>
  </w:p>
  <w:p w:rsidR="00CB5960" w:rsidRDefault="00CB596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072B"/>
    <w:multiLevelType w:val="multilevel"/>
    <w:tmpl w:val="C3645A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597B5C"/>
    <w:multiLevelType w:val="hybridMultilevel"/>
    <w:tmpl w:val="A06CD870"/>
    <w:lvl w:ilvl="0" w:tplc="CC7E9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AE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BCD3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0C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B81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D8E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ECA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48F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1F2BCC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E5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9D371CE"/>
    <w:multiLevelType w:val="hybridMultilevel"/>
    <w:tmpl w:val="91F853A4"/>
    <w:lvl w:ilvl="0" w:tplc="30D82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F0F8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EC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023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10C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522F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6A68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2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0C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12386E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56F48"/>
    <w:multiLevelType w:val="hybridMultilevel"/>
    <w:tmpl w:val="EBD28D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C506F6"/>
    <w:multiLevelType w:val="hybridMultilevel"/>
    <w:tmpl w:val="7C08D220"/>
    <w:lvl w:ilvl="0" w:tplc="B78A9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A8007E">
      <w:start w:val="2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AD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C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008D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C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6F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8B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A50089"/>
    <w:multiLevelType w:val="hybridMultilevel"/>
    <w:tmpl w:val="CB0AC5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E5CF1"/>
    <w:multiLevelType w:val="multilevel"/>
    <w:tmpl w:val="D2885B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6812297"/>
    <w:multiLevelType w:val="hybridMultilevel"/>
    <w:tmpl w:val="6DF60CBA"/>
    <w:lvl w:ilvl="0" w:tplc="9D6819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4E3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B8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864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E66D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E3B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348F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B4D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3A7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DF93D03"/>
    <w:multiLevelType w:val="multilevel"/>
    <w:tmpl w:val="3C9A6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aaa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5394E41"/>
    <w:multiLevelType w:val="hybridMultilevel"/>
    <w:tmpl w:val="77B60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2"/>
  </w:num>
  <w:num w:numId="10">
    <w:abstractNumId w:val="12"/>
  </w:num>
  <w:num w:numId="11">
    <w:abstractNumId w:val="5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87C"/>
    <w:rsid w:val="00004795"/>
    <w:rsid w:val="00016561"/>
    <w:rsid w:val="00047657"/>
    <w:rsid w:val="00065AF1"/>
    <w:rsid w:val="00067439"/>
    <w:rsid w:val="00076F9D"/>
    <w:rsid w:val="000A0605"/>
    <w:rsid w:val="000D3A13"/>
    <w:rsid w:val="000F00D0"/>
    <w:rsid w:val="000F1574"/>
    <w:rsid w:val="001332DF"/>
    <w:rsid w:val="00136EC1"/>
    <w:rsid w:val="00151174"/>
    <w:rsid w:val="00173997"/>
    <w:rsid w:val="00186C00"/>
    <w:rsid w:val="00192665"/>
    <w:rsid w:val="001B08CF"/>
    <w:rsid w:val="001B4D4F"/>
    <w:rsid w:val="001B5F40"/>
    <w:rsid w:val="001E1571"/>
    <w:rsid w:val="001E7971"/>
    <w:rsid w:val="001F2436"/>
    <w:rsid w:val="001F6929"/>
    <w:rsid w:val="001F76C5"/>
    <w:rsid w:val="00201B55"/>
    <w:rsid w:val="00202AB3"/>
    <w:rsid w:val="002043AF"/>
    <w:rsid w:val="00206D15"/>
    <w:rsid w:val="00215EC2"/>
    <w:rsid w:val="00231F47"/>
    <w:rsid w:val="0023235F"/>
    <w:rsid w:val="00244539"/>
    <w:rsid w:val="00250276"/>
    <w:rsid w:val="00272D2E"/>
    <w:rsid w:val="00281622"/>
    <w:rsid w:val="002C28FE"/>
    <w:rsid w:val="002C2A9C"/>
    <w:rsid w:val="002D1367"/>
    <w:rsid w:val="002E1B98"/>
    <w:rsid w:val="002E6793"/>
    <w:rsid w:val="002E7419"/>
    <w:rsid w:val="00303BE9"/>
    <w:rsid w:val="00317C29"/>
    <w:rsid w:val="003213C3"/>
    <w:rsid w:val="00345355"/>
    <w:rsid w:val="00354BCD"/>
    <w:rsid w:val="00357874"/>
    <w:rsid w:val="00373D80"/>
    <w:rsid w:val="003752D2"/>
    <w:rsid w:val="003826CE"/>
    <w:rsid w:val="00394972"/>
    <w:rsid w:val="003A0542"/>
    <w:rsid w:val="003A60E5"/>
    <w:rsid w:val="003B1966"/>
    <w:rsid w:val="003B6269"/>
    <w:rsid w:val="003B6E45"/>
    <w:rsid w:val="003C5832"/>
    <w:rsid w:val="003D3372"/>
    <w:rsid w:val="00402A44"/>
    <w:rsid w:val="004208FF"/>
    <w:rsid w:val="004A22C4"/>
    <w:rsid w:val="004A7782"/>
    <w:rsid w:val="004C34E3"/>
    <w:rsid w:val="004D33BE"/>
    <w:rsid w:val="004D6997"/>
    <w:rsid w:val="004D6F1B"/>
    <w:rsid w:val="004E2167"/>
    <w:rsid w:val="004F1A2C"/>
    <w:rsid w:val="005337AC"/>
    <w:rsid w:val="00584C49"/>
    <w:rsid w:val="0059158B"/>
    <w:rsid w:val="005A2B50"/>
    <w:rsid w:val="005A4908"/>
    <w:rsid w:val="005B0F47"/>
    <w:rsid w:val="005B56C2"/>
    <w:rsid w:val="005C37B7"/>
    <w:rsid w:val="005D62AD"/>
    <w:rsid w:val="005F7050"/>
    <w:rsid w:val="006471E5"/>
    <w:rsid w:val="00692C46"/>
    <w:rsid w:val="006C7D09"/>
    <w:rsid w:val="006F716C"/>
    <w:rsid w:val="007024A1"/>
    <w:rsid w:val="00734BFD"/>
    <w:rsid w:val="007508D1"/>
    <w:rsid w:val="00756E9C"/>
    <w:rsid w:val="00765B73"/>
    <w:rsid w:val="007672D0"/>
    <w:rsid w:val="007740CE"/>
    <w:rsid w:val="007746F1"/>
    <w:rsid w:val="007860E1"/>
    <w:rsid w:val="00796A91"/>
    <w:rsid w:val="007A14D0"/>
    <w:rsid w:val="007A3163"/>
    <w:rsid w:val="007A5FB7"/>
    <w:rsid w:val="007B2438"/>
    <w:rsid w:val="007D28A9"/>
    <w:rsid w:val="007D33EC"/>
    <w:rsid w:val="007E3C5B"/>
    <w:rsid w:val="007E6D59"/>
    <w:rsid w:val="007F32A3"/>
    <w:rsid w:val="00800B59"/>
    <w:rsid w:val="00803BDF"/>
    <w:rsid w:val="00811B3D"/>
    <w:rsid w:val="0082406E"/>
    <w:rsid w:val="008622A2"/>
    <w:rsid w:val="00876E8D"/>
    <w:rsid w:val="00885240"/>
    <w:rsid w:val="008A6847"/>
    <w:rsid w:val="008B0423"/>
    <w:rsid w:val="008C213A"/>
    <w:rsid w:val="008C7672"/>
    <w:rsid w:val="008F0806"/>
    <w:rsid w:val="008F1BDC"/>
    <w:rsid w:val="00903214"/>
    <w:rsid w:val="00907011"/>
    <w:rsid w:val="00925057"/>
    <w:rsid w:val="00945A34"/>
    <w:rsid w:val="00963C25"/>
    <w:rsid w:val="00963C5F"/>
    <w:rsid w:val="00965A21"/>
    <w:rsid w:val="00970BC3"/>
    <w:rsid w:val="00986117"/>
    <w:rsid w:val="00994FA5"/>
    <w:rsid w:val="0099753B"/>
    <w:rsid w:val="009B1C7E"/>
    <w:rsid w:val="009C391F"/>
    <w:rsid w:val="009C3F73"/>
    <w:rsid w:val="009D34C1"/>
    <w:rsid w:val="009F495E"/>
    <w:rsid w:val="00A11E7A"/>
    <w:rsid w:val="00A14C62"/>
    <w:rsid w:val="00A56A68"/>
    <w:rsid w:val="00A66A18"/>
    <w:rsid w:val="00A85085"/>
    <w:rsid w:val="00A92348"/>
    <w:rsid w:val="00AB7AE0"/>
    <w:rsid w:val="00AD1DDC"/>
    <w:rsid w:val="00B0420B"/>
    <w:rsid w:val="00B04C28"/>
    <w:rsid w:val="00B10573"/>
    <w:rsid w:val="00B134A0"/>
    <w:rsid w:val="00B13B33"/>
    <w:rsid w:val="00B31DCA"/>
    <w:rsid w:val="00B376AF"/>
    <w:rsid w:val="00B4412C"/>
    <w:rsid w:val="00B57948"/>
    <w:rsid w:val="00B65D2E"/>
    <w:rsid w:val="00B778DC"/>
    <w:rsid w:val="00B9113D"/>
    <w:rsid w:val="00B9114D"/>
    <w:rsid w:val="00BA2F06"/>
    <w:rsid w:val="00BA322B"/>
    <w:rsid w:val="00BD0095"/>
    <w:rsid w:val="00BD4B92"/>
    <w:rsid w:val="00BE0421"/>
    <w:rsid w:val="00C1274E"/>
    <w:rsid w:val="00C13C1E"/>
    <w:rsid w:val="00C213B3"/>
    <w:rsid w:val="00C27986"/>
    <w:rsid w:val="00C35AE6"/>
    <w:rsid w:val="00C46804"/>
    <w:rsid w:val="00C55403"/>
    <w:rsid w:val="00C57545"/>
    <w:rsid w:val="00C76F51"/>
    <w:rsid w:val="00C90CD4"/>
    <w:rsid w:val="00C9204D"/>
    <w:rsid w:val="00C97768"/>
    <w:rsid w:val="00CA2DCB"/>
    <w:rsid w:val="00CB3A7A"/>
    <w:rsid w:val="00CB5960"/>
    <w:rsid w:val="00CC4EBD"/>
    <w:rsid w:val="00CC7229"/>
    <w:rsid w:val="00CE072A"/>
    <w:rsid w:val="00CE087C"/>
    <w:rsid w:val="00D33584"/>
    <w:rsid w:val="00D359C7"/>
    <w:rsid w:val="00D5287C"/>
    <w:rsid w:val="00D566FC"/>
    <w:rsid w:val="00D66DD2"/>
    <w:rsid w:val="00D67F18"/>
    <w:rsid w:val="00D724D1"/>
    <w:rsid w:val="00D75B63"/>
    <w:rsid w:val="00D75E6C"/>
    <w:rsid w:val="00D819D9"/>
    <w:rsid w:val="00DB32B3"/>
    <w:rsid w:val="00DC43B7"/>
    <w:rsid w:val="00DE4799"/>
    <w:rsid w:val="00E26824"/>
    <w:rsid w:val="00E340E0"/>
    <w:rsid w:val="00E5142D"/>
    <w:rsid w:val="00E66EC8"/>
    <w:rsid w:val="00E95A26"/>
    <w:rsid w:val="00E97845"/>
    <w:rsid w:val="00E97D35"/>
    <w:rsid w:val="00EB5029"/>
    <w:rsid w:val="00EB67BD"/>
    <w:rsid w:val="00EC0C30"/>
    <w:rsid w:val="00EC11C7"/>
    <w:rsid w:val="00EF06CC"/>
    <w:rsid w:val="00EF76A8"/>
    <w:rsid w:val="00F00D26"/>
    <w:rsid w:val="00F03D89"/>
    <w:rsid w:val="00F06473"/>
    <w:rsid w:val="00F13A16"/>
    <w:rsid w:val="00F30B6D"/>
    <w:rsid w:val="00F63E88"/>
    <w:rsid w:val="00F87CAD"/>
    <w:rsid w:val="00F93AD9"/>
    <w:rsid w:val="00FC7EB7"/>
    <w:rsid w:val="00FE6395"/>
    <w:rsid w:val="00FF1E3D"/>
    <w:rsid w:val="00FF3511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A994"/>
  <w15:docId w15:val="{F8BB57F9-180E-4B18-B66A-A4AE09BF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4E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17C29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70B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087C"/>
    <w:pPr>
      <w:ind w:left="720"/>
      <w:contextualSpacing/>
    </w:pPr>
  </w:style>
  <w:style w:type="character" w:customStyle="1" w:styleId="a">
    <w:name w:val="a"/>
    <w:basedOn w:val="Fontepargpadro"/>
    <w:rsid w:val="00CB3A7A"/>
  </w:style>
  <w:style w:type="character" w:customStyle="1" w:styleId="Ttulo1Char">
    <w:name w:val="Título 1 Char"/>
    <w:basedOn w:val="Fontepargpadro"/>
    <w:link w:val="Ttulo1"/>
    <w:uiPriority w:val="9"/>
    <w:rsid w:val="00317C29"/>
    <w:rPr>
      <w:rFonts w:ascii="Arial" w:eastAsiaTheme="majorEastAsia" w:hAnsi="Arial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70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B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B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70BC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70BC3"/>
    <w:pPr>
      <w:spacing w:after="100"/>
    </w:pPr>
  </w:style>
  <w:style w:type="character" w:styleId="Hyperlink">
    <w:name w:val="Hyperlink"/>
    <w:basedOn w:val="Fontepargpadro"/>
    <w:uiPriority w:val="99"/>
    <w:unhideWhenUsed/>
    <w:rsid w:val="00970BC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0B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0BC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5117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1174"/>
  </w:style>
  <w:style w:type="paragraph" w:styleId="Rodap">
    <w:name w:val="footer"/>
    <w:basedOn w:val="Normal"/>
    <w:link w:val="RodapChar"/>
    <w:uiPriority w:val="99"/>
    <w:unhideWhenUsed/>
    <w:rsid w:val="0015117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1174"/>
  </w:style>
  <w:style w:type="table" w:styleId="Tabelacomgrade">
    <w:name w:val="Table Grid"/>
    <w:basedOn w:val="Tabelanormal"/>
    <w:uiPriority w:val="59"/>
    <w:rsid w:val="0076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aa">
    <w:name w:val="aaaa"/>
    <w:basedOn w:val="PargrafodaLista"/>
    <w:autoRedefine/>
    <w:rsid w:val="004208FF"/>
    <w:pPr>
      <w:numPr>
        <w:ilvl w:val="1"/>
        <w:numId w:val="13"/>
      </w:numPr>
    </w:pPr>
    <w:rPr>
      <w:rFonts w:cs="Arial"/>
      <w:b/>
      <w:bCs/>
      <w:szCs w:val="24"/>
    </w:rPr>
  </w:style>
  <w:style w:type="paragraph" w:styleId="SemEspaamento">
    <w:name w:val="No Spacing"/>
    <w:uiPriority w:val="1"/>
    <w:qFormat/>
    <w:rsid w:val="00C46804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9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0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9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7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3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2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0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0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6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0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4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6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7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6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1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microsoft.com/office/2007/relationships/diagramDrawing" Target="diagrams/drawing1.xml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C445B0-5813-4242-A643-EA05ADBDE646}" type="doc">
      <dgm:prSet loTypeId="urn:microsoft.com/office/officeart/2009/layout/CirclePictureHierarchy" loCatId="hierarchy" qsTypeId="urn:microsoft.com/office/officeart/2005/8/quickstyle/simple3" qsCatId="simple" csTypeId="urn:microsoft.com/office/officeart/2005/8/colors/accent0_3" csCatId="mainScheme" phldr="1"/>
      <dgm:spPr/>
      <dgm:t>
        <a:bodyPr/>
        <a:lstStyle/>
        <a:p>
          <a:endParaRPr lang="pt-BR"/>
        </a:p>
      </dgm:t>
    </dgm:pt>
    <dgm:pt modelId="{139E31E7-E542-42E6-9422-61802B526847}">
      <dgm:prSet phldrT="[Texto]" phldr="0" custT="1"/>
      <dgm:spPr/>
      <dgm:t>
        <a:bodyPr/>
        <a:lstStyle/>
        <a:p>
          <a:pPr algn="ctr"/>
          <a:r>
            <a:rPr lang="pt-BR" sz="1200" b="0" i="0" u="none" strike="noStrike" cap="none" baseline="0" noProof="0" dirty="0">
              <a:solidFill>
                <a:srgbClr val="837E7E"/>
              </a:solidFill>
              <a:latin typeface="Calibri Light"/>
              <a:cs typeface="Calibri Light"/>
            </a:rPr>
            <a:t>Diretor</a:t>
          </a:r>
        </a:p>
      </dgm:t>
    </dgm:pt>
    <dgm:pt modelId="{D80923A3-6289-49E5-8E01-5FC6895BFFC9}" type="par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07DEFE26-AE89-4733-90D0-66EA22297556}" type="sibTrans" cxnId="{5F83F923-7BF8-485E-B338-7AD7CD78EAB5}">
      <dgm:prSet/>
      <dgm:spPr/>
      <dgm:t>
        <a:bodyPr/>
        <a:lstStyle/>
        <a:p>
          <a:pPr algn="ctr"/>
          <a:endParaRPr lang="pt-BR" sz="1800"/>
        </a:p>
      </dgm:t>
    </dgm:pt>
    <dgm:pt modelId="{CFC41D57-F88E-4D14-9CB6-3153F933F8D8}">
      <dgm:prSet phldrT="[Texto]" phldr="0" custT="1"/>
      <dgm:spPr/>
      <dgm:t>
        <a:bodyPr/>
        <a:lstStyle/>
        <a:p>
          <a:pPr algn="ctr" rtl="0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Gerente de Projetos</a:t>
          </a:r>
          <a:endParaRPr lang="pt-BR" sz="1200" dirty="0">
            <a:solidFill>
              <a:srgbClr val="837E7E"/>
            </a:solidFill>
          </a:endParaRPr>
        </a:p>
      </dgm:t>
    </dgm:pt>
    <dgm:pt modelId="{FC549002-78B6-4B5E-ADA1-264602207150}" type="par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E8CB0F3F-0E2F-4882-8BEB-4EB1F9FEBD97}" type="sibTrans" cxnId="{DF7E6278-7CCB-4936-8F58-F371DC7B4C86}">
      <dgm:prSet/>
      <dgm:spPr/>
      <dgm:t>
        <a:bodyPr/>
        <a:lstStyle/>
        <a:p>
          <a:pPr algn="ctr"/>
          <a:endParaRPr lang="pt-BR" sz="1800"/>
        </a:p>
      </dgm:t>
    </dgm:pt>
    <dgm:pt modelId="{FD0DC526-4E71-47F7-B165-B418160856BC}">
      <dgm:prSet phldrT="[Texto]" custT="1"/>
      <dgm:spPr/>
      <dgm:t>
        <a:bodyPr/>
        <a:lstStyle/>
        <a:p>
          <a:pPr algn="ctr"/>
          <a:r>
            <a:rPr lang="pt-BR" sz="900" dirty="0">
              <a:solidFill>
                <a:srgbClr val="837E7E"/>
              </a:solidFill>
            </a:rPr>
            <a:t>Programador</a:t>
          </a:r>
        </a:p>
      </dgm:t>
    </dgm:pt>
    <dgm:pt modelId="{50DBE8DA-E23D-4E20-9224-F2FEA2C2E67C}" type="par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25D46B0E-1412-4F38-932A-0D2E07D1CD59}" type="sibTrans" cxnId="{48B453C5-6A7A-49E4-B7F8-E4870F026600}">
      <dgm:prSet/>
      <dgm:spPr/>
      <dgm:t>
        <a:bodyPr/>
        <a:lstStyle/>
        <a:p>
          <a:pPr algn="ctr"/>
          <a:endParaRPr lang="pt-BR" sz="1800"/>
        </a:p>
      </dgm:t>
    </dgm:pt>
    <dgm:pt modelId="{4C79A91F-3224-4DC1-A9F8-96690D550A70}">
      <dgm:prSet phldrT="[Texto]" custT="1"/>
      <dgm:spPr/>
      <dgm:t>
        <a:bodyPr/>
        <a:lstStyle/>
        <a:p>
          <a:pPr algn="ctr"/>
          <a:r>
            <a:rPr lang="pt-BR" sz="1200" dirty="0">
              <a:solidFill>
                <a:srgbClr val="837E7E"/>
              </a:solidFill>
            </a:rPr>
            <a:t>Designer</a:t>
          </a:r>
        </a:p>
      </dgm:t>
    </dgm:pt>
    <dgm:pt modelId="{71D36897-66BD-4BE0-9967-6F2012F4D1D1}" type="par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D393920E-7C03-4903-AE29-A524FD072475}" type="sibTrans" cxnId="{156077DB-3DB4-4D56-864B-D5AD3A64853E}">
      <dgm:prSet/>
      <dgm:spPr/>
      <dgm:t>
        <a:bodyPr/>
        <a:lstStyle/>
        <a:p>
          <a:pPr algn="ctr"/>
          <a:endParaRPr lang="pt-BR" sz="1800"/>
        </a:p>
      </dgm:t>
    </dgm:pt>
    <dgm:pt modelId="{86DAFCD0-F247-4F5D-A292-42B446363EAD}">
      <dgm:prSet phldrT="[Texto]" phldr="0" custT="1"/>
      <dgm:spPr/>
      <dgm:t>
        <a:bodyPr/>
        <a:lstStyle/>
        <a:p>
          <a:pPr algn="ctr" rtl="0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DBA</a:t>
          </a:r>
          <a:endParaRPr lang="pt-BR" sz="1200" dirty="0">
            <a:solidFill>
              <a:srgbClr val="837E7E"/>
            </a:solidFill>
          </a:endParaRPr>
        </a:p>
      </dgm:t>
    </dgm:pt>
    <dgm:pt modelId="{B2E0D85B-ED8F-4211-86BF-9004F0419EBC}" type="par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3049FCCA-36BA-450D-99B3-A53F11165A50}" type="sibTrans" cxnId="{BC66D8F7-5B5B-4E8F-B2F0-75D4B0768955}">
      <dgm:prSet/>
      <dgm:spPr/>
      <dgm:t>
        <a:bodyPr/>
        <a:lstStyle/>
        <a:p>
          <a:pPr algn="ctr"/>
          <a:endParaRPr lang="pt-BR" sz="1800"/>
        </a:p>
      </dgm:t>
    </dgm:pt>
    <dgm:pt modelId="{6817A3AE-4D0A-4918-A4C0-BB2378A4A86E}">
      <dgm:prSet phldr="0" custT="1"/>
      <dgm:spPr/>
      <dgm:t>
        <a:bodyPr/>
        <a:lstStyle/>
        <a:p>
          <a:pPr algn="ctr"/>
          <a:r>
            <a:rPr lang="pt-BR" sz="1200" dirty="0">
              <a:solidFill>
                <a:srgbClr val="837E7E"/>
              </a:solidFill>
              <a:latin typeface="Calibri Light" panose="020F0302020204030204"/>
            </a:rPr>
            <a:t>Analista</a:t>
          </a:r>
        </a:p>
      </dgm:t>
    </dgm:pt>
    <dgm:pt modelId="{401DAE90-26D8-48C8-8056-F616797025A8}" type="parTrans" cxnId="{9289EE63-6704-4C84-A444-E04C244802BE}">
      <dgm:prSet/>
      <dgm:spPr/>
      <dgm:t>
        <a:bodyPr/>
        <a:lstStyle/>
        <a:p>
          <a:pPr algn="ctr"/>
          <a:endParaRPr lang="pt-BR"/>
        </a:p>
      </dgm:t>
    </dgm:pt>
    <dgm:pt modelId="{E67A694C-5000-4AF8-9FCE-8A3B038D3A6A}" type="sibTrans" cxnId="{9289EE63-6704-4C84-A444-E04C244802BE}">
      <dgm:prSet/>
      <dgm:spPr/>
      <dgm:t>
        <a:bodyPr/>
        <a:lstStyle/>
        <a:p>
          <a:pPr algn="ctr"/>
          <a:endParaRPr lang="pt-BR"/>
        </a:p>
      </dgm:t>
    </dgm:pt>
    <dgm:pt modelId="{1472B10F-EA32-4153-8A95-DFC58B5F5E8A}" type="pres">
      <dgm:prSet presAssocID="{66C445B0-5813-4242-A643-EA05ADBDE64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1DC4EA2-7D34-4381-970A-EEED0CB560B5}" type="pres">
      <dgm:prSet presAssocID="{139E31E7-E542-42E6-9422-61802B526847}" presName="hierRoot1" presStyleCnt="0"/>
      <dgm:spPr/>
    </dgm:pt>
    <dgm:pt modelId="{DAD08059-4A89-4445-8DB0-7F200D04F4A8}" type="pres">
      <dgm:prSet presAssocID="{139E31E7-E542-42E6-9422-61802B526847}" presName="composite" presStyleCnt="0"/>
      <dgm:spPr/>
    </dgm:pt>
    <dgm:pt modelId="{4435A8E3-9E7C-4DF8-8FD3-FE0D08B6D695}" type="pres">
      <dgm:prSet presAssocID="{139E31E7-E542-42E6-9422-61802B526847}" presName="image" presStyleLbl="node0" presStyleIdx="0" presStyleCnt="1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E30FF882-5C4B-48F2-B16C-B4CBCC715AA6}" type="pres">
      <dgm:prSet presAssocID="{139E31E7-E542-42E6-9422-61802B526847}" presName="text" presStyleLbl="revTx" presStyleIdx="0" presStyleCnt="6" custLinFactNeighborX="-4469" custLinFactNeighborY="-5336">
        <dgm:presLayoutVars>
          <dgm:chPref val="3"/>
        </dgm:presLayoutVars>
      </dgm:prSet>
      <dgm:spPr/>
    </dgm:pt>
    <dgm:pt modelId="{6E37FBE4-48B5-44B5-B1EC-204540F10319}" type="pres">
      <dgm:prSet presAssocID="{139E31E7-E542-42E6-9422-61802B526847}" presName="hierChild2" presStyleCnt="0"/>
      <dgm:spPr/>
    </dgm:pt>
    <dgm:pt modelId="{D1D8E6A8-065D-476D-ABDB-F5E77F68604A}" type="pres">
      <dgm:prSet presAssocID="{FC549002-78B6-4B5E-ADA1-264602207150}" presName="Name10" presStyleLbl="parChTrans1D2" presStyleIdx="0" presStyleCnt="1"/>
      <dgm:spPr/>
    </dgm:pt>
    <dgm:pt modelId="{791C4ACE-F6D2-4A1F-9BE4-17B82719B30B}" type="pres">
      <dgm:prSet presAssocID="{CFC41D57-F88E-4D14-9CB6-3153F933F8D8}" presName="hierRoot2" presStyleCnt="0"/>
      <dgm:spPr/>
    </dgm:pt>
    <dgm:pt modelId="{442640DF-BCD3-4167-9251-2A3E40CDC3C6}" type="pres">
      <dgm:prSet presAssocID="{CFC41D57-F88E-4D14-9CB6-3153F933F8D8}" presName="composite2" presStyleCnt="0"/>
      <dgm:spPr/>
    </dgm:pt>
    <dgm:pt modelId="{A37B02EB-9C99-4248-851D-FAA8DDC8520E}" type="pres">
      <dgm:prSet presAssocID="{CFC41D57-F88E-4D14-9CB6-3153F933F8D8}" presName="image2" presStyleLbl="node2" presStyleIdx="0" presStyleCnt="1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06CCECAD-CDE9-4A76-BDB6-83763B80DCFA}" type="pres">
      <dgm:prSet presAssocID="{CFC41D57-F88E-4D14-9CB6-3153F933F8D8}" presName="text2" presStyleLbl="revTx" presStyleIdx="1" presStyleCnt="6" custLinFactNeighborX="-10869" custLinFactNeighborY="125">
        <dgm:presLayoutVars>
          <dgm:chPref val="3"/>
        </dgm:presLayoutVars>
      </dgm:prSet>
      <dgm:spPr/>
    </dgm:pt>
    <dgm:pt modelId="{A46D4717-B8E4-4D0C-8A74-C622525E8AAE}" type="pres">
      <dgm:prSet presAssocID="{CFC41D57-F88E-4D14-9CB6-3153F933F8D8}" presName="hierChild3" presStyleCnt="0"/>
      <dgm:spPr/>
    </dgm:pt>
    <dgm:pt modelId="{B7E18FB9-9621-4D18-9806-BB25F0377FAB}" type="pres">
      <dgm:prSet presAssocID="{50DBE8DA-E23D-4E20-9224-F2FEA2C2E67C}" presName="Name17" presStyleLbl="parChTrans1D3" presStyleIdx="0" presStyleCnt="4"/>
      <dgm:spPr/>
    </dgm:pt>
    <dgm:pt modelId="{A6C2BDAB-A5DE-4FBE-AC56-D42EA649CB73}" type="pres">
      <dgm:prSet presAssocID="{FD0DC526-4E71-47F7-B165-B418160856BC}" presName="hierRoot3" presStyleCnt="0"/>
      <dgm:spPr/>
    </dgm:pt>
    <dgm:pt modelId="{30674123-E425-4157-B657-7D75C49568A8}" type="pres">
      <dgm:prSet presAssocID="{FD0DC526-4E71-47F7-B165-B418160856BC}" presName="composite3" presStyleCnt="0"/>
      <dgm:spPr/>
    </dgm:pt>
    <dgm:pt modelId="{82B594A2-8E40-4475-B8CB-8C7312E7173F}" type="pres">
      <dgm:prSet presAssocID="{FD0DC526-4E71-47F7-B165-B418160856BC}" presName="image3" presStyleLbl="node3" presStyleIdx="0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D0A17E2A-1C17-4262-B2D5-084989C1C64E}" type="pres">
      <dgm:prSet presAssocID="{FD0DC526-4E71-47F7-B165-B418160856BC}" presName="text3" presStyleLbl="revTx" presStyleIdx="2" presStyleCnt="6" custLinFactNeighborX="2025" custLinFactNeighborY="8050">
        <dgm:presLayoutVars>
          <dgm:chPref val="3"/>
        </dgm:presLayoutVars>
      </dgm:prSet>
      <dgm:spPr/>
    </dgm:pt>
    <dgm:pt modelId="{275169CC-35B6-476A-8E20-4B02B1908802}" type="pres">
      <dgm:prSet presAssocID="{FD0DC526-4E71-47F7-B165-B418160856BC}" presName="hierChild4" presStyleCnt="0"/>
      <dgm:spPr/>
    </dgm:pt>
    <dgm:pt modelId="{1B4EA734-94D1-4967-B001-FF82F4549118}" type="pres">
      <dgm:prSet presAssocID="{71D36897-66BD-4BE0-9967-6F2012F4D1D1}" presName="Name17" presStyleLbl="parChTrans1D3" presStyleIdx="1" presStyleCnt="4"/>
      <dgm:spPr/>
    </dgm:pt>
    <dgm:pt modelId="{D3E4AB49-1021-4021-8D80-E2062DFD049C}" type="pres">
      <dgm:prSet presAssocID="{4C79A91F-3224-4DC1-A9F8-96690D550A70}" presName="hierRoot3" presStyleCnt="0"/>
      <dgm:spPr/>
    </dgm:pt>
    <dgm:pt modelId="{82048216-CF25-4B2B-A4D4-91FC3E50FF7B}" type="pres">
      <dgm:prSet presAssocID="{4C79A91F-3224-4DC1-A9F8-96690D550A70}" presName="composite3" presStyleCnt="0"/>
      <dgm:spPr/>
    </dgm:pt>
    <dgm:pt modelId="{E9D23904-8F98-4B97-8711-E2FF1B0619D5}" type="pres">
      <dgm:prSet presAssocID="{4C79A91F-3224-4DC1-A9F8-96690D550A70}" presName="image3" presStyleLbl="node3" presStyleIdx="1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45570FB4-720A-41EA-8964-7A8BF168CF8D}" type="pres">
      <dgm:prSet presAssocID="{4C79A91F-3224-4DC1-A9F8-96690D550A70}" presName="text3" presStyleLbl="revTx" presStyleIdx="3" presStyleCnt="6" custLinFactNeighborX="-6827" custLinFactNeighborY="8050">
        <dgm:presLayoutVars>
          <dgm:chPref val="3"/>
        </dgm:presLayoutVars>
      </dgm:prSet>
      <dgm:spPr/>
    </dgm:pt>
    <dgm:pt modelId="{8A8EB8B8-F451-4DAC-8277-5A59A7D16C1B}" type="pres">
      <dgm:prSet presAssocID="{4C79A91F-3224-4DC1-A9F8-96690D550A70}" presName="hierChild4" presStyleCnt="0"/>
      <dgm:spPr/>
    </dgm:pt>
    <dgm:pt modelId="{A8FF5FFB-338D-4AD4-B6F9-72F363A31198}" type="pres">
      <dgm:prSet presAssocID="{B2E0D85B-ED8F-4211-86BF-9004F0419EBC}" presName="Name17" presStyleLbl="parChTrans1D3" presStyleIdx="2" presStyleCnt="4"/>
      <dgm:spPr/>
    </dgm:pt>
    <dgm:pt modelId="{40283D39-11D8-4C74-905C-CDB8F7ED1B63}" type="pres">
      <dgm:prSet presAssocID="{86DAFCD0-F247-4F5D-A292-42B446363EAD}" presName="hierRoot3" presStyleCnt="0"/>
      <dgm:spPr/>
    </dgm:pt>
    <dgm:pt modelId="{EC88BAB0-2226-4E06-A4CE-1BB8A53D4E68}" type="pres">
      <dgm:prSet presAssocID="{86DAFCD0-F247-4F5D-A292-42B446363EAD}" presName="composite3" presStyleCnt="0"/>
      <dgm:spPr/>
    </dgm:pt>
    <dgm:pt modelId="{C8CDB91A-3F2E-4537-997E-3C3865EBE3AD}" type="pres">
      <dgm:prSet presAssocID="{86DAFCD0-F247-4F5D-A292-42B446363EAD}" presName="image3" presStyleLbl="node3" presStyleIdx="2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B8023750-FA66-4632-8603-94049C884ECA}" type="pres">
      <dgm:prSet presAssocID="{86DAFCD0-F247-4F5D-A292-42B446363EAD}" presName="text3" presStyleLbl="revTx" presStyleIdx="4" presStyleCnt="6" custLinFactNeighborX="-26788" custLinFactNeighborY="8313">
        <dgm:presLayoutVars>
          <dgm:chPref val="3"/>
        </dgm:presLayoutVars>
      </dgm:prSet>
      <dgm:spPr/>
    </dgm:pt>
    <dgm:pt modelId="{9F8E236C-B0BD-4980-9FD8-6581243EF8CD}" type="pres">
      <dgm:prSet presAssocID="{86DAFCD0-F247-4F5D-A292-42B446363EAD}" presName="hierChild4" presStyleCnt="0"/>
      <dgm:spPr/>
    </dgm:pt>
    <dgm:pt modelId="{F021A3D3-5C04-4017-86F1-19CC0FF1F5E4}" type="pres">
      <dgm:prSet presAssocID="{401DAE90-26D8-48C8-8056-F616797025A8}" presName="Name17" presStyleLbl="parChTrans1D3" presStyleIdx="3" presStyleCnt="4"/>
      <dgm:spPr/>
    </dgm:pt>
    <dgm:pt modelId="{7A118776-B58E-4BD3-B93B-30ACF35E8256}" type="pres">
      <dgm:prSet presAssocID="{6817A3AE-4D0A-4918-A4C0-BB2378A4A86E}" presName="hierRoot3" presStyleCnt="0"/>
      <dgm:spPr/>
    </dgm:pt>
    <dgm:pt modelId="{EF9D0547-58F6-48D2-91AF-5D1C8D6622E6}" type="pres">
      <dgm:prSet presAssocID="{6817A3AE-4D0A-4918-A4C0-BB2378A4A86E}" presName="composite3" presStyleCnt="0"/>
      <dgm:spPr/>
    </dgm:pt>
    <dgm:pt modelId="{A1704055-1422-45DB-AF8D-E93145C52334}" type="pres">
      <dgm:prSet presAssocID="{6817A3AE-4D0A-4918-A4C0-BB2378A4A86E}" presName="image3" presStyleLbl="node3" presStyleIdx="3" presStyleCnt="4"/>
      <dgm:spPr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</dgm:spPr>
    </dgm:pt>
    <dgm:pt modelId="{23B6CF73-3CDD-4563-A81C-BCB43CD75137}" type="pres">
      <dgm:prSet presAssocID="{6817A3AE-4D0A-4918-A4C0-BB2378A4A86E}" presName="text3" presStyleLbl="revTx" presStyleIdx="5" presStyleCnt="6" custLinFactNeighborX="-4386" custLinFactNeighborY="11854">
        <dgm:presLayoutVars>
          <dgm:chPref val="3"/>
        </dgm:presLayoutVars>
      </dgm:prSet>
      <dgm:spPr/>
    </dgm:pt>
    <dgm:pt modelId="{6C366697-B8DF-45B6-95B2-78947429A109}" type="pres">
      <dgm:prSet presAssocID="{6817A3AE-4D0A-4918-A4C0-BB2378A4A86E}" presName="hierChild4" presStyleCnt="0"/>
      <dgm:spPr/>
    </dgm:pt>
  </dgm:ptLst>
  <dgm:cxnLst>
    <dgm:cxn modelId="{5F83F923-7BF8-485E-B338-7AD7CD78EAB5}" srcId="{66C445B0-5813-4242-A643-EA05ADBDE646}" destId="{139E31E7-E542-42E6-9422-61802B526847}" srcOrd="0" destOrd="0" parTransId="{D80923A3-6289-49E5-8E01-5FC6895BFFC9}" sibTransId="{07DEFE26-AE89-4733-90D0-66EA22297556}"/>
    <dgm:cxn modelId="{28201C3B-36FD-4181-BA82-C49714E50BC9}" type="presOf" srcId="{66C445B0-5813-4242-A643-EA05ADBDE646}" destId="{1472B10F-EA32-4153-8A95-DFC58B5F5E8A}" srcOrd="0" destOrd="0" presId="urn:microsoft.com/office/officeart/2009/layout/CirclePictureHierarchy"/>
    <dgm:cxn modelId="{9289EE63-6704-4C84-A444-E04C244802BE}" srcId="{CFC41D57-F88E-4D14-9CB6-3153F933F8D8}" destId="{6817A3AE-4D0A-4918-A4C0-BB2378A4A86E}" srcOrd="3" destOrd="0" parTransId="{401DAE90-26D8-48C8-8056-F616797025A8}" sibTransId="{E67A694C-5000-4AF8-9FCE-8A3B038D3A6A}"/>
    <dgm:cxn modelId="{1BB2306F-1E83-4D2E-89AC-2AECBA5A7D72}" type="presOf" srcId="{50DBE8DA-E23D-4E20-9224-F2FEA2C2E67C}" destId="{B7E18FB9-9621-4D18-9806-BB25F0377FAB}" srcOrd="0" destOrd="0" presId="urn:microsoft.com/office/officeart/2009/layout/CirclePictureHierarchy"/>
    <dgm:cxn modelId="{DF7E6278-7CCB-4936-8F58-F371DC7B4C86}" srcId="{139E31E7-E542-42E6-9422-61802B526847}" destId="{CFC41D57-F88E-4D14-9CB6-3153F933F8D8}" srcOrd="0" destOrd="0" parTransId="{FC549002-78B6-4B5E-ADA1-264602207150}" sibTransId="{E8CB0F3F-0E2F-4882-8BEB-4EB1F9FEBD97}"/>
    <dgm:cxn modelId="{5EC6487A-E18C-4633-A064-47297C0BA3A4}" type="presOf" srcId="{CFC41D57-F88E-4D14-9CB6-3153F933F8D8}" destId="{06CCECAD-CDE9-4A76-BDB6-83763B80DCFA}" srcOrd="0" destOrd="0" presId="urn:microsoft.com/office/officeart/2009/layout/CirclePictureHierarchy"/>
    <dgm:cxn modelId="{AB711686-EFFA-47CC-8A6B-A70CC8199043}" type="presOf" srcId="{4C79A91F-3224-4DC1-A9F8-96690D550A70}" destId="{45570FB4-720A-41EA-8964-7A8BF168CF8D}" srcOrd="0" destOrd="0" presId="urn:microsoft.com/office/officeart/2009/layout/CirclePictureHierarchy"/>
    <dgm:cxn modelId="{F8C14686-F1D8-48FC-B3D1-D8CE9E32093E}" type="presOf" srcId="{FD0DC526-4E71-47F7-B165-B418160856BC}" destId="{D0A17E2A-1C17-4262-B2D5-084989C1C64E}" srcOrd="0" destOrd="0" presId="urn:microsoft.com/office/officeart/2009/layout/CirclePictureHierarchy"/>
    <dgm:cxn modelId="{E317AC88-5980-4C39-9DC9-6E89185E0E90}" type="presOf" srcId="{FC549002-78B6-4B5E-ADA1-264602207150}" destId="{D1D8E6A8-065D-476D-ABDB-F5E77F68604A}" srcOrd="0" destOrd="0" presId="urn:microsoft.com/office/officeart/2009/layout/CirclePictureHierarchy"/>
    <dgm:cxn modelId="{8C1DFF90-032F-4E09-9FC8-389E920BF197}" type="presOf" srcId="{86DAFCD0-F247-4F5D-A292-42B446363EAD}" destId="{B8023750-FA66-4632-8603-94049C884ECA}" srcOrd="0" destOrd="0" presId="urn:microsoft.com/office/officeart/2009/layout/CirclePictureHierarchy"/>
    <dgm:cxn modelId="{2F4FE9A4-51BA-4529-A46D-089516D2D02C}" type="presOf" srcId="{71D36897-66BD-4BE0-9967-6F2012F4D1D1}" destId="{1B4EA734-94D1-4967-B001-FF82F4549118}" srcOrd="0" destOrd="0" presId="urn:microsoft.com/office/officeart/2009/layout/CirclePictureHierarchy"/>
    <dgm:cxn modelId="{C5C5B2B3-730F-4662-9D24-77A07C0DA92B}" type="presOf" srcId="{6817A3AE-4D0A-4918-A4C0-BB2378A4A86E}" destId="{23B6CF73-3CDD-4563-A81C-BCB43CD75137}" srcOrd="0" destOrd="0" presId="urn:microsoft.com/office/officeart/2009/layout/CirclePictureHierarchy"/>
    <dgm:cxn modelId="{EAC1A6BD-FD18-430A-9B77-4B7E33776BEE}" type="presOf" srcId="{139E31E7-E542-42E6-9422-61802B526847}" destId="{E30FF882-5C4B-48F2-B16C-B4CBCC715AA6}" srcOrd="0" destOrd="0" presId="urn:microsoft.com/office/officeart/2009/layout/CirclePictureHierarchy"/>
    <dgm:cxn modelId="{48B453C5-6A7A-49E4-B7F8-E4870F026600}" srcId="{CFC41D57-F88E-4D14-9CB6-3153F933F8D8}" destId="{FD0DC526-4E71-47F7-B165-B418160856BC}" srcOrd="0" destOrd="0" parTransId="{50DBE8DA-E23D-4E20-9224-F2FEA2C2E67C}" sibTransId="{25D46B0E-1412-4F38-932A-0D2E07D1CD59}"/>
    <dgm:cxn modelId="{156077DB-3DB4-4D56-864B-D5AD3A64853E}" srcId="{CFC41D57-F88E-4D14-9CB6-3153F933F8D8}" destId="{4C79A91F-3224-4DC1-A9F8-96690D550A70}" srcOrd="1" destOrd="0" parTransId="{71D36897-66BD-4BE0-9967-6F2012F4D1D1}" sibTransId="{D393920E-7C03-4903-AE29-A524FD072475}"/>
    <dgm:cxn modelId="{9CE4EEEE-0E52-4276-B632-DCE2FFB225F5}" type="presOf" srcId="{B2E0D85B-ED8F-4211-86BF-9004F0419EBC}" destId="{A8FF5FFB-338D-4AD4-B6F9-72F363A31198}" srcOrd="0" destOrd="0" presId="urn:microsoft.com/office/officeart/2009/layout/CirclePictureHierarchy"/>
    <dgm:cxn modelId="{BC66D8F7-5B5B-4E8F-B2F0-75D4B0768955}" srcId="{CFC41D57-F88E-4D14-9CB6-3153F933F8D8}" destId="{86DAFCD0-F247-4F5D-A292-42B446363EAD}" srcOrd="2" destOrd="0" parTransId="{B2E0D85B-ED8F-4211-86BF-9004F0419EBC}" sibTransId="{3049FCCA-36BA-450D-99B3-A53F11165A50}"/>
    <dgm:cxn modelId="{9A8B80FB-5D04-4ED0-A9DA-7AAE72F6AD68}" type="presOf" srcId="{401DAE90-26D8-48C8-8056-F616797025A8}" destId="{F021A3D3-5C04-4017-86F1-19CC0FF1F5E4}" srcOrd="0" destOrd="0" presId="urn:microsoft.com/office/officeart/2009/layout/CirclePictureHierarchy"/>
    <dgm:cxn modelId="{850038CA-57FA-4A01-A33B-C66AEBE2984F}" type="presParOf" srcId="{1472B10F-EA32-4153-8A95-DFC58B5F5E8A}" destId="{D1DC4EA2-7D34-4381-970A-EEED0CB560B5}" srcOrd="0" destOrd="0" presId="urn:microsoft.com/office/officeart/2009/layout/CirclePictureHierarchy"/>
    <dgm:cxn modelId="{34C91A1B-5059-4A55-A459-423E24F179A1}" type="presParOf" srcId="{D1DC4EA2-7D34-4381-970A-EEED0CB560B5}" destId="{DAD08059-4A89-4445-8DB0-7F200D04F4A8}" srcOrd="0" destOrd="0" presId="urn:microsoft.com/office/officeart/2009/layout/CirclePictureHierarchy"/>
    <dgm:cxn modelId="{8BFEDD69-0AED-4310-8351-E1680CBDED38}" type="presParOf" srcId="{DAD08059-4A89-4445-8DB0-7F200D04F4A8}" destId="{4435A8E3-9E7C-4DF8-8FD3-FE0D08B6D695}" srcOrd="0" destOrd="0" presId="urn:microsoft.com/office/officeart/2009/layout/CirclePictureHierarchy"/>
    <dgm:cxn modelId="{194BCCA5-E49F-4931-994A-92361F5E92DB}" type="presParOf" srcId="{DAD08059-4A89-4445-8DB0-7F200D04F4A8}" destId="{E30FF882-5C4B-48F2-B16C-B4CBCC715AA6}" srcOrd="1" destOrd="0" presId="urn:microsoft.com/office/officeart/2009/layout/CirclePictureHierarchy"/>
    <dgm:cxn modelId="{4C4637CC-A1A1-4BE9-8B3C-18EEC0647EAA}" type="presParOf" srcId="{D1DC4EA2-7D34-4381-970A-EEED0CB560B5}" destId="{6E37FBE4-48B5-44B5-B1EC-204540F10319}" srcOrd="1" destOrd="0" presId="urn:microsoft.com/office/officeart/2009/layout/CirclePictureHierarchy"/>
    <dgm:cxn modelId="{DE01A806-4C4C-45FF-B252-D325FA138C75}" type="presParOf" srcId="{6E37FBE4-48B5-44B5-B1EC-204540F10319}" destId="{D1D8E6A8-065D-476D-ABDB-F5E77F68604A}" srcOrd="0" destOrd="0" presId="urn:microsoft.com/office/officeart/2009/layout/CirclePictureHierarchy"/>
    <dgm:cxn modelId="{CBDB3B86-8FE6-4F86-A002-A61D70D6386F}" type="presParOf" srcId="{6E37FBE4-48B5-44B5-B1EC-204540F10319}" destId="{791C4ACE-F6D2-4A1F-9BE4-17B82719B30B}" srcOrd="1" destOrd="0" presId="urn:microsoft.com/office/officeart/2009/layout/CirclePictureHierarchy"/>
    <dgm:cxn modelId="{36937E5F-A07E-4330-9BF3-0A99B70A40AC}" type="presParOf" srcId="{791C4ACE-F6D2-4A1F-9BE4-17B82719B30B}" destId="{442640DF-BCD3-4167-9251-2A3E40CDC3C6}" srcOrd="0" destOrd="0" presId="urn:microsoft.com/office/officeart/2009/layout/CirclePictureHierarchy"/>
    <dgm:cxn modelId="{6F0FFA3C-EEEB-444A-BBAA-098AA0A960CA}" type="presParOf" srcId="{442640DF-BCD3-4167-9251-2A3E40CDC3C6}" destId="{A37B02EB-9C99-4248-851D-FAA8DDC8520E}" srcOrd="0" destOrd="0" presId="urn:microsoft.com/office/officeart/2009/layout/CirclePictureHierarchy"/>
    <dgm:cxn modelId="{69DB1AE8-0442-4027-88D4-A73F1D81EF1D}" type="presParOf" srcId="{442640DF-BCD3-4167-9251-2A3E40CDC3C6}" destId="{06CCECAD-CDE9-4A76-BDB6-83763B80DCFA}" srcOrd="1" destOrd="0" presId="urn:microsoft.com/office/officeart/2009/layout/CirclePictureHierarchy"/>
    <dgm:cxn modelId="{FE923881-6E94-4B85-A6B2-8B50D420E05D}" type="presParOf" srcId="{791C4ACE-F6D2-4A1F-9BE4-17B82719B30B}" destId="{A46D4717-B8E4-4D0C-8A74-C622525E8AAE}" srcOrd="1" destOrd="0" presId="urn:microsoft.com/office/officeart/2009/layout/CirclePictureHierarchy"/>
    <dgm:cxn modelId="{90F46151-64D4-4097-ABB2-1B3D8EA686C1}" type="presParOf" srcId="{A46D4717-B8E4-4D0C-8A74-C622525E8AAE}" destId="{B7E18FB9-9621-4D18-9806-BB25F0377FAB}" srcOrd="0" destOrd="0" presId="urn:microsoft.com/office/officeart/2009/layout/CirclePictureHierarchy"/>
    <dgm:cxn modelId="{3002033C-94A9-47B3-A6F0-AB8594595013}" type="presParOf" srcId="{A46D4717-B8E4-4D0C-8A74-C622525E8AAE}" destId="{A6C2BDAB-A5DE-4FBE-AC56-D42EA649CB73}" srcOrd="1" destOrd="0" presId="urn:microsoft.com/office/officeart/2009/layout/CirclePictureHierarchy"/>
    <dgm:cxn modelId="{E2EC20FC-BC04-4A28-AEDC-C18B0B6C7E77}" type="presParOf" srcId="{A6C2BDAB-A5DE-4FBE-AC56-D42EA649CB73}" destId="{30674123-E425-4157-B657-7D75C49568A8}" srcOrd="0" destOrd="0" presId="urn:microsoft.com/office/officeart/2009/layout/CirclePictureHierarchy"/>
    <dgm:cxn modelId="{8EABD513-4CFF-4625-8CBB-460820DB2ADB}" type="presParOf" srcId="{30674123-E425-4157-B657-7D75C49568A8}" destId="{82B594A2-8E40-4475-B8CB-8C7312E7173F}" srcOrd="0" destOrd="0" presId="urn:microsoft.com/office/officeart/2009/layout/CirclePictureHierarchy"/>
    <dgm:cxn modelId="{0D9159E5-B587-426A-8387-9144E71F044A}" type="presParOf" srcId="{30674123-E425-4157-B657-7D75C49568A8}" destId="{D0A17E2A-1C17-4262-B2D5-084989C1C64E}" srcOrd="1" destOrd="0" presId="urn:microsoft.com/office/officeart/2009/layout/CirclePictureHierarchy"/>
    <dgm:cxn modelId="{0CB09250-2F22-4FDC-81E1-2F0D5D454B0F}" type="presParOf" srcId="{A6C2BDAB-A5DE-4FBE-AC56-D42EA649CB73}" destId="{275169CC-35B6-476A-8E20-4B02B1908802}" srcOrd="1" destOrd="0" presId="urn:microsoft.com/office/officeart/2009/layout/CirclePictureHierarchy"/>
    <dgm:cxn modelId="{A56F80BC-7FA1-4E1B-8122-52D8C4E770CD}" type="presParOf" srcId="{A46D4717-B8E4-4D0C-8A74-C622525E8AAE}" destId="{1B4EA734-94D1-4967-B001-FF82F4549118}" srcOrd="2" destOrd="0" presId="urn:microsoft.com/office/officeart/2009/layout/CirclePictureHierarchy"/>
    <dgm:cxn modelId="{FC64C081-BBFF-4CAF-BF3A-4411C8F05B26}" type="presParOf" srcId="{A46D4717-B8E4-4D0C-8A74-C622525E8AAE}" destId="{D3E4AB49-1021-4021-8D80-E2062DFD049C}" srcOrd="3" destOrd="0" presId="urn:microsoft.com/office/officeart/2009/layout/CirclePictureHierarchy"/>
    <dgm:cxn modelId="{AE5C6927-426E-44D6-AA97-6B6CC35F13A8}" type="presParOf" srcId="{D3E4AB49-1021-4021-8D80-E2062DFD049C}" destId="{82048216-CF25-4B2B-A4D4-91FC3E50FF7B}" srcOrd="0" destOrd="0" presId="urn:microsoft.com/office/officeart/2009/layout/CirclePictureHierarchy"/>
    <dgm:cxn modelId="{D207B7D2-DDD5-452F-BCC8-CF0679DCD245}" type="presParOf" srcId="{82048216-CF25-4B2B-A4D4-91FC3E50FF7B}" destId="{E9D23904-8F98-4B97-8711-E2FF1B0619D5}" srcOrd="0" destOrd="0" presId="urn:microsoft.com/office/officeart/2009/layout/CirclePictureHierarchy"/>
    <dgm:cxn modelId="{3BB43981-07F7-469D-902C-B744A7589232}" type="presParOf" srcId="{82048216-CF25-4B2B-A4D4-91FC3E50FF7B}" destId="{45570FB4-720A-41EA-8964-7A8BF168CF8D}" srcOrd="1" destOrd="0" presId="urn:microsoft.com/office/officeart/2009/layout/CirclePictureHierarchy"/>
    <dgm:cxn modelId="{2D6DFEE7-8958-4BB4-9D76-CD42CCB3B390}" type="presParOf" srcId="{D3E4AB49-1021-4021-8D80-E2062DFD049C}" destId="{8A8EB8B8-F451-4DAC-8277-5A59A7D16C1B}" srcOrd="1" destOrd="0" presId="urn:microsoft.com/office/officeart/2009/layout/CirclePictureHierarchy"/>
    <dgm:cxn modelId="{7DC7A6FC-8EFB-474A-9E99-9C15F89C5E4E}" type="presParOf" srcId="{A46D4717-B8E4-4D0C-8A74-C622525E8AAE}" destId="{A8FF5FFB-338D-4AD4-B6F9-72F363A31198}" srcOrd="4" destOrd="0" presId="urn:microsoft.com/office/officeart/2009/layout/CirclePictureHierarchy"/>
    <dgm:cxn modelId="{E9DA3C71-3852-49E0-87AF-79A50F639265}" type="presParOf" srcId="{A46D4717-B8E4-4D0C-8A74-C622525E8AAE}" destId="{40283D39-11D8-4C74-905C-CDB8F7ED1B63}" srcOrd="5" destOrd="0" presId="urn:microsoft.com/office/officeart/2009/layout/CirclePictureHierarchy"/>
    <dgm:cxn modelId="{669A6FAD-E80B-43A6-AE10-69200BFDF5FB}" type="presParOf" srcId="{40283D39-11D8-4C74-905C-CDB8F7ED1B63}" destId="{EC88BAB0-2226-4E06-A4CE-1BB8A53D4E68}" srcOrd="0" destOrd="0" presId="urn:microsoft.com/office/officeart/2009/layout/CirclePictureHierarchy"/>
    <dgm:cxn modelId="{5E6B7EA0-4D92-4E77-BBBC-67B942BBA9D9}" type="presParOf" srcId="{EC88BAB0-2226-4E06-A4CE-1BB8A53D4E68}" destId="{C8CDB91A-3F2E-4537-997E-3C3865EBE3AD}" srcOrd="0" destOrd="0" presId="urn:microsoft.com/office/officeart/2009/layout/CirclePictureHierarchy"/>
    <dgm:cxn modelId="{742CDFE3-1045-45F1-9A0F-4BC3BD865D69}" type="presParOf" srcId="{EC88BAB0-2226-4E06-A4CE-1BB8A53D4E68}" destId="{B8023750-FA66-4632-8603-94049C884ECA}" srcOrd="1" destOrd="0" presId="urn:microsoft.com/office/officeart/2009/layout/CirclePictureHierarchy"/>
    <dgm:cxn modelId="{AF04BE2A-BB15-46B7-B7AD-5F51638AF9A4}" type="presParOf" srcId="{40283D39-11D8-4C74-905C-CDB8F7ED1B63}" destId="{9F8E236C-B0BD-4980-9FD8-6581243EF8CD}" srcOrd="1" destOrd="0" presId="urn:microsoft.com/office/officeart/2009/layout/CirclePictureHierarchy"/>
    <dgm:cxn modelId="{E07EBF25-50C5-41A3-B443-BC7EB6804145}" type="presParOf" srcId="{A46D4717-B8E4-4D0C-8A74-C622525E8AAE}" destId="{F021A3D3-5C04-4017-86F1-19CC0FF1F5E4}" srcOrd="6" destOrd="0" presId="urn:microsoft.com/office/officeart/2009/layout/CirclePictureHierarchy"/>
    <dgm:cxn modelId="{9FBECEE8-730E-436C-8756-9E0007DB0465}" type="presParOf" srcId="{A46D4717-B8E4-4D0C-8A74-C622525E8AAE}" destId="{7A118776-B58E-4BD3-B93B-30ACF35E8256}" srcOrd="7" destOrd="0" presId="urn:microsoft.com/office/officeart/2009/layout/CirclePictureHierarchy"/>
    <dgm:cxn modelId="{8D6611B2-40EE-4D85-9F2C-A2E1773B2D6F}" type="presParOf" srcId="{7A118776-B58E-4BD3-B93B-30ACF35E8256}" destId="{EF9D0547-58F6-48D2-91AF-5D1C8D6622E6}" srcOrd="0" destOrd="0" presId="urn:microsoft.com/office/officeart/2009/layout/CirclePictureHierarchy"/>
    <dgm:cxn modelId="{555A5E67-7B37-4825-8D48-68E1834AE28F}" type="presParOf" srcId="{EF9D0547-58F6-48D2-91AF-5D1C8D6622E6}" destId="{A1704055-1422-45DB-AF8D-E93145C52334}" srcOrd="0" destOrd="0" presId="urn:microsoft.com/office/officeart/2009/layout/CirclePictureHierarchy"/>
    <dgm:cxn modelId="{A807E31B-31C7-4734-9DA0-37072DDBCBE2}" type="presParOf" srcId="{EF9D0547-58F6-48D2-91AF-5D1C8D6622E6}" destId="{23B6CF73-3CDD-4563-A81C-BCB43CD75137}" srcOrd="1" destOrd="0" presId="urn:microsoft.com/office/officeart/2009/layout/CirclePictureHierarchy"/>
    <dgm:cxn modelId="{C5FCEBB3-0BE7-4C57-BE99-0C9B32E56434}" type="presParOf" srcId="{7A118776-B58E-4BD3-B93B-30ACF35E8256}" destId="{6C366697-B8DF-45B6-95B2-78947429A109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21A3D3-5C04-4017-86F1-19CC0FF1F5E4}">
      <dsp:nvSpPr>
        <dsp:cNvPr id="0" name=""/>
        <dsp:cNvSpPr/>
      </dsp:nvSpPr>
      <dsp:spPr>
        <a:xfrm>
          <a:off x="2278685" y="1500282"/>
          <a:ext cx="2030956" cy="1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61"/>
              </a:lnTo>
              <a:lnTo>
                <a:pt x="2030956" y="78161"/>
              </a:lnTo>
              <a:lnTo>
                <a:pt x="2030956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F5FFB-338D-4AD4-B6F9-72F363A31198}">
      <dsp:nvSpPr>
        <dsp:cNvPr id="0" name=""/>
        <dsp:cNvSpPr/>
      </dsp:nvSpPr>
      <dsp:spPr>
        <a:xfrm>
          <a:off x="2278685" y="1500282"/>
          <a:ext cx="676985" cy="1550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61"/>
              </a:lnTo>
              <a:lnTo>
                <a:pt x="676985" y="78161"/>
              </a:lnTo>
              <a:lnTo>
                <a:pt x="676985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4EA734-94D1-4967-B001-FF82F4549118}">
      <dsp:nvSpPr>
        <dsp:cNvPr id="0" name=""/>
        <dsp:cNvSpPr/>
      </dsp:nvSpPr>
      <dsp:spPr>
        <a:xfrm>
          <a:off x="1601699" y="1500282"/>
          <a:ext cx="676985" cy="155091"/>
        </a:xfrm>
        <a:custGeom>
          <a:avLst/>
          <a:gdLst/>
          <a:ahLst/>
          <a:cxnLst/>
          <a:rect l="0" t="0" r="0" b="0"/>
          <a:pathLst>
            <a:path>
              <a:moveTo>
                <a:pt x="676985" y="0"/>
              </a:moveTo>
              <a:lnTo>
                <a:pt x="676985" y="78161"/>
              </a:lnTo>
              <a:lnTo>
                <a:pt x="0" y="78161"/>
              </a:lnTo>
              <a:lnTo>
                <a:pt x="0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8FB9-9621-4D18-9806-BB25F0377FAB}">
      <dsp:nvSpPr>
        <dsp:cNvPr id="0" name=""/>
        <dsp:cNvSpPr/>
      </dsp:nvSpPr>
      <dsp:spPr>
        <a:xfrm>
          <a:off x="247728" y="1500282"/>
          <a:ext cx="2030956" cy="155091"/>
        </a:xfrm>
        <a:custGeom>
          <a:avLst/>
          <a:gdLst/>
          <a:ahLst/>
          <a:cxnLst/>
          <a:rect l="0" t="0" r="0" b="0"/>
          <a:pathLst>
            <a:path>
              <a:moveTo>
                <a:pt x="2030956" y="0"/>
              </a:moveTo>
              <a:lnTo>
                <a:pt x="2030956" y="78161"/>
              </a:lnTo>
              <a:lnTo>
                <a:pt x="0" y="78161"/>
              </a:lnTo>
              <a:lnTo>
                <a:pt x="0" y="155091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D8E6A8-065D-476D-ABDB-F5E77F68604A}">
      <dsp:nvSpPr>
        <dsp:cNvPr id="0" name=""/>
        <dsp:cNvSpPr/>
      </dsp:nvSpPr>
      <dsp:spPr>
        <a:xfrm>
          <a:off x="2232965" y="852837"/>
          <a:ext cx="91440" cy="1550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5091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5A8E3-9E7C-4DF8-8FD3-FE0D08B6D695}">
      <dsp:nvSpPr>
        <dsp:cNvPr id="0" name=""/>
        <dsp:cNvSpPr/>
      </dsp:nvSpPr>
      <dsp:spPr>
        <a:xfrm>
          <a:off x="2032508" y="360484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30FF882-5C4B-48F2-B16C-B4CBCC715AA6}">
      <dsp:nvSpPr>
        <dsp:cNvPr id="0" name=""/>
        <dsp:cNvSpPr/>
      </dsp:nvSpPr>
      <dsp:spPr>
        <a:xfrm>
          <a:off x="2491856" y="332981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b="0" i="0" u="none" strike="noStrike" kern="1200" cap="none" baseline="0" noProof="0" dirty="0">
              <a:solidFill>
                <a:srgbClr val="837E7E"/>
              </a:solidFill>
              <a:latin typeface="Calibri Light"/>
              <a:cs typeface="Calibri Light"/>
            </a:rPr>
            <a:t>Diretor</a:t>
          </a:r>
        </a:p>
      </dsp:txBody>
      <dsp:txXfrm>
        <a:off x="2491856" y="332981"/>
        <a:ext cx="738529" cy="492353"/>
      </dsp:txXfrm>
    </dsp:sp>
    <dsp:sp modelId="{A37B02EB-9C99-4248-851D-FAA8DDC8520E}">
      <dsp:nvSpPr>
        <dsp:cNvPr id="0" name=""/>
        <dsp:cNvSpPr/>
      </dsp:nvSpPr>
      <dsp:spPr>
        <a:xfrm>
          <a:off x="2032508" y="1007928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6CCECAD-CDE9-4A76-BDB6-83763B80DCFA}">
      <dsp:nvSpPr>
        <dsp:cNvPr id="0" name=""/>
        <dsp:cNvSpPr/>
      </dsp:nvSpPr>
      <dsp:spPr>
        <a:xfrm>
          <a:off x="2444590" y="1007313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Gerente de Projetos</a:t>
          </a:r>
          <a:endParaRPr lang="pt-BR" sz="1200" kern="1200" dirty="0">
            <a:solidFill>
              <a:srgbClr val="837E7E"/>
            </a:solidFill>
          </a:endParaRPr>
        </a:p>
      </dsp:txBody>
      <dsp:txXfrm>
        <a:off x="2444590" y="1007313"/>
        <a:ext cx="738529" cy="492353"/>
      </dsp:txXfrm>
    </dsp:sp>
    <dsp:sp modelId="{82B594A2-8E40-4475-B8CB-8C7312E7173F}">
      <dsp:nvSpPr>
        <dsp:cNvPr id="0" name=""/>
        <dsp:cNvSpPr/>
      </dsp:nvSpPr>
      <dsp:spPr>
        <a:xfrm>
          <a:off x="1551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0A17E2A-1C17-4262-B2D5-084989C1C64E}">
      <dsp:nvSpPr>
        <dsp:cNvPr id="0" name=""/>
        <dsp:cNvSpPr/>
      </dsp:nvSpPr>
      <dsp:spPr>
        <a:xfrm>
          <a:off x="508859" y="1693776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 dirty="0">
              <a:solidFill>
                <a:srgbClr val="837E7E"/>
              </a:solidFill>
            </a:rPr>
            <a:t>Programador</a:t>
          </a:r>
        </a:p>
      </dsp:txBody>
      <dsp:txXfrm>
        <a:off x="508859" y="1693776"/>
        <a:ext cx="738529" cy="492353"/>
      </dsp:txXfrm>
    </dsp:sp>
    <dsp:sp modelId="{E9D23904-8F98-4B97-8711-E2FF1B0619D5}">
      <dsp:nvSpPr>
        <dsp:cNvPr id="0" name=""/>
        <dsp:cNvSpPr/>
      </dsp:nvSpPr>
      <dsp:spPr>
        <a:xfrm>
          <a:off x="1355522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5570FB4-720A-41EA-8964-7A8BF168CF8D}">
      <dsp:nvSpPr>
        <dsp:cNvPr id="0" name=""/>
        <dsp:cNvSpPr/>
      </dsp:nvSpPr>
      <dsp:spPr>
        <a:xfrm>
          <a:off x="1797456" y="1693776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</a:rPr>
            <a:t>Designer</a:t>
          </a:r>
        </a:p>
      </dsp:txBody>
      <dsp:txXfrm>
        <a:off x="1797456" y="1693776"/>
        <a:ext cx="738529" cy="492353"/>
      </dsp:txXfrm>
    </dsp:sp>
    <dsp:sp modelId="{C8CDB91A-3F2E-4537-997E-3C3865EBE3AD}">
      <dsp:nvSpPr>
        <dsp:cNvPr id="0" name=""/>
        <dsp:cNvSpPr/>
      </dsp:nvSpPr>
      <dsp:spPr>
        <a:xfrm>
          <a:off x="2709494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8023750-FA66-4632-8603-94049C884ECA}">
      <dsp:nvSpPr>
        <dsp:cNvPr id="0" name=""/>
        <dsp:cNvSpPr/>
      </dsp:nvSpPr>
      <dsp:spPr>
        <a:xfrm>
          <a:off x="3004009" y="1695071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DBA</a:t>
          </a:r>
          <a:endParaRPr lang="pt-BR" sz="1200" kern="1200" dirty="0">
            <a:solidFill>
              <a:srgbClr val="837E7E"/>
            </a:solidFill>
          </a:endParaRPr>
        </a:p>
      </dsp:txBody>
      <dsp:txXfrm>
        <a:off x="3004009" y="1695071"/>
        <a:ext cx="738529" cy="492353"/>
      </dsp:txXfrm>
    </dsp:sp>
    <dsp:sp modelId="{A1704055-1422-45DB-AF8D-E93145C52334}">
      <dsp:nvSpPr>
        <dsp:cNvPr id="0" name=""/>
        <dsp:cNvSpPr/>
      </dsp:nvSpPr>
      <dsp:spPr>
        <a:xfrm>
          <a:off x="4063465" y="1655373"/>
          <a:ext cx="492353" cy="492353"/>
        </a:xfrm>
        <a:prstGeom prst="ellipse">
          <a:avLst/>
        </a:prstGeom>
        <a:blipFill rotWithShape="1">
          <a:blip xmlns:r="http://schemas.openxmlformats.org/officeDocument/2006/relationships" r:embed="rId1"/>
          <a:srcRect/>
          <a:stretch>
            <a:fillRect l="-5000" r="-5000"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3B6CF73-3CDD-4563-A81C-BCB43CD75137}">
      <dsp:nvSpPr>
        <dsp:cNvPr id="0" name=""/>
        <dsp:cNvSpPr/>
      </dsp:nvSpPr>
      <dsp:spPr>
        <a:xfrm>
          <a:off x="4523426" y="1712505"/>
          <a:ext cx="738529" cy="4923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 dirty="0">
              <a:solidFill>
                <a:srgbClr val="837E7E"/>
              </a:solidFill>
              <a:latin typeface="Calibri Light" panose="020F0302020204030204"/>
            </a:rPr>
            <a:t>Analista</a:t>
          </a:r>
        </a:p>
      </dsp:txBody>
      <dsp:txXfrm>
        <a:off x="4523426" y="1712505"/>
        <a:ext cx="738529" cy="4923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80282D3A03A044B328157B8673AD4E" ma:contentTypeVersion="3" ma:contentTypeDescription="Crie um novo documento." ma:contentTypeScope="" ma:versionID="9443c3a56cb96c10c1db844df1f0c644">
  <xsd:schema xmlns:xsd="http://www.w3.org/2001/XMLSchema" xmlns:xs="http://www.w3.org/2001/XMLSchema" xmlns:p="http://schemas.microsoft.com/office/2006/metadata/properties" xmlns:ns2="dcd94355-ea14-42cd-9e45-ff239368bff7" targetNamespace="http://schemas.microsoft.com/office/2006/metadata/properties" ma:root="true" ma:fieldsID="ca501d43394212ffa87387129f64d02d" ns2:_="">
    <xsd:import namespace="dcd94355-ea14-42cd-9e45-ff239368b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94355-ea14-42cd-9e45-ff239368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3E5199-AA6D-4AB1-AB60-2F8E5BAD29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F4D717-CC06-47C1-AFCC-3171C0094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B88EE5-D554-49DC-9049-AA6B15531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94355-ea14-42cd-9e45-ff239368bf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66CA618-FE66-40D1-99CC-3C8107A09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3312</TotalTime>
  <Pages>15</Pages>
  <Words>1495</Words>
  <Characters>8073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cliente</cp:lastModifiedBy>
  <cp:revision>51</cp:revision>
  <cp:lastPrinted>2016-02-18T18:52:00Z</cp:lastPrinted>
  <dcterms:created xsi:type="dcterms:W3CDTF">2016-02-18T18:52:00Z</dcterms:created>
  <dcterms:modified xsi:type="dcterms:W3CDTF">2020-07-22T15:31:00Z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0x0101000280282D3A03A044B328157B8673AD4E</vt:lpwstr>
  </property>
</Properties>
</file>