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Synopsis</w:t>
      </w:r>
    </w:p>
    <w:p>
      <w:pPr>
        <w:pStyle w:val="Heading2"/>
      </w:pPr>
      <w:r>
        <w:t>Robotic Arm with Color Detection and Pick &amp; Place Mechanism</w:t>
      </w:r>
    </w:p>
    <w:p>
      <w:pPr>
        <w:pStyle w:val="Heading2"/>
      </w:pPr>
      <w:r>
        <w:t>Abstract</w:t>
      </w:r>
    </w:p>
    <w:p>
      <w:r>
        <w:t>This project focuses on the design and development of a 6-DOF robotic arm integrated with a color sensor (TCS3200) and controlled using Arduino with PCA9685 servo driver. The robotic arm is capable of detecting objects based on their color and performing automatic pick-and-place operations. The system can be applied in industrial automation, sorting mechanisms, and educational robotics.</w:t>
      </w:r>
    </w:p>
    <w:p>
      <w:pPr>
        <w:pStyle w:val="Heading2"/>
      </w:pPr>
      <w:r>
        <w:t>Objectives</w:t>
      </w:r>
    </w:p>
    <w:p>
      <w:r>
        <w:t>- To design and implement a robotic arm with 6 degrees of freedom (DOF).</w:t>
        <w:br/>
        <w:t>- To interface the TCS3200 color sensor with Arduino for color detection.</w:t>
        <w:br/>
        <w:t>- To integrate PCA9685 servo driver for smooth multi-servo control.</w:t>
        <w:br/>
        <w:t>- To enable automatic pick-and-place operation based on detected color.</w:t>
        <w:br/>
        <w:t>- To demonstrate applications in industrial automation and object sorting.</w:t>
      </w:r>
    </w:p>
    <w:p>
      <w:pPr>
        <w:pStyle w:val="Heading2"/>
      </w:pPr>
      <w:r>
        <w:t>Components Used</w:t>
      </w:r>
    </w:p>
    <w:p>
      <w:r>
        <w:t>- Arduino Uno / Mega</w:t>
        <w:br/>
        <w:t>- PCA9685 16-channel Servo Driver</w:t>
        <w:br/>
        <w:t>- TCS3200 Color Sensor</w:t>
        <w:br/>
        <w:t>- 6 Servo Motors (for robotic arm)</w:t>
        <w:br/>
        <w:t>- Mechanical Robotic Arm Structure</w:t>
        <w:br/>
        <w:t>- Power Supply</w:t>
        <w:br/>
        <w:t>- Connecting Wires and Breadboard</w:t>
      </w:r>
    </w:p>
    <w:p>
      <w:pPr>
        <w:pStyle w:val="Heading2"/>
      </w:pPr>
      <w:r>
        <w:t>Methodology</w:t>
      </w:r>
    </w:p>
    <w:p>
      <w:r>
        <w:t>1. The robotic arm is assembled with six servo motors providing 6-DOF movement (Base, Shoulder, Elbow, Wrist, Wrist Rotation, and Gripper).</w:t>
        <w:br/>
        <w:t>2. The PCA9685 servo driver is used to control all servos smoothly with PWM signals.</w:t>
        <w:br/>
        <w:t>3. The TCS3200 color sensor detects the color of the object by measuring frequency values of red, green, and blue light.</w:t>
        <w:br/>
        <w:t>4. The Arduino processes the sensor data and identifies the color.</w:t>
        <w:br/>
        <w:t>5. Based on the detected color, the robotic arm executes a pick-and-place sequence, moving the object to a predefined location.</w:t>
      </w:r>
    </w:p>
    <w:p>
      <w:pPr>
        <w:pStyle w:val="Heading2"/>
      </w:pPr>
      <w:r>
        <w:t>Expected Outcome</w:t>
      </w:r>
    </w:p>
    <w:p>
      <w:r>
        <w:t>The robotic arm will be able to detect different colored objects (such as Red, Blue, Yellow) and pick them up using its gripper. It will then place the objects in designated positions automatically. The project demonstrates the integration of sensors, actuators, and microcontrollers for real-time automation.</w:t>
      </w:r>
    </w:p>
    <w:p>
      <w:pPr>
        <w:pStyle w:val="Heading2"/>
      </w:pPr>
      <w:r>
        <w:t>Applications</w:t>
      </w:r>
    </w:p>
    <w:p>
      <w:r>
        <w:t>- Industrial sorting systems</w:t>
        <w:br/>
        <w:t>- Automated packaging units</w:t>
        <w:br/>
        <w:t>- Educational robotics and research</w:t>
        <w:br/>
        <w:t>- Smart manufacturing and Industry 4.0</w:t>
        <w:br/>
        <w:t>- Laboratory automation</w:t>
      </w:r>
    </w:p>
    <w:p>
      <w:pPr>
        <w:pStyle w:val="Heading2"/>
      </w:pPr>
      <w:r>
        <w:t>Conclusion</w:t>
      </w:r>
    </w:p>
    <w:p>
      <w:r>
        <w:t>The Robotic Arm with Color Detection and Pick-and-Place mechanism is a practical demonstration of robotics and automation. The system highlights how embedded systems can be used in real-world applications such as sorting and assembly lines. With further improvements, this project can be extended to advanced industrial robotics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