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e86e69ea524f5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Bar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4445000" cy="69850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b43e314372847c0" /><Relationship Type="http://schemas.openxmlformats.org/officeDocument/2006/relationships/numbering" Target="/word/numbering.xml" Id="Rdcbad91e374c4dd0" /><Relationship Type="http://schemas.openxmlformats.org/officeDocument/2006/relationships/settings" Target="/word/settings.xml" Id="Rae6a746b40b24f3b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bar"/>
        <c:grouping val="standard"/>
        <c:gapWidth val="20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solidFill>
              <a:srgbClr val="ADD8E6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solidFill>
              <a:srgbClr val="808080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