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8fb62e323b4a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a82a54e8004f4560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20450c16604cea" /><Relationship Type="http://schemas.openxmlformats.org/officeDocument/2006/relationships/numbering" Target="/word/numbering.xml" Id="Rd5ad072491bb4aa8" /><Relationship Type="http://schemas.openxmlformats.org/officeDocument/2006/relationships/settings" Target="/word/settings.xml" Id="R72ceff32525142c3" /><Relationship Type="http://schemas.openxmlformats.org/officeDocument/2006/relationships/footnotes" Target="/word/footnotes.xml" Id="Rfa6a1c80f48b4d7d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a82a54e8004f4560" /></Relationships>
</file>