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c0b1d7b63148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2587cff6138474f"/>
      <w:headerReference w:type="first" r:id="R8807341a44cd4451"/>
      <w:headerReference w:type="default" r:id="R36fdcf3c38da4949"/>
      <w:footerReference w:type="even" r:id="R0a588549c6af45d6"/>
      <w:footerReference w:type="first" r:id="Rd3018c4872bc4b35"/>
      <w:footerReference w:type="default" r:id="Re7fc9edc57bd4fce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d15270fdd8408c" /><Relationship Type="http://schemas.openxmlformats.org/officeDocument/2006/relationships/numbering" Target="/word/numbering.xml" Id="Rd586f22857714b28" /><Relationship Type="http://schemas.openxmlformats.org/officeDocument/2006/relationships/settings" Target="/word/settings.xml" Id="Rffad3a574c4d4236" /><Relationship Type="http://schemas.openxmlformats.org/officeDocument/2006/relationships/header" Target="/word/header1.xml" Id="R92587cff6138474f" /><Relationship Type="http://schemas.openxmlformats.org/officeDocument/2006/relationships/header" Target="/word/header2.xml" Id="R8807341a44cd4451" /><Relationship Type="http://schemas.openxmlformats.org/officeDocument/2006/relationships/header" Target="/word/header3.xml" Id="R36fdcf3c38da4949" /><Relationship Type="http://schemas.openxmlformats.org/officeDocument/2006/relationships/footer" Target="/word/footer1.xml" Id="R0a588549c6af45d6" /><Relationship Type="http://schemas.openxmlformats.org/officeDocument/2006/relationships/footer" Target="/word/footer2.xml" Id="Rd3018c4872bc4b35" /><Relationship Type="http://schemas.openxmlformats.org/officeDocument/2006/relationships/footer" Target="/word/footer3.xml" Id="Re7fc9edc57bd4fce" /></Relationships>
</file>