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6a3b153e04e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e8e4efbc347e4edd"/>
      <w:headerReference w:type="first" r:id="Rdfa36ed659994af8"/>
      <w:headerReference w:type="default" r:id="R80599736711c47d0"/>
      <w:footerReference w:type="even" r:id="Rffe4906427624940"/>
      <w:footerReference w:type="first" r:id="R9fd9a73b725c42d7"/>
      <w:footerReference w:type="default" r:id="R536f7f849b4e45d6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83757d810f481d" /><Relationship Type="http://schemas.openxmlformats.org/officeDocument/2006/relationships/numbering" Target="/word/numbering.xml" Id="R97667f5b42ca4bf9" /><Relationship Type="http://schemas.openxmlformats.org/officeDocument/2006/relationships/settings" Target="/word/settings.xml" Id="R989f037ca3cc47cd" /><Relationship Type="http://schemas.openxmlformats.org/officeDocument/2006/relationships/header" Target="/word/header1.xml" Id="Re8e4efbc347e4edd" /><Relationship Type="http://schemas.openxmlformats.org/officeDocument/2006/relationships/header" Target="/word/header2.xml" Id="Rdfa36ed659994af8" /><Relationship Type="http://schemas.openxmlformats.org/officeDocument/2006/relationships/header" Target="/word/header3.xml" Id="R80599736711c47d0" /><Relationship Type="http://schemas.openxmlformats.org/officeDocument/2006/relationships/footer" Target="/word/footer1.xml" Id="Rffe4906427624940" /><Relationship Type="http://schemas.openxmlformats.org/officeDocument/2006/relationships/footer" Target="/word/footer2.xml" Id="R9fd9a73b725c42d7" /><Relationship Type="http://schemas.openxmlformats.org/officeDocument/2006/relationships/footer" Target="/word/footer3.xml" Id="R536f7f849b4e45d6" /></Relationships>
</file>