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b8de7ff932452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Headers and Footers</w:t>
      </w:r>
    </w:p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416f2c0b53e74f73"/>
      <w:headerReference w:type="first" r:id="Rc4c5d5025c81465f"/>
      <w:headerReference w:type="default" r:id="R3500d825c6ce436d"/>
      <w:footerReference w:type="even" r:id="R1c8dcec65a5b4e52"/>
      <w:footerReference w:type="first" r:id="R922ecbfe84b3411d"/>
      <w:footerReference w:type="default" r:id="R93838328c2eb4cba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 xml:space="preserve">Page </w:t>
    </w:r>
    <w:fldSimple w:instr=" PAGE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 xml:space="preserve">Page </w:t>
    </w:r>
    <w:fldSimple w:instr=" PAGE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 xml:space="preserve">Page </w:t>
    </w:r>
    <w:fldSimple w:instr=" PAGE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dcd8b18cf30414a" /><Relationship Type="http://schemas.openxmlformats.org/officeDocument/2006/relationships/numbering" Target="/word/numbering.xml" Id="Ra3b1fbe0f3b34893" /><Relationship Type="http://schemas.openxmlformats.org/officeDocument/2006/relationships/settings" Target="/word/settings.xml" Id="Ra9c63deb80654c22" /><Relationship Type="http://schemas.openxmlformats.org/officeDocument/2006/relationships/header" Target="/word/header1.xml" Id="R416f2c0b53e74f73" /><Relationship Type="http://schemas.openxmlformats.org/officeDocument/2006/relationships/header" Target="/word/header2.xml" Id="Rc4c5d5025c81465f" /><Relationship Type="http://schemas.openxmlformats.org/officeDocument/2006/relationships/header" Target="/word/header3.xml" Id="R3500d825c6ce436d" /><Relationship Type="http://schemas.openxmlformats.org/officeDocument/2006/relationships/footer" Target="/word/footer1.xml" Id="R1c8dcec65a5b4e52" /><Relationship Type="http://schemas.openxmlformats.org/officeDocument/2006/relationships/footer" Target="/word/footer2.xml" Id="R922ecbfe84b3411d" /><Relationship Type="http://schemas.openxmlformats.org/officeDocument/2006/relationships/footer" Target="/word/footer3.xml" Id="R93838328c2eb4cba" /></Relationships>
</file>