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20ec028733433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370b08cba6c4b1e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w:drawing>
        <wp:inline xmlns:wp="http://schemas.openxmlformats.org/drawingml/2006/wordprocessingDrawing" distT="0" distB="0" distL="0" distR="0">
          <wp:extent cx="952500" cy="9525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370b08cba6c4b1e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00ab8840da4e7c" /><Relationship Type="http://schemas.openxmlformats.org/officeDocument/2006/relationships/numbering" Target="/word/numbering.xml" Id="R133a7d26dffe494e" /><Relationship Type="http://schemas.openxmlformats.org/officeDocument/2006/relationships/settings" Target="/word/settings.xml" Id="R746f421d569640f9" /><Relationship Type="http://schemas.openxmlformats.org/officeDocument/2006/relationships/image" Target="/word/media/c2299423-0077-4d89-9b07-4a5dbb95019e.jpg" Id="Ra370b08cba6c4b1e" /></Relationships>
</file>