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33e3b08cef4f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a9a8994dfc4289" /><Relationship Type="http://schemas.openxmlformats.org/officeDocument/2006/relationships/numbering" Target="/word/numbering.xml" Id="Re9e71c89075649b0" /><Relationship Type="http://schemas.openxmlformats.org/officeDocument/2006/relationships/settings" Target="/word/settings.xml" Id="Re3c61826cab2422f" /></Relationships>
</file>