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26c2d4be1c42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7618603b3e245ca" /><Relationship Type="http://schemas.openxmlformats.org/officeDocument/2006/relationships/numbering" Target="/word/numbering.xml" Id="Rcdb7bfada87b4058" /><Relationship Type="http://schemas.openxmlformats.org/officeDocument/2006/relationships/settings" Target="/word/settings.xml" Id="Re629a74904f24c4d" /></Relationships>
</file>