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50943b1d64c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38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38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60dc0131df49ab" /><Relationship Type="http://schemas.openxmlformats.org/officeDocument/2006/relationships/numbering" Target="/word/numbering.xml" Id="Rabc6e2ec917347ca" /><Relationship Type="http://schemas.openxmlformats.org/officeDocument/2006/relationships/settings" Target="/word/settings.xml" Id="R1aec993dd5744d0f" /></Relationships>
</file>