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a74f69b74f4c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2e6ab8235741c1" /><Relationship Type="http://schemas.openxmlformats.org/officeDocument/2006/relationships/numbering" Target="/word/numbering.xml" Id="Rce037a75db3d470a" /><Relationship Type="http://schemas.openxmlformats.org/officeDocument/2006/relationships/settings" Target="/word/settings.xml" Id="Ra4c79df0478641c5" /></Relationships>
</file>