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F514" w14:textId="44D918CB" w:rsidR="00087C28" w:rsidRDefault="00087C28" w:rsidP="00087C28">
      <w:pPr>
        <w:pStyle w:val="Heading1"/>
      </w:pPr>
      <w:r>
        <w:t>Q1</w:t>
      </w:r>
    </w:p>
    <w:p w14:paraId="4778EA30" w14:textId="1B348CEC" w:rsidR="00BC4146" w:rsidRPr="00BC4146" w:rsidRDefault="00BC4146" w:rsidP="00BC4146">
      <w:pPr>
        <w:pStyle w:val="Heading2"/>
      </w:pPr>
      <w:r w:rsidRPr="00BC4146">
        <w:t>Data Sampling and Preprocessing</w:t>
      </w:r>
    </w:p>
    <w:p w14:paraId="04BD0869" w14:textId="77777777" w:rsidR="00BC4146" w:rsidRPr="00BC4146" w:rsidRDefault="00BC4146" w:rsidP="00BC4146">
      <w:pPr>
        <w:numPr>
          <w:ilvl w:val="0"/>
          <w:numId w:val="1"/>
        </w:numPr>
      </w:pPr>
      <w:r w:rsidRPr="00BC4146">
        <w:t>The dataset, "Train_rev1.csv," comprising various job-related attributes, was initially loaded and a subset of 2,500 samples was selected randomly to manage computation efficiency.</w:t>
      </w:r>
    </w:p>
    <w:p w14:paraId="62F856DF" w14:textId="77777777" w:rsidR="00BC4146" w:rsidRPr="00BC4146" w:rsidRDefault="00BC4146" w:rsidP="00BC4146">
      <w:pPr>
        <w:numPr>
          <w:ilvl w:val="0"/>
          <w:numId w:val="1"/>
        </w:numPr>
      </w:pPr>
      <w:r w:rsidRPr="00BC4146">
        <w:t xml:space="preserve">The </w:t>
      </w:r>
      <w:proofErr w:type="spellStart"/>
      <w:r w:rsidRPr="00BC4146">
        <w:rPr>
          <w:b/>
          <w:bCs/>
        </w:rPr>
        <w:t>SalaryNormalized</w:t>
      </w:r>
      <w:proofErr w:type="spellEnd"/>
      <w:r w:rsidRPr="00BC4146">
        <w:t xml:space="preserve"> field was used to determine salary ranges, with the 75th percentile as the threshold to label salaries as high or low.</w:t>
      </w:r>
    </w:p>
    <w:p w14:paraId="0A55DDB8" w14:textId="77777777" w:rsidR="00BC4146" w:rsidRDefault="00BC4146"/>
    <w:p w14:paraId="2792D7A5" w14:textId="3DD75E9F" w:rsidR="00912697" w:rsidRDefault="00534787" w:rsidP="00BC4146">
      <w:pPr>
        <w:pStyle w:val="Heading2"/>
      </w:pPr>
      <w:r>
        <w:t>Base</w:t>
      </w:r>
      <w:r w:rsidR="00294E63">
        <w:t xml:space="preserve"> BV</w:t>
      </w:r>
      <w:r>
        <w:t xml:space="preserve"> Model</w:t>
      </w:r>
    </w:p>
    <w:p w14:paraId="1DFB521A" w14:textId="77777777" w:rsidR="00BC4146" w:rsidRPr="00BC4146" w:rsidRDefault="00BC4146" w:rsidP="00BC4146">
      <w:pPr>
        <w:numPr>
          <w:ilvl w:val="0"/>
          <w:numId w:val="2"/>
        </w:numPr>
      </w:pPr>
      <w:r w:rsidRPr="00BC4146">
        <w:t xml:space="preserve">A baseline model was established using </w:t>
      </w:r>
      <w:proofErr w:type="spellStart"/>
      <w:r w:rsidRPr="00BC4146">
        <w:rPr>
          <w:b/>
          <w:bCs/>
        </w:rPr>
        <w:t>TfidfVectorizer</w:t>
      </w:r>
      <w:proofErr w:type="spellEnd"/>
      <w:r w:rsidRPr="00BC4146">
        <w:t xml:space="preserve"> for text feature extraction from the </w:t>
      </w:r>
      <w:proofErr w:type="spellStart"/>
      <w:r w:rsidRPr="00BC4146">
        <w:rPr>
          <w:b/>
          <w:bCs/>
        </w:rPr>
        <w:t>FullDescription</w:t>
      </w:r>
      <w:proofErr w:type="spellEnd"/>
      <w:r w:rsidRPr="00BC4146">
        <w:t xml:space="preserve"> field, limiting the features to 5,000 and excluding </w:t>
      </w:r>
      <w:proofErr w:type="spellStart"/>
      <w:r w:rsidRPr="00BC4146">
        <w:t>stopwords</w:t>
      </w:r>
      <w:proofErr w:type="spellEnd"/>
      <w:r w:rsidRPr="00BC4146">
        <w:t>.</w:t>
      </w:r>
    </w:p>
    <w:p w14:paraId="4D8982EA" w14:textId="77777777" w:rsidR="00BC4146" w:rsidRPr="00BC4146" w:rsidRDefault="00BC4146" w:rsidP="00BC4146">
      <w:pPr>
        <w:numPr>
          <w:ilvl w:val="0"/>
          <w:numId w:val="2"/>
        </w:numPr>
      </w:pPr>
      <w:r w:rsidRPr="00BC4146">
        <w:t xml:space="preserve">The </w:t>
      </w:r>
      <w:proofErr w:type="spellStart"/>
      <w:r w:rsidRPr="00BC4146">
        <w:rPr>
          <w:b/>
          <w:bCs/>
        </w:rPr>
        <w:t>MultinomialNB</w:t>
      </w:r>
      <w:proofErr w:type="spellEnd"/>
      <w:r w:rsidRPr="00BC4146">
        <w:t xml:space="preserve"> classifier was chosen for its suitability for text classification tasks.</w:t>
      </w:r>
    </w:p>
    <w:p w14:paraId="3DD60103" w14:textId="1E3985AC" w:rsidR="00BC4146" w:rsidRDefault="00BC4146" w:rsidP="00BC4146">
      <w:pPr>
        <w:numPr>
          <w:ilvl w:val="0"/>
          <w:numId w:val="2"/>
        </w:numPr>
      </w:pPr>
      <w:r w:rsidRPr="00BC4146">
        <w:t>The baseline model achieved an accuracy of 0.758 with a confusion matrix indicating the model's performance on both classes.</w:t>
      </w:r>
    </w:p>
    <w:p w14:paraId="4D0CA61B" w14:textId="77777777" w:rsidR="00534787" w:rsidRP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Accuracy: 0.758</w:t>
      </w:r>
    </w:p>
    <w:p w14:paraId="794D2A21" w14:textId="77777777" w:rsidR="00534787" w:rsidRP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0562967" w14:textId="77777777" w:rsidR="00534787" w:rsidRP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[[365   6]</w:t>
      </w:r>
    </w:p>
    <w:p w14:paraId="287B3BB1" w14:textId="247F202C" w:rsidR="00534787" w:rsidRDefault="00534787" w:rsidP="00BC4146">
      <w:pPr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[</w:t>
      </w:r>
      <w:proofErr w:type="gram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115  14</w:t>
      </w:r>
      <w:proofErr w:type="gram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]]</w:t>
      </w:r>
    </w:p>
    <w:p w14:paraId="1F3D20B7" w14:textId="2144EAAF" w:rsidR="00087C28" w:rsidRDefault="00087C28" w:rsidP="005347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Model Refinement </w:t>
      </w:r>
    </w:p>
    <w:p w14:paraId="06EEF41A" w14:textId="17D34650" w:rsidR="00BC4146" w:rsidRDefault="00BC4146" w:rsidP="005347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1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Random Search for Hyperparameter Optimization</w:t>
      </w:r>
    </w:p>
    <w:p w14:paraId="559AD38F" w14:textId="77777777" w:rsidR="00BC4146" w:rsidRPr="00BC4146" w:rsidRDefault="00BC4146" w:rsidP="00BC4146">
      <w:pPr>
        <w:numPr>
          <w:ilvl w:val="0"/>
          <w:numId w:val="2"/>
        </w:numPr>
      </w:pPr>
      <w:r w:rsidRPr="00BC4146">
        <w:t xml:space="preserve">A </w:t>
      </w:r>
      <w:proofErr w:type="spellStart"/>
      <w:r w:rsidRPr="00BC4146">
        <w:rPr>
          <w:b/>
          <w:bCs/>
        </w:rPr>
        <w:t>RandomizedSearchCV</w:t>
      </w:r>
      <w:proofErr w:type="spellEnd"/>
      <w:r w:rsidRPr="00BC4146">
        <w:t xml:space="preserve"> was employed to tune both the vectorizer and classifier parameters, exploring a range of values for </w:t>
      </w:r>
      <w:proofErr w:type="spellStart"/>
      <w:r w:rsidRPr="00BC4146">
        <w:t>max_df</w:t>
      </w:r>
      <w:proofErr w:type="spellEnd"/>
      <w:r w:rsidRPr="00BC4146">
        <w:t xml:space="preserve">, </w:t>
      </w:r>
      <w:proofErr w:type="spellStart"/>
      <w:r w:rsidRPr="00BC4146">
        <w:t>min_df</w:t>
      </w:r>
      <w:proofErr w:type="spellEnd"/>
      <w:r w:rsidRPr="00BC4146">
        <w:t xml:space="preserve">, </w:t>
      </w:r>
      <w:proofErr w:type="spellStart"/>
      <w:r w:rsidRPr="00BC4146">
        <w:t>ngram_range</w:t>
      </w:r>
      <w:proofErr w:type="spellEnd"/>
      <w:r w:rsidRPr="00BC4146">
        <w:t>, and alpha.</w:t>
      </w:r>
    </w:p>
    <w:p w14:paraId="4D3E6A47" w14:textId="7A9181A1" w:rsidR="00BC4146" w:rsidRPr="00BC4146" w:rsidRDefault="00BC4146" w:rsidP="00534787">
      <w:pPr>
        <w:numPr>
          <w:ilvl w:val="0"/>
          <w:numId w:val="2"/>
        </w:numPr>
      </w:pPr>
      <w:r w:rsidRPr="00BC4146">
        <w:t>The refined model demonstrated improved accuracy (0.77), validating the effectiveness of hyperparameter tuning.</w:t>
      </w:r>
    </w:p>
    <w:p w14:paraId="50C1D250" w14:textId="28171DE8" w:rsidR="00534787" w:rsidRDefault="00534787" w:rsidP="0053478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Best para</w:t>
      </w:r>
      <w:r w:rsid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meters:</w:t>
      </w:r>
    </w:p>
    <w:p w14:paraId="605DBE17" w14:textId="6546308F" w:rsidR="00534787" w:rsidRDefault="00534787" w:rsidP="0053478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{'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clf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__alpha': 0.08761761457749352, '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max_df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0.8005575058716043, '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min_df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3, '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ngram_range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(1, 2)}</w:t>
      </w:r>
    </w:p>
    <w:p w14:paraId="1D312ABB" w14:textId="77777777" w:rsidR="00534787" w:rsidRP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New Accuracy: 0.77</w:t>
      </w:r>
    </w:p>
    <w:p w14:paraId="0240FC63" w14:textId="77777777" w:rsidR="00534787" w:rsidRP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New Confusion Matrix:</w:t>
      </w:r>
    </w:p>
    <w:p w14:paraId="121F1B23" w14:textId="77777777" w:rsidR="00534787" w:rsidRP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[[</w:t>
      </w:r>
      <w:proofErr w:type="gram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322  49</w:t>
      </w:r>
      <w:proofErr w:type="gram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20598059" w14:textId="4E60D7E5" w:rsidR="00534787" w:rsidRDefault="00534787" w:rsidP="00BC4146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[ </w:t>
      </w:r>
      <w:proofErr w:type="gram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66  63</w:t>
      </w:r>
      <w:proofErr w:type="gram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]]</w:t>
      </w:r>
    </w:p>
    <w:p w14:paraId="6FC63683" w14:textId="77777777" w:rsidR="00534787" w:rsidRDefault="00534787" w:rsidP="0053478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E92B5B4" w14:textId="77777777" w:rsidR="00534787" w:rsidRDefault="00534787" w:rsidP="0053478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36A35FC" w14:textId="54653788" w:rsidR="00534787" w:rsidRDefault="00534787" w:rsidP="00087C28">
      <w:pPr>
        <w:pStyle w:val="Heading2"/>
      </w:pPr>
      <w:r>
        <w:t xml:space="preserve">Ensemble model with Random Forest </w:t>
      </w:r>
    </w:p>
    <w:p w14:paraId="078333C8" w14:textId="77777777" w:rsidR="00087C28" w:rsidRPr="00087C28" w:rsidRDefault="00087C28" w:rsidP="00087C28">
      <w:pPr>
        <w:numPr>
          <w:ilvl w:val="0"/>
          <w:numId w:val="4"/>
        </w:numPr>
      </w:pPr>
      <w:r w:rsidRPr="00087C28">
        <w:t xml:space="preserve">An exploration into using </w:t>
      </w:r>
      <w:proofErr w:type="spellStart"/>
      <w:r w:rsidRPr="00087C28">
        <w:rPr>
          <w:b/>
          <w:bCs/>
        </w:rPr>
        <w:t>RandomForestClassifier</w:t>
      </w:r>
      <w:proofErr w:type="spellEnd"/>
      <w:r w:rsidRPr="00087C28">
        <w:t xml:space="preserve"> with tuned parameters via </w:t>
      </w:r>
      <w:proofErr w:type="spellStart"/>
      <w:r w:rsidRPr="00087C28">
        <w:rPr>
          <w:b/>
          <w:bCs/>
        </w:rPr>
        <w:t>RandomizedSearchCV</w:t>
      </w:r>
      <w:proofErr w:type="spellEnd"/>
      <w:r w:rsidRPr="00087C28">
        <w:t xml:space="preserve"> was conducted to compare against the Naïve Bayes model.</w:t>
      </w:r>
    </w:p>
    <w:p w14:paraId="4D4CA845" w14:textId="54F55BDA" w:rsidR="00087C28" w:rsidRPr="00087C28" w:rsidRDefault="00087C28" w:rsidP="00087C28">
      <w:pPr>
        <w:numPr>
          <w:ilvl w:val="0"/>
          <w:numId w:val="4"/>
        </w:numPr>
      </w:pPr>
      <w:r w:rsidRPr="00087C28">
        <w:lastRenderedPageBreak/>
        <w:t>The Random Forest model showed competitive accuracy (0.764) but did not significantly outperform the Naïve Bayes model.</w:t>
      </w:r>
    </w:p>
    <w:p w14:paraId="4F7CEAF0" w14:textId="77777777" w:rsidR="00534787" w:rsidRDefault="00534787" w:rsidP="0053478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0BE88F6" w14:textId="77777777" w:rsidR="00534787" w:rsidRPr="00534787" w:rsidRDefault="00534787" w:rsidP="00087C28">
      <w:pPr>
        <w:spacing w:after="0" w:line="240" w:lineRule="auto"/>
        <w:ind w:left="21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Tuned Accuracy: 0.764</w:t>
      </w:r>
    </w:p>
    <w:p w14:paraId="68991B9C" w14:textId="77777777" w:rsidR="00534787" w:rsidRPr="00534787" w:rsidRDefault="00534787" w:rsidP="00087C28">
      <w:pPr>
        <w:spacing w:after="0" w:line="240" w:lineRule="auto"/>
        <w:ind w:left="21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Confusion Matrix for the Tuned </w:t>
      </w:r>
      <w:proofErr w:type="spell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</w:t>
      </w:r>
      <w:proofErr w:type="spell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Model:</w:t>
      </w:r>
    </w:p>
    <w:p w14:paraId="54C50C22" w14:textId="77777777" w:rsidR="00534787" w:rsidRPr="00534787" w:rsidRDefault="00534787" w:rsidP="00087C28">
      <w:pPr>
        <w:spacing w:after="0" w:line="240" w:lineRule="auto"/>
        <w:ind w:left="3600"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[[367   4]</w:t>
      </w:r>
    </w:p>
    <w:p w14:paraId="729CE59A" w14:textId="6DA79E5E" w:rsidR="00534787" w:rsidRDefault="00534787" w:rsidP="00087C28">
      <w:pPr>
        <w:spacing w:after="0" w:line="240" w:lineRule="auto"/>
        <w:ind w:left="21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gramStart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114  15</w:t>
      </w:r>
      <w:proofErr w:type="gramEnd"/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]]</w:t>
      </w:r>
    </w:p>
    <w:p w14:paraId="7E3AB2BB" w14:textId="77777777" w:rsidR="00534787" w:rsidRDefault="00534787" w:rsidP="00087C28">
      <w:pPr>
        <w:spacing w:after="0" w:line="240" w:lineRule="auto"/>
        <w:ind w:left="21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048B5DB" w14:textId="1E0E35F6" w:rsidR="00534787" w:rsidRDefault="00534787" w:rsidP="00087C28">
      <w:pPr>
        <w:spacing w:after="0" w:line="240" w:lineRule="auto"/>
        <w:ind w:left="21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347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Ensemble Accuracy: 0.764</w:t>
      </w:r>
    </w:p>
    <w:p w14:paraId="652CF5A8" w14:textId="52D207E9" w:rsidR="007F5BBD" w:rsidRDefault="007F5BBD" w:rsidP="0053478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0E9F6BD" w14:textId="1F6CAFAB" w:rsidR="00534787" w:rsidRDefault="007F5BBD" w:rsidP="00087C28">
      <w:pPr>
        <w:pStyle w:val="Heading2"/>
      </w:pPr>
      <w:r w:rsidRPr="007F5BBD">
        <w:t>Apply Feature Engineering and test the best model we get above</w:t>
      </w:r>
    </w:p>
    <w:p w14:paraId="13BBFD0A" w14:textId="77777777" w:rsidR="00087C28" w:rsidRPr="00087C28" w:rsidRDefault="00087C28" w:rsidP="00087C28">
      <w:pPr>
        <w:numPr>
          <w:ilvl w:val="0"/>
          <w:numId w:val="5"/>
        </w:numPr>
      </w:pPr>
      <w:r w:rsidRPr="00087C28">
        <w:t>An enhancement to the preprocessing step was introduced by combining multiple text attributes (</w:t>
      </w:r>
      <w:proofErr w:type="spellStart"/>
      <w:r w:rsidRPr="00087C28">
        <w:rPr>
          <w:b/>
          <w:bCs/>
        </w:rPr>
        <w:t>FullDescription</w:t>
      </w:r>
      <w:proofErr w:type="spellEnd"/>
      <w:r w:rsidRPr="00087C28">
        <w:t xml:space="preserve">, </w:t>
      </w:r>
      <w:r w:rsidRPr="00087C28">
        <w:rPr>
          <w:b/>
          <w:bCs/>
        </w:rPr>
        <w:t>Title</w:t>
      </w:r>
      <w:r w:rsidRPr="00087C28">
        <w:t xml:space="preserve">, </w:t>
      </w:r>
      <w:r w:rsidRPr="00087C28">
        <w:rPr>
          <w:b/>
          <w:bCs/>
        </w:rPr>
        <w:t>Company</w:t>
      </w:r>
      <w:r w:rsidRPr="00087C28">
        <w:t>) into a single feature to enrich the model's input.</w:t>
      </w:r>
    </w:p>
    <w:p w14:paraId="2DE71F08" w14:textId="77777777" w:rsidR="00087C28" w:rsidRPr="00087C28" w:rsidRDefault="00087C28" w:rsidP="00087C28">
      <w:pPr>
        <w:numPr>
          <w:ilvl w:val="0"/>
          <w:numId w:val="5"/>
        </w:numPr>
      </w:pPr>
      <w:r w:rsidRPr="00087C28">
        <w:t>The feature-engineered Naïve Bayes model yielded an accuracy of 0.782, demonstrating the impact of comprehensive text features on model accuracy.</w:t>
      </w:r>
    </w:p>
    <w:p w14:paraId="687D6D51" w14:textId="77777777" w:rsidR="00087C28" w:rsidRPr="00087C28" w:rsidRDefault="00087C28" w:rsidP="00087C28"/>
    <w:p w14:paraId="232E9ACB" w14:textId="77777777" w:rsidR="007F5BBD" w:rsidRPr="007F5BBD" w:rsidRDefault="007F5BBD" w:rsidP="00087C28">
      <w:pPr>
        <w:spacing w:after="0" w:line="240" w:lineRule="auto"/>
        <w:ind w:left="288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Text-based NB Model Accuracy: 0.782</w:t>
      </w:r>
    </w:p>
    <w:p w14:paraId="4DF51E7C" w14:textId="77777777" w:rsidR="007F5BBD" w:rsidRPr="007F5BBD" w:rsidRDefault="007F5BBD" w:rsidP="00087C28">
      <w:pPr>
        <w:spacing w:after="0" w:line="240" w:lineRule="auto"/>
        <w:ind w:left="2160"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Text-based NB Model Confusion Matrix:</w:t>
      </w:r>
    </w:p>
    <w:p w14:paraId="4F9F527D" w14:textId="77777777" w:rsidR="007F5BBD" w:rsidRPr="007F5BBD" w:rsidRDefault="007F5BBD" w:rsidP="00087C28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[[</w:t>
      </w:r>
      <w:proofErr w:type="gramStart"/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325  46</w:t>
      </w:r>
      <w:proofErr w:type="gramEnd"/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5B674AEA" w14:textId="2E2C5E47" w:rsidR="007F5BBD" w:rsidRDefault="007F5BBD" w:rsidP="00087C28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[ </w:t>
      </w:r>
      <w:proofErr w:type="gramStart"/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63  66</w:t>
      </w:r>
      <w:proofErr w:type="gramEnd"/>
      <w:r w:rsidRPr="007F5B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]]</w:t>
      </w:r>
    </w:p>
    <w:p w14:paraId="701EF181" w14:textId="77777777" w:rsidR="00087C28" w:rsidRDefault="00087C28" w:rsidP="00087C28">
      <w:pPr>
        <w:spacing w:after="0" w:line="240" w:lineRule="auto"/>
        <w:ind w:left="360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178FDD" w14:textId="704570F0" w:rsidR="00087C28" w:rsidRDefault="00087C28" w:rsidP="007F5BB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 best-performing model is t</w:t>
      </w: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he feature-engineered Naïve Bayes model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which </w:t>
      </w: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yielded an accuracy of 0.782, demonstrating the impact of comprehensive text features on model accuracy.</w:t>
      </w:r>
    </w:p>
    <w:p w14:paraId="7A61FF66" w14:textId="77777777" w:rsidR="00087C28" w:rsidRDefault="00087C28" w:rsidP="007F5BB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4C5F472" w14:textId="6BF6E953" w:rsidR="00087C28" w:rsidRPr="00087C28" w:rsidRDefault="00087C28" w:rsidP="007F5BBD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Parameters:</w:t>
      </w:r>
    </w:p>
    <w:p w14:paraId="34FFA93C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memory: None</w:t>
      </w:r>
    </w:p>
    <w:p w14:paraId="4F0C2FE6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steps: [('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FunctionTransformer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func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=&lt;function &lt;lambda&gt; at 0x00000296A085B2E0&gt;)), ('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TfidfVectorizer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=0.8005575058716043,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ngram_range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=(1, 2),</w:t>
      </w:r>
    </w:p>
    <w:p w14:paraId="219660E0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stop_words</w:t>
      </w:r>
      <w:proofErr w:type="spellEnd"/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'me', 'my', 'myself', 'we', 'our', 'ours',</w:t>
      </w:r>
    </w:p>
    <w:p w14:paraId="210F2E72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'ourselves', 'you', "you're", "you've", "you'll",</w:t>
      </w:r>
    </w:p>
    <w:p w14:paraId="5E758050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"you'd", 'your', 'yours', 'yourself', 'yourselves',</w:t>
      </w:r>
    </w:p>
    <w:p w14:paraId="5CC8600B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'he', 'him', 'his', 'himself', 'she', "she's",</w:t>
      </w:r>
    </w:p>
    <w:p w14:paraId="0E195DD1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'her', 'hers', 'herself', 'it', "it's", 'its',</w:t>
      </w:r>
    </w:p>
    <w:p w14:paraId="7E30C9E7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'itself', ...])), ('classifier',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MultinomialNB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(alpha=0.08761761457749352))]</w:t>
      </w:r>
    </w:p>
    <w:p w14:paraId="30BE9EDA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verbose: False</w:t>
      </w:r>
    </w:p>
    <w:p w14:paraId="1BE0D575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FunctionTransformer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func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=&lt;function &lt;lambda&gt; at 0x00000296A085B2E0&gt;)</w:t>
      </w:r>
    </w:p>
    <w:p w14:paraId="1B69AF31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TfidfVectorizer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=0.8005575058716043,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ngram_range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=(1, 2),</w:t>
      </w:r>
    </w:p>
    <w:p w14:paraId="40729B6E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stop_words</w:t>
      </w:r>
      <w:proofErr w:type="spellEnd"/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'me', 'my', 'myself', 'we', 'our', 'ours',</w:t>
      </w:r>
    </w:p>
    <w:p w14:paraId="07C1A062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'ourselves', 'you', "you're", "you've", "you'll",</w:t>
      </w:r>
    </w:p>
    <w:p w14:paraId="2A3285C7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"you'd", 'your', 'yours', 'yourself', 'yourselves',</w:t>
      </w:r>
    </w:p>
    <w:p w14:paraId="6F42E347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'he', 'him', 'his', 'himself', 'she', "she's",</w:t>
      </w:r>
    </w:p>
    <w:p w14:paraId="74161FA3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'her', 'hers', 'herself', 'it', "it's", 'its',</w:t>
      </w:r>
    </w:p>
    <w:p w14:paraId="0FC8B25E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'itself', ...])</w:t>
      </w:r>
    </w:p>
    <w:p w14:paraId="216F8742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classifier: 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MultinomialNB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(alpha=0.08761761457749352)</w:t>
      </w:r>
    </w:p>
    <w:p w14:paraId="4EA4B0EA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accept_sparse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False</w:t>
      </w:r>
    </w:p>
    <w:p w14:paraId="1F23D4DB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check_inverse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</w:t>
      </w:r>
    </w:p>
    <w:p w14:paraId="3CA992DA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feature_names_out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50737F00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func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&lt;function &lt;lambda&gt; at 0x00000296A085B2E0&gt;</w:t>
      </w:r>
    </w:p>
    <w:p w14:paraId="79DBF99D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inv_kw_args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0703FB58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inverse_func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3ECE0376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kw_args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00678AF5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text_preprocessor__validate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False</w:t>
      </w:r>
    </w:p>
    <w:p w14:paraId="1F4A7840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__analyzer: word</w:t>
      </w:r>
    </w:p>
    <w:p w14:paraId="06F3FF47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__binary: False</w:t>
      </w:r>
    </w:p>
    <w:p w14:paraId="5995085B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decode_error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strict</w:t>
      </w:r>
    </w:p>
    <w:p w14:paraId="456E626D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dtype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&lt;class '</w:t>
      </w:r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numpy.float</w:t>
      </w:r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64'&gt;</w:t>
      </w:r>
    </w:p>
    <w:p w14:paraId="36C2C17F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__encoding: utf-8</w:t>
      </w:r>
    </w:p>
    <w:p w14:paraId="6885ED11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__input: content</w:t>
      </w:r>
    </w:p>
    <w:p w14:paraId="74E48D66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__lowercase: True</w:t>
      </w:r>
    </w:p>
    <w:p w14:paraId="7F11754A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0.8005575058716043</w:t>
      </w:r>
    </w:p>
    <w:p w14:paraId="5BCDA62C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7B6CBD6C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3</w:t>
      </w:r>
    </w:p>
    <w:p w14:paraId="15ABD777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ngram_range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(1, 2)</w:t>
      </w:r>
    </w:p>
    <w:p w14:paraId="7C75B430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__norm: l2</w:t>
      </w:r>
    </w:p>
    <w:p w14:paraId="4A8E8BF9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__preprocessor: None</w:t>
      </w:r>
    </w:p>
    <w:p w14:paraId="599CB715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smooth_idf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</w:t>
      </w:r>
    </w:p>
    <w:p w14:paraId="6C28827C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stop_words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['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"don't", 'should', "should've", 'now', 'd', 'll', 'm', 'o', 're', 've', 'y',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ain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aren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"aren't",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couldn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"couldn't",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didn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"didn't",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doesn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"doesn't",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hadn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"hadn't",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hasn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"hasn't", 'haven', "haven't",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isn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"isn't", 'ma',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mightn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"mightn't",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mustn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"mustn't",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needn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"needn't",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shan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"shan't",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shouldn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"shouldn't",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wasn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"wasn't",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weren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"weren't", 'won', "won't", '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wouldn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"wouldn't"]</w:t>
      </w:r>
    </w:p>
    <w:p w14:paraId="6922B16D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strip_accents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72FD8F77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sublinear_tf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False</w:t>
      </w:r>
    </w:p>
    <w:p w14:paraId="0475C584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token_pattern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gram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(?u</w:t>
      </w:r>
      <w:proofErr w:type="gram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)\b\w\w+\b</w:t>
      </w:r>
    </w:p>
    <w:p w14:paraId="3527010A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__tokenizer: None</w:t>
      </w:r>
    </w:p>
    <w:p w14:paraId="345FBD4B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use_idf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</w:t>
      </w:r>
    </w:p>
    <w:p w14:paraId="57EDA5DC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tfidf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__vocabulary: None</w:t>
      </w:r>
    </w:p>
    <w:p w14:paraId="5300CAED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classifier__alpha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0.08761761457749352</w:t>
      </w:r>
    </w:p>
    <w:p w14:paraId="6075D66A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classifier__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class_prior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None</w:t>
      </w:r>
    </w:p>
    <w:p w14:paraId="23AF8510" w14:textId="77777777" w:rsidR="00087C28" w:rsidRP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classifier__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fit_prior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True</w:t>
      </w:r>
    </w:p>
    <w:p w14:paraId="524DC898" w14:textId="1F908783" w:rsidR="00087C28" w:rsidRDefault="00087C28" w:rsidP="00087C2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classifier__</w:t>
      </w:r>
      <w:proofErr w:type="spellStart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force_alpha</w:t>
      </w:r>
      <w:proofErr w:type="spellEnd"/>
      <w:r w:rsidRPr="00087C2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warn</w:t>
      </w:r>
    </w:p>
    <w:p w14:paraId="3186A226" w14:textId="77777777" w:rsidR="00BC4146" w:rsidRDefault="00BC4146" w:rsidP="007F5BB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01B01AD" w14:textId="77777777" w:rsidR="00087C28" w:rsidRDefault="00087C28" w:rsidP="007F5BB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EE87387" w14:textId="77777777" w:rsidR="00087C28" w:rsidRDefault="00087C28" w:rsidP="007F5BB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521CB29" w14:textId="77777777" w:rsidR="00BC4146" w:rsidRPr="00BC4146" w:rsidRDefault="00BC4146" w:rsidP="00087C28">
      <w:pPr>
        <w:pStyle w:val="Heading2"/>
      </w:pPr>
      <w:r w:rsidRPr="00BC4146">
        <w:t>Top 10 indicative words for Low Salary:</w:t>
      </w:r>
    </w:p>
    <w:p w14:paraId="1C7BA84E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sales</w:t>
      </w:r>
    </w:p>
    <w:p w14:paraId="4EF48BF5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experience</w:t>
      </w:r>
    </w:p>
    <w:p w14:paraId="16AA04C2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manager</w:t>
      </w:r>
    </w:p>
    <w:p w14:paraId="13853649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work</w:t>
      </w:r>
    </w:p>
    <w:p w14:paraId="78803DA5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role</w:t>
      </w:r>
    </w:p>
    <w:p w14:paraId="6AC9ECCF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team</w:t>
      </w:r>
    </w:p>
    <w:p w14:paraId="5F8EA36E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business</w:t>
      </w:r>
    </w:p>
    <w:p w14:paraId="7E2091E4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skills</w:t>
      </w:r>
    </w:p>
    <w:p w14:paraId="4289DD5A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working</w:t>
      </w:r>
    </w:p>
    <w:p w14:paraId="1DA3D549" w14:textId="313A0DEA" w:rsidR="00087C28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care</w:t>
      </w:r>
    </w:p>
    <w:p w14:paraId="08F3C5F0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AFD40D6" w14:textId="77777777" w:rsidR="00BC4146" w:rsidRPr="00BC4146" w:rsidRDefault="00BC4146" w:rsidP="00087C28">
      <w:pPr>
        <w:pStyle w:val="Heading2"/>
      </w:pPr>
      <w:r w:rsidRPr="00BC4146">
        <w:t>Top 10 indicative words for High Salary:</w:t>
      </w:r>
    </w:p>
    <w:p w14:paraId="30AD1182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business</w:t>
      </w:r>
    </w:p>
    <w:p w14:paraId="7A8571CE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experience</w:t>
      </w:r>
    </w:p>
    <w:p w14:paraId="6C6BD3E9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project</w:t>
      </w:r>
    </w:p>
    <w:p w14:paraId="7FAD7705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manager</w:t>
      </w:r>
    </w:p>
    <w:p w14:paraId="3CBBF1E1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development</w:t>
      </w:r>
    </w:p>
    <w:p w14:paraId="113B1058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management</w:t>
      </w:r>
    </w:p>
    <w:p w14:paraId="21EEBE03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team</w:t>
      </w:r>
    </w:p>
    <w:p w14:paraId="5EFC3BD9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senior</w:t>
      </w:r>
    </w:p>
    <w:p w14:paraId="0D90EDF8" w14:textId="77777777" w:rsidR="00BC4146" w:rsidRP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role</w:t>
      </w:r>
    </w:p>
    <w:p w14:paraId="55271B64" w14:textId="0C05F96C" w:rsidR="00BC4146" w:rsidRDefault="00BC4146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C414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client</w:t>
      </w:r>
    </w:p>
    <w:p w14:paraId="492A746C" w14:textId="77777777" w:rsidR="00087C28" w:rsidRDefault="00087C28" w:rsidP="00BC414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836173C" w14:textId="391D49F7" w:rsidR="00087C28" w:rsidRDefault="00087C28" w:rsidP="00087C28">
      <w:pPr>
        <w:pStyle w:val="Heading1"/>
      </w:pPr>
      <w:r>
        <w:t>Q2</w:t>
      </w:r>
    </w:p>
    <w:p w14:paraId="4D31E0D5" w14:textId="77777777" w:rsidR="00F404E4" w:rsidRPr="00F404E4" w:rsidRDefault="00F404E4" w:rsidP="00F404E4">
      <w:r w:rsidRPr="00F404E4">
        <w:rPr>
          <w:b/>
          <w:bCs/>
        </w:rPr>
        <w:t>Lemmatization/Stemming:</w:t>
      </w:r>
      <w:r w:rsidRPr="00F404E4">
        <w:t xml:space="preserve"> Apply lemmatization or stemming to reduce words to their base or root form, potentially improving the model's ability to generalize from the training data.</w:t>
      </w:r>
    </w:p>
    <w:p w14:paraId="11940D6F" w14:textId="664D0526" w:rsidR="00F404E4" w:rsidRDefault="00F404E4" w:rsidP="00F404E4">
      <w:r w:rsidRPr="00F404E4">
        <w:rPr>
          <w:b/>
          <w:bCs/>
        </w:rPr>
        <w:t>Model Stacking:</w:t>
      </w:r>
      <w:r w:rsidRPr="00F404E4">
        <w:t xml:space="preserve"> Combine predictions from multiple models (not just NB) through stacking. Train a meta-classifier on the predictions made by base classifiers on a hold-out set to capture different aspects of the data.</w:t>
      </w:r>
    </w:p>
    <w:p w14:paraId="0460732E" w14:textId="4BD082AC" w:rsidR="00F404E4" w:rsidRPr="00F404E4" w:rsidRDefault="00F404E4" w:rsidP="00F404E4">
      <w:r w:rsidRPr="00F404E4">
        <w:rPr>
          <w:b/>
          <w:bCs/>
        </w:rPr>
        <w:t>Bayesian Optimization:</w:t>
      </w:r>
      <w:r w:rsidRPr="00F404E4">
        <w:t xml:space="preserve"> Use Bayesian optimization techniques that can be more efficient than grid or random search by focusing on areas of the parameter space most likely to improve model performance.</w:t>
      </w:r>
    </w:p>
    <w:p w14:paraId="73687242" w14:textId="6A9E301E" w:rsidR="00087C28" w:rsidRPr="00087C28" w:rsidRDefault="00F404E4" w:rsidP="00087C28">
      <w:r w:rsidRPr="00F404E4">
        <w:rPr>
          <w:b/>
          <w:bCs/>
        </w:rPr>
        <w:t>Custom Stop Words:</w:t>
      </w:r>
      <w:r w:rsidRPr="00F404E4">
        <w:t xml:space="preserve"> Beyond standard stop words, identify and remove domain-specific stop words that are not informative for salary prediction.</w:t>
      </w:r>
    </w:p>
    <w:sectPr w:rsidR="00087C28" w:rsidRPr="00087C28" w:rsidSect="008A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60DB"/>
    <w:multiLevelType w:val="multilevel"/>
    <w:tmpl w:val="000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C3D66"/>
    <w:multiLevelType w:val="multilevel"/>
    <w:tmpl w:val="82A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C3CC0"/>
    <w:multiLevelType w:val="multilevel"/>
    <w:tmpl w:val="C1A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C38A9"/>
    <w:multiLevelType w:val="multilevel"/>
    <w:tmpl w:val="D7C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525A72"/>
    <w:multiLevelType w:val="multilevel"/>
    <w:tmpl w:val="317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D50122"/>
    <w:multiLevelType w:val="multilevel"/>
    <w:tmpl w:val="4D8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705804">
    <w:abstractNumId w:val="3"/>
  </w:num>
  <w:num w:numId="2" w16cid:durableId="1183125430">
    <w:abstractNumId w:val="5"/>
  </w:num>
  <w:num w:numId="3" w16cid:durableId="827095506">
    <w:abstractNumId w:val="0"/>
  </w:num>
  <w:num w:numId="4" w16cid:durableId="1416246941">
    <w:abstractNumId w:val="2"/>
  </w:num>
  <w:num w:numId="5" w16cid:durableId="2117940121">
    <w:abstractNumId w:val="1"/>
  </w:num>
  <w:num w:numId="6" w16cid:durableId="429936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87"/>
    <w:rsid w:val="00087C28"/>
    <w:rsid w:val="00294E63"/>
    <w:rsid w:val="00534787"/>
    <w:rsid w:val="007F5BBD"/>
    <w:rsid w:val="008A752A"/>
    <w:rsid w:val="00912697"/>
    <w:rsid w:val="00A0761A"/>
    <w:rsid w:val="00BC4146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98B8"/>
  <w15:chartTrackingRefBased/>
  <w15:docId w15:val="{6E266E14-37C0-4BDD-859A-BAC5A808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28"/>
  </w:style>
  <w:style w:type="paragraph" w:styleId="Heading1">
    <w:name w:val="heading 1"/>
    <w:basedOn w:val="Normal"/>
    <w:next w:val="Normal"/>
    <w:link w:val="Heading1Char"/>
    <w:uiPriority w:val="9"/>
    <w:qFormat/>
    <w:rsid w:val="00BC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Shanggeng Chen</dc:creator>
  <cp:keywords/>
  <dc:description/>
  <cp:lastModifiedBy>Shanggeng Chen</cp:lastModifiedBy>
  <cp:revision>1</cp:revision>
  <dcterms:created xsi:type="dcterms:W3CDTF">2024-02-21T01:36:00Z</dcterms:created>
  <dcterms:modified xsi:type="dcterms:W3CDTF">2024-02-21T03:25:00Z</dcterms:modified>
</cp:coreProperties>
</file>