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859E" w14:textId="4EFCABCF" w:rsidR="00CF5ECA" w:rsidRPr="008A7F83" w:rsidRDefault="00CF5ECA" w:rsidP="00CF5ECA">
      <w:pPr>
        <w:pStyle w:val="ListParagraph"/>
        <w:numPr>
          <w:ilvl w:val="0"/>
          <w:numId w:val="1"/>
        </w:numPr>
        <w:rPr>
          <w:b/>
          <w:bCs/>
        </w:rPr>
      </w:pPr>
      <w:r w:rsidRPr="008A7F83">
        <w:rPr>
          <w:b/>
          <w:bCs/>
        </w:rPr>
        <w:t>What is the total sales revenue generated by each product category in 2017, and how does it compare to the previous years i.e. 2016 and 2015?</w:t>
      </w:r>
    </w:p>
    <w:p w14:paraId="2958E99F" w14:textId="25376CCC" w:rsidR="00CF5ECA" w:rsidRDefault="00CF5ECA" w:rsidP="00F8134E">
      <w:pPr>
        <w:pStyle w:val="Default"/>
        <w:numPr>
          <w:ilvl w:val="0"/>
          <w:numId w:val="5"/>
        </w:numPr>
        <w:rPr>
          <w:sz w:val="23"/>
          <w:szCs w:val="23"/>
        </w:rPr>
      </w:pPr>
      <w:bookmarkStart w:id="0" w:name="_Hlk157030476"/>
      <w:r>
        <w:rPr>
          <w:sz w:val="23"/>
          <w:szCs w:val="23"/>
        </w:rPr>
        <w:t xml:space="preserve">I used </w:t>
      </w:r>
      <w:r w:rsidR="00CE1057">
        <w:rPr>
          <w:sz w:val="23"/>
          <w:szCs w:val="23"/>
        </w:rPr>
        <w:t>“</w:t>
      </w:r>
      <w:r>
        <w:rPr>
          <w:sz w:val="23"/>
          <w:szCs w:val="23"/>
        </w:rPr>
        <w:t>Product-Categories</w:t>
      </w:r>
      <w:r w:rsidR="00CE1057">
        <w:rPr>
          <w:sz w:val="23"/>
          <w:szCs w:val="23"/>
        </w:rPr>
        <w:t>”</w:t>
      </w:r>
      <w:r w:rsidR="002633EA">
        <w:rPr>
          <w:sz w:val="23"/>
          <w:szCs w:val="23"/>
        </w:rPr>
        <w:t>,</w:t>
      </w:r>
      <w:r w:rsidR="002633EA" w:rsidRPr="002633EA">
        <w:t xml:space="preserve"> </w:t>
      </w:r>
      <w:r w:rsidR="002633EA" w:rsidRPr="0067678E">
        <w:t>“Product-Categories”</w:t>
      </w:r>
      <w:r w:rsidR="002633EA">
        <w:t xml:space="preserve">, </w:t>
      </w:r>
      <w:r w:rsidR="002633EA" w:rsidRPr="0067678E">
        <w:t>“Product-</w:t>
      </w:r>
      <w:r w:rsidR="002633EA">
        <w:t>Subc</w:t>
      </w:r>
      <w:r w:rsidR="002633EA" w:rsidRPr="0067678E">
        <w:t>ategories”</w:t>
      </w:r>
      <w:r w:rsidR="002633EA">
        <w:rPr>
          <w:sz w:val="23"/>
          <w:szCs w:val="23"/>
        </w:rPr>
        <w:t xml:space="preserve">, </w:t>
      </w:r>
      <w:r>
        <w:rPr>
          <w:sz w:val="23"/>
          <w:szCs w:val="23"/>
        </w:rPr>
        <w:t xml:space="preserve">and </w:t>
      </w:r>
      <w:r w:rsidR="00CE1057">
        <w:rPr>
          <w:sz w:val="23"/>
          <w:szCs w:val="23"/>
        </w:rPr>
        <w:t>“</w:t>
      </w:r>
      <w:r>
        <w:rPr>
          <w:sz w:val="23"/>
          <w:szCs w:val="23"/>
        </w:rPr>
        <w:t>Sales-2015/16/17</w:t>
      </w:r>
      <w:r w:rsidR="00CE1057">
        <w:rPr>
          <w:sz w:val="23"/>
          <w:szCs w:val="23"/>
        </w:rPr>
        <w:t>”</w:t>
      </w:r>
      <w:r>
        <w:rPr>
          <w:sz w:val="23"/>
          <w:szCs w:val="23"/>
        </w:rPr>
        <w:t xml:space="preserve"> datasets.</w:t>
      </w:r>
      <w:r w:rsidR="00EE7F97">
        <w:rPr>
          <w:sz w:val="23"/>
          <w:szCs w:val="23"/>
        </w:rPr>
        <w:t xml:space="preserve"> To</w:t>
      </w:r>
      <w:r w:rsidR="00F8134E">
        <w:rPr>
          <w:sz w:val="23"/>
          <w:szCs w:val="23"/>
        </w:rPr>
        <w:t xml:space="preserve"> better</w:t>
      </w:r>
      <w:r w:rsidR="00EE7F97">
        <w:rPr>
          <w:sz w:val="23"/>
          <w:szCs w:val="23"/>
        </w:rPr>
        <w:t xml:space="preserve"> manipulate the</w:t>
      </w:r>
      <w:r w:rsidR="00C40B5A">
        <w:rPr>
          <w:sz w:val="23"/>
          <w:szCs w:val="23"/>
        </w:rPr>
        <w:t xml:space="preserve"> sales</w:t>
      </w:r>
      <w:r w:rsidR="00EE7F97">
        <w:rPr>
          <w:sz w:val="23"/>
          <w:szCs w:val="23"/>
        </w:rPr>
        <w:t xml:space="preserve"> data, I</w:t>
      </w:r>
      <w:r w:rsidR="00F8134E">
        <w:rPr>
          <w:sz w:val="23"/>
          <w:szCs w:val="23"/>
        </w:rPr>
        <w:t xml:space="preserve"> merged</w:t>
      </w:r>
      <w:r w:rsidR="00EE7F97">
        <w:rPr>
          <w:sz w:val="23"/>
          <w:szCs w:val="23"/>
        </w:rPr>
        <w:t xml:space="preserve"> the </w:t>
      </w:r>
      <w:r w:rsidR="00CE1057">
        <w:rPr>
          <w:sz w:val="23"/>
          <w:szCs w:val="23"/>
        </w:rPr>
        <w:t>“</w:t>
      </w:r>
      <w:r w:rsidR="00EE7F97">
        <w:rPr>
          <w:sz w:val="23"/>
          <w:szCs w:val="23"/>
        </w:rPr>
        <w:t>Sales-2015/16/17</w:t>
      </w:r>
      <w:r w:rsidR="00CE1057">
        <w:rPr>
          <w:sz w:val="23"/>
          <w:szCs w:val="23"/>
        </w:rPr>
        <w:t>”</w:t>
      </w:r>
      <w:r w:rsidR="00EE7F97">
        <w:rPr>
          <w:sz w:val="23"/>
          <w:szCs w:val="23"/>
        </w:rPr>
        <w:t xml:space="preserve"> into one </w:t>
      </w:r>
      <w:r w:rsidR="00C40B5A">
        <w:rPr>
          <w:sz w:val="23"/>
          <w:szCs w:val="23"/>
        </w:rPr>
        <w:t xml:space="preserve">data query </w:t>
      </w:r>
      <w:r w:rsidR="00CE1057">
        <w:rPr>
          <w:sz w:val="23"/>
          <w:szCs w:val="23"/>
        </w:rPr>
        <w:t>–</w:t>
      </w:r>
      <w:r w:rsidR="00C40B5A">
        <w:rPr>
          <w:sz w:val="23"/>
          <w:szCs w:val="23"/>
        </w:rPr>
        <w:t xml:space="preserve"> </w:t>
      </w:r>
      <w:r w:rsidR="00CE1057">
        <w:rPr>
          <w:sz w:val="23"/>
          <w:szCs w:val="23"/>
        </w:rPr>
        <w:t>“</w:t>
      </w:r>
      <w:r w:rsidR="00EE7F97">
        <w:rPr>
          <w:sz w:val="23"/>
          <w:szCs w:val="23"/>
        </w:rPr>
        <w:t>Master Sales</w:t>
      </w:r>
      <w:r w:rsidR="00CE1057">
        <w:rPr>
          <w:sz w:val="23"/>
          <w:szCs w:val="23"/>
        </w:rPr>
        <w:t>”</w:t>
      </w:r>
      <w:r w:rsidR="00F8134E">
        <w:rPr>
          <w:sz w:val="23"/>
          <w:szCs w:val="23"/>
        </w:rPr>
        <w:t xml:space="preserve"> </w:t>
      </w:r>
      <w:r w:rsidR="00F8134E" w:rsidRPr="00F8134E">
        <w:rPr>
          <w:sz w:val="23"/>
          <w:szCs w:val="23"/>
        </w:rPr>
        <w:t>to allow for a year-over-year comparison</w:t>
      </w:r>
      <w:r w:rsidR="00C40B5A">
        <w:rPr>
          <w:sz w:val="23"/>
          <w:szCs w:val="23"/>
        </w:rPr>
        <w:t>.</w:t>
      </w:r>
      <w:r w:rsidR="00602E5D">
        <w:rPr>
          <w:sz w:val="23"/>
          <w:szCs w:val="23"/>
        </w:rPr>
        <w:t xml:space="preserve"> R</w:t>
      </w:r>
      <w:r w:rsidR="00602E5D" w:rsidRPr="00602E5D">
        <w:rPr>
          <w:sz w:val="23"/>
          <w:szCs w:val="23"/>
        </w:rPr>
        <w:t xml:space="preserve">elationships are established between the </w:t>
      </w:r>
      <w:r w:rsidR="00CE1057">
        <w:rPr>
          <w:sz w:val="23"/>
          <w:szCs w:val="23"/>
        </w:rPr>
        <w:t>“</w:t>
      </w:r>
      <w:r w:rsidR="003F2E4D">
        <w:rPr>
          <w:sz w:val="23"/>
          <w:szCs w:val="23"/>
        </w:rPr>
        <w:t>Master Sales</w:t>
      </w:r>
      <w:r w:rsidR="00CE1057">
        <w:rPr>
          <w:sz w:val="23"/>
          <w:szCs w:val="23"/>
        </w:rPr>
        <w:t>”</w:t>
      </w:r>
      <w:r w:rsidR="00602E5D" w:rsidRPr="00602E5D">
        <w:rPr>
          <w:sz w:val="23"/>
          <w:szCs w:val="23"/>
        </w:rPr>
        <w:t xml:space="preserve"> and </w:t>
      </w:r>
      <w:r w:rsidR="00CE1057">
        <w:rPr>
          <w:sz w:val="23"/>
          <w:szCs w:val="23"/>
        </w:rPr>
        <w:t>“</w:t>
      </w:r>
      <w:r w:rsidR="00602E5D" w:rsidRPr="00602E5D">
        <w:rPr>
          <w:sz w:val="23"/>
          <w:szCs w:val="23"/>
        </w:rPr>
        <w:t>Product-Categories</w:t>
      </w:r>
      <w:r w:rsidR="00CE1057">
        <w:rPr>
          <w:sz w:val="23"/>
          <w:szCs w:val="23"/>
        </w:rPr>
        <w:t>”</w:t>
      </w:r>
      <w:r w:rsidR="00602E5D" w:rsidRPr="00602E5D">
        <w:rPr>
          <w:sz w:val="23"/>
          <w:szCs w:val="23"/>
        </w:rPr>
        <w:t xml:space="preserve"> through the </w:t>
      </w:r>
      <w:r w:rsidR="00CE1057">
        <w:rPr>
          <w:sz w:val="23"/>
          <w:szCs w:val="23"/>
        </w:rPr>
        <w:t>“</w:t>
      </w:r>
      <w:r w:rsidR="00602E5D" w:rsidRPr="00602E5D">
        <w:rPr>
          <w:sz w:val="23"/>
          <w:szCs w:val="23"/>
        </w:rPr>
        <w:t xml:space="preserve">Products </w:t>
      </w:r>
      <w:r w:rsidR="00483ED5">
        <w:rPr>
          <w:sz w:val="23"/>
          <w:szCs w:val="23"/>
        </w:rPr>
        <w:t>and Product-Subcategories</w:t>
      </w:r>
      <w:r w:rsidR="00CE1057">
        <w:rPr>
          <w:sz w:val="23"/>
          <w:szCs w:val="23"/>
        </w:rPr>
        <w:t>”</w:t>
      </w:r>
      <w:r w:rsidR="00483ED5">
        <w:rPr>
          <w:sz w:val="23"/>
          <w:szCs w:val="23"/>
        </w:rPr>
        <w:t xml:space="preserve"> </w:t>
      </w:r>
      <w:r w:rsidR="00483ED5" w:rsidRPr="00602E5D">
        <w:rPr>
          <w:sz w:val="23"/>
          <w:szCs w:val="23"/>
        </w:rPr>
        <w:t>table</w:t>
      </w:r>
      <w:r w:rsidR="00483ED5">
        <w:rPr>
          <w:sz w:val="23"/>
          <w:szCs w:val="23"/>
        </w:rPr>
        <w:t>.</w:t>
      </w:r>
    </w:p>
    <w:bookmarkEnd w:id="0"/>
    <w:p w14:paraId="3D6B739C" w14:textId="6AB7B6B0" w:rsidR="00B63CB3" w:rsidRDefault="00CE1057" w:rsidP="00B63CB3">
      <w:pPr>
        <w:pStyle w:val="Default"/>
        <w:ind w:left="1440"/>
        <w:rPr>
          <w:sz w:val="23"/>
          <w:szCs w:val="23"/>
        </w:rPr>
      </w:pPr>
      <w:r>
        <w:rPr>
          <w:noProof/>
        </w:rPr>
        <w:drawing>
          <wp:anchor distT="0" distB="0" distL="114300" distR="114300" simplePos="0" relativeHeight="251658240" behindDoc="0" locked="0" layoutInCell="1" allowOverlap="1" wp14:anchorId="00D44939" wp14:editId="02706877">
            <wp:simplePos x="0" y="0"/>
            <wp:positionH relativeFrom="column">
              <wp:posOffset>2308225</wp:posOffset>
            </wp:positionH>
            <wp:positionV relativeFrom="paragraph">
              <wp:posOffset>17145</wp:posOffset>
            </wp:positionV>
            <wp:extent cx="2152650" cy="1924050"/>
            <wp:effectExtent l="0" t="0" r="0" b="0"/>
            <wp:wrapNone/>
            <wp:docPr id="120439616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96162" name="Picture 1"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650" cy="1924050"/>
                    </a:xfrm>
                    <a:prstGeom prst="rect">
                      <a:avLst/>
                    </a:prstGeom>
                  </pic:spPr>
                </pic:pic>
              </a:graphicData>
            </a:graphic>
            <wp14:sizeRelH relativeFrom="margin">
              <wp14:pctWidth>0</wp14:pctWidth>
            </wp14:sizeRelH>
            <wp14:sizeRelV relativeFrom="margin">
              <wp14:pctHeight>0</wp14:pctHeight>
            </wp14:sizeRelV>
          </wp:anchor>
        </w:drawing>
      </w:r>
    </w:p>
    <w:p w14:paraId="344BF7B1" w14:textId="35F37ACA" w:rsidR="00B63CB3" w:rsidRDefault="00B63CB3" w:rsidP="00B63CB3">
      <w:pPr>
        <w:pStyle w:val="Default"/>
        <w:ind w:left="1440"/>
        <w:rPr>
          <w:sz w:val="23"/>
          <w:szCs w:val="23"/>
        </w:rPr>
      </w:pPr>
    </w:p>
    <w:p w14:paraId="3C3321AF" w14:textId="50B4D386" w:rsidR="00B63CB3" w:rsidRDefault="00B63CB3" w:rsidP="00B63CB3">
      <w:pPr>
        <w:pStyle w:val="Default"/>
        <w:ind w:left="1440"/>
        <w:rPr>
          <w:sz w:val="23"/>
          <w:szCs w:val="23"/>
        </w:rPr>
      </w:pPr>
    </w:p>
    <w:p w14:paraId="68BC3781" w14:textId="38B6F1D0" w:rsidR="00B63CB3" w:rsidRDefault="00B63CB3" w:rsidP="00B63CB3">
      <w:pPr>
        <w:pStyle w:val="Default"/>
        <w:ind w:left="1440"/>
        <w:rPr>
          <w:sz w:val="23"/>
          <w:szCs w:val="23"/>
        </w:rPr>
      </w:pPr>
    </w:p>
    <w:p w14:paraId="78B5118A" w14:textId="77777777" w:rsidR="00B63CB3" w:rsidRDefault="00B63CB3" w:rsidP="00B63CB3">
      <w:pPr>
        <w:pStyle w:val="Default"/>
        <w:ind w:left="1440"/>
        <w:rPr>
          <w:sz w:val="23"/>
          <w:szCs w:val="23"/>
        </w:rPr>
      </w:pPr>
    </w:p>
    <w:p w14:paraId="16CA9C0C" w14:textId="487622D4" w:rsidR="00B63CB3" w:rsidRDefault="00B63CB3" w:rsidP="00B63CB3">
      <w:pPr>
        <w:pStyle w:val="Default"/>
        <w:ind w:left="1440"/>
        <w:rPr>
          <w:sz w:val="23"/>
          <w:szCs w:val="23"/>
        </w:rPr>
      </w:pPr>
    </w:p>
    <w:p w14:paraId="7568D874" w14:textId="33744966" w:rsidR="00B63CB3" w:rsidRDefault="00B63CB3" w:rsidP="00B63CB3">
      <w:pPr>
        <w:pStyle w:val="Default"/>
        <w:ind w:left="1440"/>
        <w:rPr>
          <w:sz w:val="23"/>
          <w:szCs w:val="23"/>
        </w:rPr>
      </w:pPr>
    </w:p>
    <w:p w14:paraId="69464737" w14:textId="07DA5937" w:rsidR="00B63CB3" w:rsidRDefault="00B63CB3" w:rsidP="00B63CB3">
      <w:pPr>
        <w:pStyle w:val="Default"/>
        <w:ind w:left="1440"/>
        <w:rPr>
          <w:sz w:val="23"/>
          <w:szCs w:val="23"/>
        </w:rPr>
      </w:pPr>
    </w:p>
    <w:p w14:paraId="40F9F83A" w14:textId="77777777" w:rsidR="00483ED5" w:rsidRDefault="00483ED5" w:rsidP="00B63CB3">
      <w:pPr>
        <w:pStyle w:val="Default"/>
        <w:ind w:left="1440"/>
        <w:rPr>
          <w:sz w:val="23"/>
          <w:szCs w:val="23"/>
        </w:rPr>
      </w:pPr>
    </w:p>
    <w:p w14:paraId="34689155" w14:textId="00AAB707" w:rsidR="00483ED5" w:rsidRDefault="00483ED5" w:rsidP="00B63CB3">
      <w:pPr>
        <w:pStyle w:val="Default"/>
        <w:ind w:left="1440"/>
        <w:rPr>
          <w:sz w:val="23"/>
          <w:szCs w:val="23"/>
        </w:rPr>
      </w:pPr>
    </w:p>
    <w:p w14:paraId="2629D179" w14:textId="77777777" w:rsidR="00CE1057" w:rsidRDefault="00CE1057" w:rsidP="00483ED5">
      <w:pPr>
        <w:pStyle w:val="Default"/>
        <w:rPr>
          <w:sz w:val="23"/>
          <w:szCs w:val="23"/>
        </w:rPr>
      </w:pPr>
    </w:p>
    <w:p w14:paraId="624AEBF8" w14:textId="426AC2D3" w:rsidR="00483ED5" w:rsidRDefault="00483ED5" w:rsidP="00B63CB3">
      <w:pPr>
        <w:pStyle w:val="Default"/>
        <w:ind w:left="1440"/>
        <w:rPr>
          <w:sz w:val="23"/>
          <w:szCs w:val="23"/>
        </w:rPr>
      </w:pPr>
      <w:r>
        <w:rPr>
          <w:sz w:val="23"/>
          <w:szCs w:val="23"/>
        </w:rPr>
        <w:t xml:space="preserve">I </w:t>
      </w:r>
      <w:r w:rsidRPr="00483ED5">
        <w:rPr>
          <w:sz w:val="23"/>
          <w:szCs w:val="23"/>
        </w:rPr>
        <w:t>create DAX measure</w:t>
      </w:r>
      <w:r>
        <w:rPr>
          <w:sz w:val="23"/>
          <w:szCs w:val="23"/>
        </w:rPr>
        <w:t xml:space="preserve"> to calculate</w:t>
      </w:r>
      <w:r w:rsidR="00CE1057">
        <w:rPr>
          <w:sz w:val="23"/>
          <w:szCs w:val="23"/>
        </w:rPr>
        <w:t xml:space="preserve"> sales </w:t>
      </w:r>
      <w:r w:rsidR="000232C7">
        <w:rPr>
          <w:sz w:val="23"/>
          <w:szCs w:val="23"/>
        </w:rPr>
        <w:t>metrics.</w:t>
      </w:r>
    </w:p>
    <w:p w14:paraId="3B453538" w14:textId="7F329EDF" w:rsidR="00483ED5" w:rsidRPr="00A62B92" w:rsidRDefault="00483ED5" w:rsidP="00483ED5">
      <w:pPr>
        <w:pStyle w:val="Default"/>
        <w:ind w:left="1440"/>
        <w:rPr>
          <w:rFonts w:asciiTheme="minorHAnsi" w:hAnsiTheme="minorHAnsi" w:cstheme="minorHAnsi"/>
          <w:sz w:val="23"/>
          <w:szCs w:val="23"/>
        </w:rPr>
      </w:pPr>
      <w:r>
        <w:rPr>
          <w:rFonts w:ascii="Ubuntu Mono" w:hAnsi="Ubuntu Mono"/>
          <w:sz w:val="23"/>
          <w:szCs w:val="23"/>
        </w:rPr>
        <w:t>“</w:t>
      </w:r>
      <w:r w:rsidRPr="00483ED5">
        <w:rPr>
          <w:rFonts w:ascii="Ubuntu Mono" w:hAnsi="Ubuntu Mono"/>
          <w:sz w:val="23"/>
          <w:szCs w:val="23"/>
        </w:rPr>
        <w:t xml:space="preserve">Total </w:t>
      </w:r>
      <w:r w:rsidR="00A62B92">
        <w:rPr>
          <w:rFonts w:ascii="Ubuntu Mono" w:hAnsi="Ubuntu Mono"/>
          <w:sz w:val="23"/>
          <w:szCs w:val="23"/>
        </w:rPr>
        <w:t xml:space="preserve">Sales </w:t>
      </w:r>
      <w:r w:rsidRPr="00483ED5">
        <w:rPr>
          <w:rFonts w:ascii="Ubuntu Mono" w:hAnsi="Ubuntu Mono"/>
          <w:sz w:val="23"/>
          <w:szCs w:val="23"/>
        </w:rPr>
        <w:t>Revenue = SUMX('Master Sales', 'Master Sales'[</w:t>
      </w:r>
      <w:proofErr w:type="spellStart"/>
      <w:r w:rsidRPr="00483ED5">
        <w:rPr>
          <w:rFonts w:ascii="Ubuntu Mono" w:hAnsi="Ubuntu Mono"/>
          <w:sz w:val="23"/>
          <w:szCs w:val="23"/>
        </w:rPr>
        <w:t>OrderQuantity</w:t>
      </w:r>
      <w:proofErr w:type="spellEnd"/>
      <w:r w:rsidRPr="00483ED5">
        <w:rPr>
          <w:rFonts w:ascii="Ubuntu Mono" w:hAnsi="Ubuntu Mono"/>
          <w:sz w:val="23"/>
          <w:szCs w:val="23"/>
        </w:rPr>
        <w:t>] * RELATED('Products'[</w:t>
      </w:r>
      <w:proofErr w:type="spellStart"/>
      <w:r w:rsidRPr="00483ED5">
        <w:rPr>
          <w:rFonts w:ascii="Ubuntu Mono" w:hAnsi="Ubuntu Mono"/>
          <w:sz w:val="23"/>
          <w:szCs w:val="23"/>
        </w:rPr>
        <w:t>ProductPrice</w:t>
      </w:r>
      <w:proofErr w:type="spellEnd"/>
      <w:r w:rsidRPr="00483ED5">
        <w:rPr>
          <w:rFonts w:ascii="Ubuntu Mono" w:hAnsi="Ubuntu Mono"/>
          <w:sz w:val="23"/>
          <w:szCs w:val="23"/>
        </w:rPr>
        <w:t>]))</w:t>
      </w:r>
      <w:r>
        <w:rPr>
          <w:rFonts w:ascii="Ubuntu Mono" w:hAnsi="Ubuntu Mono"/>
          <w:sz w:val="23"/>
          <w:szCs w:val="23"/>
        </w:rPr>
        <w:t>”</w:t>
      </w:r>
      <w:r w:rsidR="00DA3B94">
        <w:rPr>
          <w:rFonts w:ascii="Ubuntu Mono" w:hAnsi="Ubuntu Mono"/>
          <w:sz w:val="23"/>
          <w:szCs w:val="23"/>
        </w:rPr>
        <w:t xml:space="preserve">. </w:t>
      </w:r>
      <w:r w:rsidR="00DA3B94" w:rsidRPr="00A62B92">
        <w:rPr>
          <w:rFonts w:asciiTheme="minorHAnsi" w:hAnsiTheme="minorHAnsi" w:cstheme="minorHAnsi"/>
          <w:sz w:val="23"/>
          <w:szCs w:val="23"/>
        </w:rPr>
        <w:t>I changed</w:t>
      </w:r>
      <w:r w:rsidR="00A62B92" w:rsidRPr="00A62B92">
        <w:rPr>
          <w:rFonts w:asciiTheme="minorHAnsi" w:hAnsiTheme="minorHAnsi" w:cstheme="minorHAnsi"/>
          <w:sz w:val="23"/>
          <w:szCs w:val="23"/>
        </w:rPr>
        <w:t xml:space="preserve"> the format of “</w:t>
      </w:r>
      <w:r w:rsidR="00A62B92" w:rsidRPr="00A62B92">
        <w:rPr>
          <w:rFonts w:asciiTheme="minorHAnsi" w:hAnsiTheme="minorHAnsi" w:cstheme="minorHAnsi"/>
          <w:sz w:val="23"/>
          <w:szCs w:val="23"/>
        </w:rPr>
        <w:t>Total Sales Revenue</w:t>
      </w:r>
      <w:r w:rsidR="00A62B92" w:rsidRPr="00A62B92">
        <w:rPr>
          <w:rFonts w:asciiTheme="minorHAnsi" w:hAnsiTheme="minorHAnsi" w:cstheme="minorHAnsi"/>
          <w:sz w:val="23"/>
          <w:szCs w:val="23"/>
        </w:rPr>
        <w:t>” to currency.</w:t>
      </w:r>
    </w:p>
    <w:p w14:paraId="3378B1DC" w14:textId="3172BF68" w:rsidR="00B63CB3" w:rsidRDefault="00CE1057" w:rsidP="007F015D">
      <w:pPr>
        <w:pStyle w:val="Default"/>
        <w:ind w:left="1440"/>
        <w:rPr>
          <w:sz w:val="23"/>
          <w:szCs w:val="23"/>
        </w:rPr>
      </w:pPr>
      <w:r>
        <w:rPr>
          <w:sz w:val="23"/>
          <w:szCs w:val="23"/>
        </w:rPr>
        <w:t xml:space="preserve">I </w:t>
      </w:r>
      <w:r w:rsidRPr="00CE1057">
        <w:rPr>
          <w:sz w:val="23"/>
          <w:szCs w:val="23"/>
        </w:rPr>
        <w:t xml:space="preserve">use the built-in date hierarchies </w:t>
      </w:r>
      <w:r>
        <w:rPr>
          <w:sz w:val="23"/>
          <w:szCs w:val="23"/>
        </w:rPr>
        <w:t>“</w:t>
      </w:r>
      <w:proofErr w:type="spellStart"/>
      <w:r w:rsidRPr="00CE1057">
        <w:rPr>
          <w:sz w:val="23"/>
          <w:szCs w:val="23"/>
        </w:rPr>
        <w:t>OrderDate</w:t>
      </w:r>
      <w:proofErr w:type="spellEnd"/>
      <w:r>
        <w:rPr>
          <w:sz w:val="23"/>
          <w:szCs w:val="23"/>
        </w:rPr>
        <w:t>”</w:t>
      </w:r>
      <w:r w:rsidR="005346B5">
        <w:rPr>
          <w:sz w:val="23"/>
          <w:szCs w:val="23"/>
        </w:rPr>
        <w:t xml:space="preserve"> to extract “Year” to do the comparison. </w:t>
      </w:r>
    </w:p>
    <w:p w14:paraId="0F8F35BA" w14:textId="7FBB3335" w:rsidR="00CF5ECA" w:rsidRPr="00781D8D" w:rsidRDefault="00CF5ECA" w:rsidP="00CF5ECA">
      <w:pPr>
        <w:pStyle w:val="Default"/>
        <w:numPr>
          <w:ilvl w:val="0"/>
          <w:numId w:val="5"/>
        </w:numPr>
        <w:rPr>
          <w:sz w:val="23"/>
          <w:szCs w:val="23"/>
        </w:rPr>
      </w:pPr>
      <w:r>
        <w:rPr>
          <w:sz w:val="23"/>
          <w:szCs w:val="23"/>
        </w:rPr>
        <w:t xml:space="preserve"> </w:t>
      </w:r>
      <w:r w:rsidR="007F015D" w:rsidRPr="007F015D">
        <w:rPr>
          <w:sz w:val="23"/>
          <w:szCs w:val="23"/>
        </w:rPr>
        <w:t>The final visualization is a stacked bar chart with “</w:t>
      </w:r>
      <w:proofErr w:type="spellStart"/>
      <w:r w:rsidR="007F015D" w:rsidRPr="007F015D">
        <w:rPr>
          <w:sz w:val="23"/>
          <w:szCs w:val="23"/>
        </w:rPr>
        <w:t>OrderDate</w:t>
      </w:r>
      <w:proofErr w:type="spellEnd"/>
      <w:r w:rsidR="007F015D" w:rsidRPr="007F015D">
        <w:rPr>
          <w:sz w:val="23"/>
          <w:szCs w:val="23"/>
        </w:rPr>
        <w:t>”[Year] on the X-axis, “Total Sales Revenue” on the Y-axis, and “</w:t>
      </w:r>
      <w:proofErr w:type="spellStart"/>
      <w:r w:rsidR="007F015D" w:rsidRPr="007F015D">
        <w:rPr>
          <w:sz w:val="23"/>
          <w:szCs w:val="23"/>
        </w:rPr>
        <w:t>CategoryName</w:t>
      </w:r>
      <w:proofErr w:type="spellEnd"/>
      <w:r w:rsidR="007F015D" w:rsidRPr="007F015D">
        <w:rPr>
          <w:sz w:val="23"/>
          <w:szCs w:val="23"/>
        </w:rPr>
        <w:t>” in the Legend.</w:t>
      </w:r>
      <w:r w:rsidR="007F015D">
        <w:rPr>
          <w:sz w:val="23"/>
          <w:szCs w:val="23"/>
        </w:rPr>
        <w:t xml:space="preserve"> </w:t>
      </w:r>
      <w:r w:rsidR="007F015D" w:rsidRPr="007F015D">
        <w:rPr>
          <w:sz w:val="23"/>
          <w:szCs w:val="23"/>
        </w:rPr>
        <w:t>The stacked bar chart was chosen because it provides a clear comparison of total sales revenue across different product categories and allows for a comparison across different years. The stacking shows the proportion of each category's contribution to the total, making it easy to compare not just the total revenue but also the category performance.</w:t>
      </w:r>
    </w:p>
    <w:p w14:paraId="040CE150" w14:textId="2342D977" w:rsidR="00CF5ECA" w:rsidRDefault="00CF5ECA" w:rsidP="00781D8D">
      <w:pPr>
        <w:pStyle w:val="Default"/>
        <w:ind w:left="1440" w:hanging="720"/>
        <w:rPr>
          <w:sz w:val="23"/>
          <w:szCs w:val="23"/>
        </w:rPr>
      </w:pPr>
      <w:r>
        <w:rPr>
          <w:sz w:val="23"/>
          <w:szCs w:val="23"/>
        </w:rPr>
        <w:t xml:space="preserve">(iii) </w:t>
      </w:r>
      <w:r w:rsidR="00781D8D">
        <w:rPr>
          <w:sz w:val="23"/>
          <w:szCs w:val="23"/>
        </w:rPr>
        <w:tab/>
      </w:r>
      <w:r w:rsidR="00781D8D" w:rsidRPr="00781D8D">
        <w:rPr>
          <w:sz w:val="23"/>
          <w:szCs w:val="23"/>
        </w:rPr>
        <w:t>Business stakeholders can use this visualization to identify trends in sales performance over time. They can see which categories are growing or declining and how the mix of product sales changes year over year.</w:t>
      </w:r>
      <w:r w:rsidR="00781D8D">
        <w:rPr>
          <w:sz w:val="23"/>
          <w:szCs w:val="23"/>
        </w:rPr>
        <w:t xml:space="preserve"> </w:t>
      </w:r>
      <w:r w:rsidR="00781D8D" w:rsidRPr="00781D8D">
        <w:rPr>
          <w:sz w:val="23"/>
          <w:szCs w:val="23"/>
        </w:rPr>
        <w:t>This insight can inform future business strategies, such as deciding which product categories to focus on, where to allocate marketing budget, or when to launch new products. It also helps in inventory planning and forecasting demand.</w:t>
      </w:r>
    </w:p>
    <w:p w14:paraId="730C1941" w14:textId="5395B926" w:rsidR="00CF5ECA" w:rsidRDefault="00CF5ECA" w:rsidP="00CF5ECA">
      <w:pPr>
        <w:pStyle w:val="ListParagraph"/>
      </w:pPr>
    </w:p>
    <w:p w14:paraId="44FECAFE" w14:textId="7B295A65" w:rsidR="00FE23B7" w:rsidRPr="00F83A7B" w:rsidRDefault="00781D8D" w:rsidP="00F83A7B">
      <w:pPr>
        <w:pStyle w:val="ListParagraph"/>
        <w:numPr>
          <w:ilvl w:val="0"/>
          <w:numId w:val="1"/>
        </w:numPr>
        <w:rPr>
          <w:b/>
          <w:bCs/>
        </w:rPr>
      </w:pPr>
      <w:r w:rsidRPr="008A7F83">
        <w:rPr>
          <w:b/>
          <w:bCs/>
        </w:rPr>
        <w:t>Which territories, product categories and product subcategories have the highest return rates?</w:t>
      </w:r>
    </w:p>
    <w:p w14:paraId="4AC3FC43" w14:textId="51F446EC" w:rsidR="002633EA" w:rsidRDefault="0067678E" w:rsidP="002633EA">
      <w:pPr>
        <w:pStyle w:val="ListParagraph"/>
        <w:numPr>
          <w:ilvl w:val="0"/>
          <w:numId w:val="6"/>
        </w:numPr>
      </w:pPr>
      <w:r w:rsidRPr="0067678E">
        <w:t>I used “Product-Categories”</w:t>
      </w:r>
      <w:r>
        <w:t xml:space="preserve">, </w:t>
      </w:r>
      <w:r w:rsidRPr="0067678E">
        <w:t>“Product-</w:t>
      </w:r>
      <w:r>
        <w:t>Subc</w:t>
      </w:r>
      <w:r w:rsidRPr="0067678E">
        <w:t>ategories”</w:t>
      </w:r>
      <w:r>
        <w:t>, “Returns”, and “Territories”</w:t>
      </w:r>
      <w:r w:rsidRPr="0067678E">
        <w:t xml:space="preserve"> datasets.</w:t>
      </w:r>
      <w:r>
        <w:t xml:space="preserve"> </w:t>
      </w:r>
      <w:r w:rsidR="00E462BC">
        <w:t xml:space="preserve">I created </w:t>
      </w:r>
      <w:r w:rsidR="00E462BC" w:rsidRPr="00E462BC">
        <w:t>Territories Hierarchy</w:t>
      </w:r>
      <w:r w:rsidR="009F7957">
        <w:t xml:space="preserve"> </w:t>
      </w:r>
      <w:r w:rsidR="003D1F7C" w:rsidRPr="003D1F7C">
        <w:t>to drill down from continents to countries to regions.</w:t>
      </w:r>
      <w:r w:rsidRPr="0067678E">
        <w:t xml:space="preserve"> </w:t>
      </w:r>
      <w:r w:rsidR="003F2E4D">
        <w:t>Beside the relationships</w:t>
      </w:r>
      <w:r w:rsidR="002633EA">
        <w:t xml:space="preserve"> </w:t>
      </w:r>
      <w:r w:rsidR="003F2E4D">
        <w:t>in Q1,</w:t>
      </w:r>
      <w:r w:rsidR="002633EA">
        <w:t xml:space="preserve"> I connected </w:t>
      </w:r>
      <w:r w:rsidR="002633EA">
        <w:t xml:space="preserve">Master Sales to </w:t>
      </w:r>
      <w:r w:rsidR="002633EA">
        <w:t xml:space="preserve">Territories, and </w:t>
      </w:r>
      <w:r w:rsidR="002633EA">
        <w:t>Returns</w:t>
      </w:r>
      <w:r w:rsidR="002633EA">
        <w:t xml:space="preserve"> to Product and </w:t>
      </w:r>
      <w:r w:rsidR="002633EA">
        <w:t>Territory.</w:t>
      </w:r>
    </w:p>
    <w:p w14:paraId="294B4247" w14:textId="7BF2FE7F" w:rsidR="002633EA" w:rsidRDefault="003D1F7C" w:rsidP="002633EA">
      <w:r>
        <w:rPr>
          <w:noProof/>
        </w:rPr>
        <w:lastRenderedPageBreak/>
        <w:drawing>
          <wp:anchor distT="0" distB="0" distL="114300" distR="114300" simplePos="0" relativeHeight="251659264" behindDoc="0" locked="0" layoutInCell="1" allowOverlap="1" wp14:anchorId="3913823A" wp14:editId="415C0A6C">
            <wp:simplePos x="0" y="0"/>
            <wp:positionH relativeFrom="column">
              <wp:posOffset>1932973</wp:posOffset>
            </wp:positionH>
            <wp:positionV relativeFrom="paragraph">
              <wp:posOffset>116742</wp:posOffset>
            </wp:positionV>
            <wp:extent cx="2951610" cy="2350476"/>
            <wp:effectExtent l="0" t="0" r="1270" b="0"/>
            <wp:wrapNone/>
            <wp:docPr id="141497963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79635" name="Picture 1" descr="A screenshot of a computer scree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610" cy="2350476"/>
                    </a:xfrm>
                    <a:prstGeom prst="rect">
                      <a:avLst/>
                    </a:prstGeom>
                  </pic:spPr>
                </pic:pic>
              </a:graphicData>
            </a:graphic>
            <wp14:sizeRelH relativeFrom="margin">
              <wp14:pctWidth>0</wp14:pctWidth>
            </wp14:sizeRelH>
            <wp14:sizeRelV relativeFrom="margin">
              <wp14:pctHeight>0</wp14:pctHeight>
            </wp14:sizeRelV>
          </wp:anchor>
        </w:drawing>
      </w:r>
    </w:p>
    <w:p w14:paraId="212ED386" w14:textId="1C0BB71D" w:rsidR="009F7957" w:rsidRDefault="009F7957" w:rsidP="0004557B">
      <w:pPr>
        <w:ind w:left="1440"/>
      </w:pPr>
    </w:p>
    <w:p w14:paraId="4643B80E" w14:textId="77777777" w:rsidR="0004557B" w:rsidRDefault="0004557B" w:rsidP="0004557B">
      <w:pPr>
        <w:ind w:left="1440"/>
      </w:pPr>
    </w:p>
    <w:p w14:paraId="179C6E25" w14:textId="77777777" w:rsidR="0004557B" w:rsidRDefault="0004557B" w:rsidP="0004557B">
      <w:pPr>
        <w:ind w:left="1440"/>
      </w:pPr>
    </w:p>
    <w:p w14:paraId="42572727" w14:textId="4B8A53FF" w:rsidR="0004557B" w:rsidRDefault="0004557B" w:rsidP="0004557B">
      <w:pPr>
        <w:ind w:left="1440"/>
      </w:pPr>
    </w:p>
    <w:p w14:paraId="3BB0A79A" w14:textId="7593BCB3" w:rsidR="0004557B" w:rsidRDefault="0004557B" w:rsidP="0004557B">
      <w:pPr>
        <w:ind w:left="1440"/>
      </w:pPr>
    </w:p>
    <w:p w14:paraId="497C0B28" w14:textId="1F9549D8" w:rsidR="0004557B" w:rsidRDefault="0004557B" w:rsidP="00562A20"/>
    <w:p w14:paraId="15CBFEB5" w14:textId="23D73475" w:rsidR="00562A20" w:rsidRDefault="00562A20" w:rsidP="00562A20"/>
    <w:p w14:paraId="33231D3B" w14:textId="72200859" w:rsidR="00562A20" w:rsidRDefault="00562A20" w:rsidP="00562A20">
      <w:pPr>
        <w:pStyle w:val="Default"/>
        <w:ind w:left="1440"/>
        <w:rPr>
          <w:sz w:val="23"/>
          <w:szCs w:val="23"/>
        </w:rPr>
      </w:pPr>
      <w:r>
        <w:rPr>
          <w:sz w:val="23"/>
          <w:szCs w:val="23"/>
        </w:rPr>
        <w:t xml:space="preserve">I </w:t>
      </w:r>
      <w:r w:rsidRPr="00483ED5">
        <w:rPr>
          <w:sz w:val="23"/>
          <w:szCs w:val="23"/>
        </w:rPr>
        <w:t>create DAX measure</w:t>
      </w:r>
      <w:r>
        <w:rPr>
          <w:sz w:val="23"/>
          <w:szCs w:val="23"/>
        </w:rPr>
        <w:t xml:space="preserve"> to calculate </w:t>
      </w:r>
      <w:r w:rsidR="00C96A06">
        <w:rPr>
          <w:sz w:val="23"/>
          <w:szCs w:val="23"/>
        </w:rPr>
        <w:t xml:space="preserve">return </w:t>
      </w:r>
      <w:r>
        <w:rPr>
          <w:sz w:val="23"/>
          <w:szCs w:val="23"/>
        </w:rPr>
        <w:t>metrics.</w:t>
      </w:r>
    </w:p>
    <w:p w14:paraId="512835A6" w14:textId="647EF65B" w:rsidR="003D1F7C" w:rsidRDefault="00562A20" w:rsidP="00B5549C">
      <w:pPr>
        <w:pStyle w:val="Default"/>
        <w:ind w:left="1440"/>
        <w:rPr>
          <w:rFonts w:asciiTheme="minorHAnsi" w:hAnsiTheme="minorHAnsi" w:cstheme="minorHAnsi"/>
          <w:sz w:val="23"/>
          <w:szCs w:val="23"/>
        </w:rPr>
      </w:pPr>
      <w:r>
        <w:rPr>
          <w:rFonts w:ascii="Ubuntu Mono" w:hAnsi="Ubuntu Mono"/>
          <w:sz w:val="23"/>
          <w:szCs w:val="23"/>
        </w:rPr>
        <w:t>“</w:t>
      </w:r>
      <w:r w:rsidR="00C96A06" w:rsidRPr="00C96A06">
        <w:rPr>
          <w:rFonts w:ascii="Ubuntu Mono" w:hAnsi="Ubuntu Mono"/>
          <w:sz w:val="23"/>
          <w:szCs w:val="23"/>
        </w:rPr>
        <w:t>Return Rate = DIVIDE(SUM('Returns'[</w:t>
      </w:r>
      <w:proofErr w:type="spellStart"/>
      <w:r w:rsidR="00C96A06" w:rsidRPr="00C96A06">
        <w:rPr>
          <w:rFonts w:ascii="Ubuntu Mono" w:hAnsi="Ubuntu Mono"/>
          <w:sz w:val="23"/>
          <w:szCs w:val="23"/>
        </w:rPr>
        <w:t>ReturnQuantity</w:t>
      </w:r>
      <w:proofErr w:type="spellEnd"/>
      <w:r w:rsidR="00C96A06" w:rsidRPr="00C96A06">
        <w:rPr>
          <w:rFonts w:ascii="Ubuntu Mono" w:hAnsi="Ubuntu Mono"/>
          <w:sz w:val="23"/>
          <w:szCs w:val="23"/>
        </w:rPr>
        <w:t>]),SUM('Master Sales'[</w:t>
      </w:r>
      <w:proofErr w:type="spellStart"/>
      <w:r w:rsidR="00C96A06" w:rsidRPr="00C96A06">
        <w:rPr>
          <w:rFonts w:ascii="Ubuntu Mono" w:hAnsi="Ubuntu Mono"/>
          <w:sz w:val="23"/>
          <w:szCs w:val="23"/>
        </w:rPr>
        <w:t>OrderQuantity</w:t>
      </w:r>
      <w:proofErr w:type="spellEnd"/>
      <w:r w:rsidR="00C96A06" w:rsidRPr="00C96A06">
        <w:rPr>
          <w:rFonts w:ascii="Ubuntu Mono" w:hAnsi="Ubuntu Mono"/>
          <w:sz w:val="23"/>
          <w:szCs w:val="23"/>
        </w:rPr>
        <w:t>]))</w:t>
      </w:r>
      <w:r>
        <w:rPr>
          <w:rFonts w:ascii="Ubuntu Mono" w:hAnsi="Ubuntu Mono"/>
          <w:sz w:val="23"/>
          <w:szCs w:val="23"/>
        </w:rPr>
        <w:t xml:space="preserve">”. </w:t>
      </w:r>
      <w:r w:rsidRPr="00A62B92">
        <w:rPr>
          <w:rFonts w:asciiTheme="minorHAnsi" w:hAnsiTheme="minorHAnsi" w:cstheme="minorHAnsi"/>
          <w:sz w:val="23"/>
          <w:szCs w:val="23"/>
        </w:rPr>
        <w:t>I changed the format of “</w:t>
      </w:r>
      <w:r w:rsidR="00CD7865" w:rsidRPr="00C96A06">
        <w:rPr>
          <w:rFonts w:ascii="Ubuntu Mono" w:hAnsi="Ubuntu Mono"/>
          <w:sz w:val="23"/>
          <w:szCs w:val="23"/>
        </w:rPr>
        <w:t>Return Rate</w:t>
      </w:r>
      <w:r w:rsidRPr="00A62B92">
        <w:rPr>
          <w:rFonts w:asciiTheme="minorHAnsi" w:hAnsiTheme="minorHAnsi" w:cstheme="minorHAnsi"/>
          <w:sz w:val="23"/>
          <w:szCs w:val="23"/>
        </w:rPr>
        <w:t xml:space="preserve">” to </w:t>
      </w:r>
      <w:r w:rsidR="00CD7865">
        <w:rPr>
          <w:rFonts w:asciiTheme="minorHAnsi" w:hAnsiTheme="minorHAnsi" w:cstheme="minorHAnsi"/>
          <w:sz w:val="23"/>
          <w:szCs w:val="23"/>
        </w:rPr>
        <w:t>percentage</w:t>
      </w:r>
      <w:r w:rsidRPr="00A62B92">
        <w:rPr>
          <w:rFonts w:asciiTheme="minorHAnsi" w:hAnsiTheme="minorHAnsi" w:cstheme="minorHAnsi"/>
          <w:sz w:val="23"/>
          <w:szCs w:val="23"/>
        </w:rPr>
        <w:t>.</w:t>
      </w:r>
      <w:r w:rsidR="00C96A06">
        <w:rPr>
          <w:rFonts w:asciiTheme="minorHAnsi" w:hAnsiTheme="minorHAnsi" w:cstheme="minorHAnsi"/>
          <w:sz w:val="23"/>
          <w:szCs w:val="23"/>
        </w:rPr>
        <w:t xml:space="preserve"> </w:t>
      </w:r>
    </w:p>
    <w:p w14:paraId="36543B77" w14:textId="4E23757D" w:rsidR="0098019E" w:rsidRPr="00B5549C" w:rsidRDefault="0098019E" w:rsidP="003D1F7C">
      <w:pPr>
        <w:pStyle w:val="Default"/>
        <w:numPr>
          <w:ilvl w:val="0"/>
          <w:numId w:val="6"/>
        </w:numPr>
        <w:rPr>
          <w:rFonts w:asciiTheme="minorHAnsi" w:hAnsiTheme="minorHAnsi" w:cstheme="minorHAnsi"/>
          <w:sz w:val="23"/>
          <w:szCs w:val="23"/>
        </w:rPr>
      </w:pPr>
      <w:bookmarkStart w:id="1" w:name="_Hlk157031109"/>
      <w:r w:rsidRPr="003D1F7C">
        <w:rPr>
          <w:sz w:val="23"/>
          <w:szCs w:val="23"/>
        </w:rPr>
        <w:t>The final visualization is a</w:t>
      </w:r>
      <w:r w:rsidRPr="003D1F7C">
        <w:rPr>
          <w:sz w:val="23"/>
          <w:szCs w:val="23"/>
        </w:rPr>
        <w:t xml:space="preserve"> </w:t>
      </w:r>
      <w:r w:rsidRPr="003D1F7C">
        <w:rPr>
          <w:sz w:val="23"/>
          <w:szCs w:val="23"/>
        </w:rPr>
        <w:t>bar chart with “</w:t>
      </w:r>
      <w:r w:rsidR="0082303F">
        <w:t>Territories</w:t>
      </w:r>
      <w:r w:rsidR="0082303F">
        <w:t xml:space="preserve"> </w:t>
      </w:r>
      <w:r w:rsidR="0082303F" w:rsidRPr="00E462BC">
        <w:t>Hierarchy</w:t>
      </w:r>
      <w:r w:rsidRPr="003D1F7C">
        <w:rPr>
          <w:sz w:val="23"/>
          <w:szCs w:val="23"/>
        </w:rPr>
        <w:t>”</w:t>
      </w:r>
      <w:r w:rsidR="0082303F" w:rsidRPr="003D1F7C">
        <w:rPr>
          <w:sz w:val="23"/>
          <w:szCs w:val="23"/>
        </w:rPr>
        <w:t>, “Category and Sub-category name”</w:t>
      </w:r>
      <w:r w:rsidRPr="003D1F7C">
        <w:rPr>
          <w:sz w:val="23"/>
          <w:szCs w:val="23"/>
        </w:rPr>
        <w:t xml:space="preserve"> on the X-axis, “</w:t>
      </w:r>
      <w:r w:rsidR="0082303F" w:rsidRPr="003D1F7C">
        <w:rPr>
          <w:sz w:val="23"/>
          <w:szCs w:val="23"/>
        </w:rPr>
        <w:t>Return Rate</w:t>
      </w:r>
      <w:r w:rsidRPr="003D1F7C">
        <w:rPr>
          <w:sz w:val="23"/>
          <w:szCs w:val="23"/>
        </w:rPr>
        <w:t>” on the Y-axis, and “</w:t>
      </w:r>
      <w:r w:rsidR="0082303F">
        <w:t xml:space="preserve">Territories </w:t>
      </w:r>
      <w:r w:rsidR="0082303F" w:rsidRPr="00E462BC">
        <w:t>Hierarchy</w:t>
      </w:r>
      <w:r w:rsidRPr="003D1F7C">
        <w:rPr>
          <w:sz w:val="23"/>
          <w:szCs w:val="23"/>
        </w:rPr>
        <w:t xml:space="preserve">” in the Legend. </w:t>
      </w:r>
      <w:r w:rsidR="003D1F7C" w:rsidRPr="003D1F7C">
        <w:rPr>
          <w:sz w:val="23"/>
          <w:szCs w:val="23"/>
        </w:rPr>
        <w:t>A bar chart is chosen for its straightforward representation of comparative data. It allows stakeholders to quickly discern which territories, categories, and subcategories have the highest return rates through the length of the bars.</w:t>
      </w:r>
    </w:p>
    <w:bookmarkEnd w:id="1"/>
    <w:p w14:paraId="607DE012" w14:textId="2C4832C0" w:rsidR="00B5549C" w:rsidRPr="00B5549C" w:rsidRDefault="00B5549C" w:rsidP="00B5549C">
      <w:pPr>
        <w:pStyle w:val="Default"/>
        <w:numPr>
          <w:ilvl w:val="0"/>
          <w:numId w:val="6"/>
        </w:numPr>
        <w:rPr>
          <w:rFonts w:asciiTheme="minorHAnsi" w:hAnsiTheme="minorHAnsi" w:cstheme="minorHAnsi"/>
          <w:sz w:val="23"/>
          <w:szCs w:val="23"/>
        </w:rPr>
      </w:pPr>
      <w:r w:rsidRPr="00B5549C">
        <w:rPr>
          <w:rFonts w:asciiTheme="minorHAnsi" w:hAnsiTheme="minorHAnsi" w:cstheme="minorHAnsi"/>
          <w:sz w:val="23"/>
          <w:szCs w:val="23"/>
        </w:rPr>
        <w:t>The visualization enables stakeholders to identify high return rate areas at a glance, which is critical for addressing issues related to product quality</w:t>
      </w:r>
      <w:r w:rsidR="00F83A7B">
        <w:rPr>
          <w:rFonts w:asciiTheme="minorHAnsi" w:hAnsiTheme="minorHAnsi" w:cstheme="minorHAnsi"/>
          <w:sz w:val="23"/>
          <w:szCs w:val="23"/>
        </w:rPr>
        <w:t xml:space="preserve"> and</w:t>
      </w:r>
      <w:r w:rsidRPr="00B5549C">
        <w:rPr>
          <w:rFonts w:asciiTheme="minorHAnsi" w:hAnsiTheme="minorHAnsi" w:cstheme="minorHAnsi"/>
          <w:sz w:val="23"/>
          <w:szCs w:val="23"/>
        </w:rPr>
        <w:t xml:space="preserve"> customer satisfaction.</w:t>
      </w:r>
      <w:r>
        <w:rPr>
          <w:rFonts w:asciiTheme="minorHAnsi" w:hAnsiTheme="minorHAnsi" w:cstheme="minorHAnsi"/>
          <w:sz w:val="23"/>
          <w:szCs w:val="23"/>
        </w:rPr>
        <w:t xml:space="preserve"> </w:t>
      </w:r>
      <w:r w:rsidRPr="00B5549C">
        <w:rPr>
          <w:rFonts w:asciiTheme="minorHAnsi" w:hAnsiTheme="minorHAnsi" w:cstheme="minorHAnsi"/>
          <w:sz w:val="23"/>
          <w:szCs w:val="23"/>
        </w:rPr>
        <w:t>By targeting the areas with the highest return rates, businesses can focus their efforts on reducing these rates, which can lead to improved customer satisfaction and reduced costs associated with returns.</w:t>
      </w:r>
    </w:p>
    <w:p w14:paraId="10ABD686" w14:textId="44CA0DBB" w:rsidR="008A7F83" w:rsidRDefault="008A7F83" w:rsidP="00FE23B7"/>
    <w:p w14:paraId="695834B0" w14:textId="431D88B0" w:rsidR="00781D8D" w:rsidRPr="008A7F83" w:rsidRDefault="008A7F83" w:rsidP="00CF5ECA">
      <w:pPr>
        <w:pStyle w:val="ListParagraph"/>
        <w:numPr>
          <w:ilvl w:val="0"/>
          <w:numId w:val="1"/>
        </w:numPr>
        <w:rPr>
          <w:b/>
          <w:bCs/>
        </w:rPr>
      </w:pPr>
      <w:r w:rsidRPr="008A7F83">
        <w:rPr>
          <w:b/>
          <w:bCs/>
        </w:rPr>
        <w:t>What is the customer demographics breakdown by gender, age and education level in 2017 and how does it compare to the previous years i.e. 2016 and 2015?</w:t>
      </w:r>
    </w:p>
    <w:p w14:paraId="6A1279A2" w14:textId="1CFA4A7A" w:rsidR="00557D3D" w:rsidRDefault="00124E3F" w:rsidP="00762AA6">
      <w:pPr>
        <w:pStyle w:val="ListParagraph"/>
        <w:numPr>
          <w:ilvl w:val="0"/>
          <w:numId w:val="7"/>
        </w:numPr>
      </w:pPr>
      <w:r w:rsidRPr="00124E3F">
        <w:t>I used “Master Sales”</w:t>
      </w:r>
      <w:r>
        <w:t xml:space="preserve"> and “</w:t>
      </w:r>
      <w:r w:rsidR="00557D3D">
        <w:t>Customers</w:t>
      </w:r>
      <w:r>
        <w:t>” datasets</w:t>
      </w:r>
      <w:r w:rsidRPr="00124E3F">
        <w:t>.</w:t>
      </w:r>
      <w:r w:rsidR="00557D3D">
        <w:t xml:space="preserve"> </w:t>
      </w:r>
      <w:r w:rsidR="0046628F">
        <w:t>The relationship is just between Master Sales and Customers</w:t>
      </w:r>
      <w:r w:rsidR="002C1569">
        <w:t xml:space="preserve">. </w:t>
      </w:r>
      <w:r w:rsidR="008D5101" w:rsidRPr="008D5101">
        <w:t xml:space="preserve">Extract the year from the </w:t>
      </w:r>
      <w:proofErr w:type="spellStart"/>
      <w:r w:rsidR="008D5101" w:rsidRPr="008D5101">
        <w:t>OrderDate</w:t>
      </w:r>
      <w:proofErr w:type="spellEnd"/>
      <w:r w:rsidR="008D5101" w:rsidRPr="008D5101">
        <w:t xml:space="preserve"> in the Master Sales dataset to filter transactions by year.</w:t>
      </w:r>
    </w:p>
    <w:p w14:paraId="55A55AE8" w14:textId="204AE086" w:rsidR="00557D3D" w:rsidRDefault="0046628F" w:rsidP="00557D3D">
      <w:r>
        <w:rPr>
          <w:noProof/>
        </w:rPr>
        <w:drawing>
          <wp:anchor distT="0" distB="0" distL="114300" distR="114300" simplePos="0" relativeHeight="251660288" behindDoc="0" locked="0" layoutInCell="1" allowOverlap="1" wp14:anchorId="2EF14658" wp14:editId="0B75F47F">
            <wp:simplePos x="0" y="0"/>
            <wp:positionH relativeFrom="column">
              <wp:posOffset>2086313</wp:posOffset>
            </wp:positionH>
            <wp:positionV relativeFrom="paragraph">
              <wp:posOffset>9287</wp:posOffset>
            </wp:positionV>
            <wp:extent cx="2591091" cy="1415965"/>
            <wp:effectExtent l="0" t="0" r="0" b="0"/>
            <wp:wrapNone/>
            <wp:docPr id="915202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22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1091" cy="1415965"/>
                    </a:xfrm>
                    <a:prstGeom prst="rect">
                      <a:avLst/>
                    </a:prstGeom>
                  </pic:spPr>
                </pic:pic>
              </a:graphicData>
            </a:graphic>
            <wp14:sizeRelH relativeFrom="margin">
              <wp14:pctWidth>0</wp14:pctWidth>
            </wp14:sizeRelH>
            <wp14:sizeRelV relativeFrom="margin">
              <wp14:pctHeight>0</wp14:pctHeight>
            </wp14:sizeRelV>
          </wp:anchor>
        </w:drawing>
      </w:r>
    </w:p>
    <w:p w14:paraId="2223F94F" w14:textId="77777777" w:rsidR="00557D3D" w:rsidRDefault="00557D3D" w:rsidP="00557D3D"/>
    <w:p w14:paraId="2120E258" w14:textId="77777777" w:rsidR="00557D3D" w:rsidRDefault="00557D3D" w:rsidP="00557D3D"/>
    <w:p w14:paraId="07452DD9" w14:textId="77777777" w:rsidR="00557D3D" w:rsidRDefault="00557D3D" w:rsidP="00557D3D"/>
    <w:p w14:paraId="4EC0A4B4" w14:textId="77777777" w:rsidR="002C1569" w:rsidRDefault="002C1569" w:rsidP="00557D3D"/>
    <w:p w14:paraId="30C6CE33" w14:textId="77777777" w:rsidR="00574CA0" w:rsidRDefault="002C1569" w:rsidP="00574CA0">
      <w:pPr>
        <w:pStyle w:val="ListParagraph"/>
        <w:ind w:left="1440"/>
      </w:pPr>
      <w:r>
        <w:lastRenderedPageBreak/>
        <w:t>A</w:t>
      </w:r>
      <w:r w:rsidRPr="00124E3F">
        <w:t>dd</w:t>
      </w:r>
      <w:r>
        <w:t>ed</w:t>
      </w:r>
      <w:r w:rsidRPr="00124E3F">
        <w:t xml:space="preserve"> a page-level filter to exclude 'NA' values</w:t>
      </w:r>
      <w:r>
        <w:t xml:space="preserve"> in Gender. Created new column “</w:t>
      </w:r>
      <w:r w:rsidRPr="002C1569">
        <w:t>Age = 2024 - YEAR(Customers[</w:t>
      </w:r>
      <w:proofErr w:type="spellStart"/>
      <w:r w:rsidRPr="002C1569">
        <w:t>BirthDate</w:t>
      </w:r>
      <w:proofErr w:type="spellEnd"/>
      <w:r w:rsidRPr="002C1569">
        <w:t>])</w:t>
      </w:r>
      <w:r>
        <w:t>”.</w:t>
      </w:r>
      <w:r w:rsidR="00273A78">
        <w:t xml:space="preserve"> I realized the age range is wide, thus make another new column “Age</w:t>
      </w:r>
      <w:r w:rsidR="00574CA0">
        <w:t xml:space="preserve"> Group</w:t>
      </w:r>
      <w:r w:rsidR="00273A78">
        <w:t xml:space="preserve">” </w:t>
      </w:r>
    </w:p>
    <w:p w14:paraId="79B2C22A" w14:textId="7F63BFEC" w:rsidR="00574CA0" w:rsidRDefault="00574CA0" w:rsidP="00574CA0">
      <w:pPr>
        <w:pStyle w:val="ListParagraph"/>
        <w:ind w:left="1440"/>
      </w:pPr>
      <w:r>
        <w:t xml:space="preserve">Age Group = </w:t>
      </w:r>
    </w:p>
    <w:p w14:paraId="59CFC276" w14:textId="77777777" w:rsidR="00574CA0" w:rsidRDefault="00574CA0" w:rsidP="00574CA0">
      <w:pPr>
        <w:pStyle w:val="ListParagraph"/>
        <w:ind w:left="2880"/>
      </w:pPr>
      <w:r>
        <w:t>SWITCH(</w:t>
      </w:r>
    </w:p>
    <w:p w14:paraId="126416CA" w14:textId="77777777" w:rsidR="00574CA0" w:rsidRDefault="00574CA0" w:rsidP="00574CA0">
      <w:pPr>
        <w:pStyle w:val="ListParagraph"/>
        <w:ind w:left="2880"/>
      </w:pPr>
      <w:r>
        <w:t xml:space="preserve">    TRUE,</w:t>
      </w:r>
    </w:p>
    <w:p w14:paraId="24CB08C5" w14:textId="77777777" w:rsidR="00574CA0" w:rsidRDefault="00574CA0" w:rsidP="00574CA0">
      <w:pPr>
        <w:pStyle w:val="ListParagraph"/>
        <w:ind w:left="2880"/>
      </w:pPr>
      <w:r>
        <w:t xml:space="preserve">    Customers[Age] &lt; 18, "&lt;18",</w:t>
      </w:r>
    </w:p>
    <w:p w14:paraId="1C1C28B0" w14:textId="77777777" w:rsidR="00574CA0" w:rsidRDefault="00574CA0" w:rsidP="00574CA0">
      <w:pPr>
        <w:pStyle w:val="ListParagraph"/>
        <w:ind w:left="2880"/>
      </w:pPr>
      <w:r>
        <w:t xml:space="preserve">    Customers[Age] &lt;= 24, "18-24",</w:t>
      </w:r>
    </w:p>
    <w:p w14:paraId="7F51A779" w14:textId="77777777" w:rsidR="00574CA0" w:rsidRDefault="00574CA0" w:rsidP="00574CA0">
      <w:pPr>
        <w:pStyle w:val="ListParagraph"/>
        <w:ind w:left="2880"/>
      </w:pPr>
      <w:r>
        <w:t xml:space="preserve">    Customers[Age] &lt;= 34, "25-34",</w:t>
      </w:r>
    </w:p>
    <w:p w14:paraId="7A92CE5B" w14:textId="77777777" w:rsidR="00574CA0" w:rsidRDefault="00574CA0" w:rsidP="00574CA0">
      <w:pPr>
        <w:pStyle w:val="ListParagraph"/>
        <w:ind w:left="2880"/>
      </w:pPr>
      <w:r>
        <w:t xml:space="preserve">    Customers[Age] &lt;= 44, "35-44",</w:t>
      </w:r>
    </w:p>
    <w:p w14:paraId="6D036D92" w14:textId="77777777" w:rsidR="00574CA0" w:rsidRDefault="00574CA0" w:rsidP="00574CA0">
      <w:pPr>
        <w:pStyle w:val="ListParagraph"/>
        <w:ind w:left="2880"/>
      </w:pPr>
      <w:r>
        <w:t xml:space="preserve">    Customers[Age] &lt;= 54, "45-54",</w:t>
      </w:r>
    </w:p>
    <w:p w14:paraId="378F6543" w14:textId="77777777" w:rsidR="00574CA0" w:rsidRDefault="00574CA0" w:rsidP="00574CA0">
      <w:pPr>
        <w:pStyle w:val="ListParagraph"/>
        <w:ind w:left="2880"/>
      </w:pPr>
      <w:r>
        <w:t xml:space="preserve">    Customers[Age] &lt;= 64, "55-64",</w:t>
      </w:r>
    </w:p>
    <w:p w14:paraId="132C927C" w14:textId="77777777" w:rsidR="00574CA0" w:rsidRDefault="00574CA0" w:rsidP="00574CA0">
      <w:pPr>
        <w:pStyle w:val="ListParagraph"/>
        <w:ind w:left="2880"/>
      </w:pPr>
      <w:r>
        <w:t xml:space="preserve">    Customers[Age] &gt;= 65, "65+"</w:t>
      </w:r>
    </w:p>
    <w:p w14:paraId="4A6828CC" w14:textId="2FFC5C0A" w:rsidR="002C1569" w:rsidRDefault="00574CA0" w:rsidP="00574CA0">
      <w:pPr>
        <w:pStyle w:val="ListParagraph"/>
        <w:ind w:left="2880"/>
      </w:pPr>
      <w:r>
        <w:t>)</w:t>
      </w:r>
      <w:r w:rsidR="00273A78">
        <w:t xml:space="preserve"> </w:t>
      </w:r>
    </w:p>
    <w:p w14:paraId="40126FF6" w14:textId="5FFA4557" w:rsidR="00574CA0" w:rsidRDefault="00574CA0" w:rsidP="00574CA0">
      <w:pPr>
        <w:ind w:left="1440"/>
      </w:pPr>
      <w:r>
        <w:t>Which classified customer into different age ranges and enhanced the visualization.</w:t>
      </w:r>
    </w:p>
    <w:p w14:paraId="494177AF" w14:textId="7AE548F8" w:rsidR="0046628F" w:rsidRPr="0046628F" w:rsidRDefault="0046628F" w:rsidP="0046628F">
      <w:pPr>
        <w:pStyle w:val="ListParagraph"/>
        <w:numPr>
          <w:ilvl w:val="0"/>
          <w:numId w:val="7"/>
        </w:numPr>
      </w:pPr>
      <w:r w:rsidRPr="0046628F">
        <w:t>The final visualization is</w:t>
      </w:r>
      <w:r w:rsidR="00574CA0">
        <w:t xml:space="preserve"> </w:t>
      </w:r>
      <w:r w:rsidR="00574CA0" w:rsidRPr="00574CA0">
        <w:t xml:space="preserve">a clustered bar chart with </w:t>
      </w:r>
      <w:r w:rsidR="00574CA0">
        <w:t>“</w:t>
      </w:r>
      <w:r w:rsidR="00574CA0" w:rsidRPr="00574CA0">
        <w:t>Gender</w:t>
      </w:r>
      <w:r w:rsidR="00574CA0">
        <w:t>”, “Age Group” and “Educational Level”</w:t>
      </w:r>
      <w:r w:rsidR="00574CA0" w:rsidRPr="00574CA0">
        <w:t xml:space="preserve"> on the X-axis and Count of </w:t>
      </w:r>
      <w:r w:rsidR="00574CA0">
        <w:t>“</w:t>
      </w:r>
      <w:proofErr w:type="spellStart"/>
      <w:r w:rsidR="00574CA0" w:rsidRPr="00574CA0">
        <w:t>CustomerKey</w:t>
      </w:r>
      <w:proofErr w:type="spellEnd"/>
      <w:r w:rsidR="00574CA0">
        <w:t>”</w:t>
      </w:r>
      <w:r w:rsidR="00574CA0" w:rsidRPr="00574CA0">
        <w:t xml:space="preserve"> on the Y-axis, and add Year as a legend to compare across different years.</w:t>
      </w:r>
      <w:r w:rsidR="00CA368E">
        <w:t xml:space="preserve"> </w:t>
      </w:r>
      <w:r w:rsidR="00CA368E" w:rsidRPr="00CA368E">
        <w:t>Clustered bar charts are chosen for their ability to compare multiple categories</w:t>
      </w:r>
      <w:r w:rsidR="00CA368E">
        <w:t xml:space="preserve"> </w:t>
      </w:r>
      <w:r w:rsidR="00CA368E" w:rsidRPr="00CA368E">
        <w:t>across different series (years) clearly and concisely. This allows for quick comparison across demographics and time.</w:t>
      </w:r>
    </w:p>
    <w:p w14:paraId="5D3C74BE" w14:textId="202B62A3" w:rsidR="00557D3D" w:rsidRPr="00CF5ECA" w:rsidRDefault="00CA368E" w:rsidP="00124E3F">
      <w:pPr>
        <w:pStyle w:val="ListParagraph"/>
        <w:numPr>
          <w:ilvl w:val="0"/>
          <w:numId w:val="7"/>
        </w:numPr>
      </w:pPr>
      <w:r w:rsidRPr="00CA368E">
        <w:t>Business stakeholders can use the demographic breakdown to identify trends in their customer base over time, such as shifts in the gender ratio or changes in the predominant age group or education level.</w:t>
      </w:r>
      <w:r>
        <w:t xml:space="preserve"> </w:t>
      </w:r>
      <w:r w:rsidRPr="00CA368E">
        <w:t>Comparing demographic data over several years allows businesses to track the effectiveness of their initiatives and adjust their strategies to align with demographic shifts.</w:t>
      </w:r>
    </w:p>
    <w:sectPr w:rsidR="00557D3D" w:rsidRPr="00CF5ECA" w:rsidSect="00DE6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A158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98239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510C75"/>
    <w:multiLevelType w:val="hybridMultilevel"/>
    <w:tmpl w:val="F71EF36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C45B8A"/>
    <w:multiLevelType w:val="hybridMultilevel"/>
    <w:tmpl w:val="28442CF2"/>
    <w:lvl w:ilvl="0" w:tplc="CB64629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AF5659C"/>
    <w:multiLevelType w:val="hybridMultilevel"/>
    <w:tmpl w:val="DC08C8E8"/>
    <w:lvl w:ilvl="0" w:tplc="70D86F5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4970F6C"/>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E2000A1"/>
    <w:multiLevelType w:val="hybridMultilevel"/>
    <w:tmpl w:val="5156C8E4"/>
    <w:lvl w:ilvl="0" w:tplc="13F27DA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36891055">
    <w:abstractNumId w:val="2"/>
  </w:num>
  <w:num w:numId="2" w16cid:durableId="1169633652">
    <w:abstractNumId w:val="5"/>
  </w:num>
  <w:num w:numId="3" w16cid:durableId="1737900383">
    <w:abstractNumId w:val="0"/>
  </w:num>
  <w:num w:numId="4" w16cid:durableId="745373466">
    <w:abstractNumId w:val="1"/>
  </w:num>
  <w:num w:numId="5" w16cid:durableId="107891971">
    <w:abstractNumId w:val="4"/>
  </w:num>
  <w:num w:numId="6" w16cid:durableId="295261579">
    <w:abstractNumId w:val="6"/>
  </w:num>
  <w:num w:numId="7" w16cid:durableId="1276017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CA"/>
    <w:rsid w:val="000061BC"/>
    <w:rsid w:val="000232C7"/>
    <w:rsid w:val="0004557B"/>
    <w:rsid w:val="00124E3F"/>
    <w:rsid w:val="0014194A"/>
    <w:rsid w:val="002633EA"/>
    <w:rsid w:val="00273A78"/>
    <w:rsid w:val="002C1569"/>
    <w:rsid w:val="003D1F7C"/>
    <w:rsid w:val="003F2E4D"/>
    <w:rsid w:val="0046628F"/>
    <w:rsid w:val="00483ED5"/>
    <w:rsid w:val="005346B5"/>
    <w:rsid w:val="00557D3D"/>
    <w:rsid w:val="00562A20"/>
    <w:rsid w:val="00574CA0"/>
    <w:rsid w:val="00602E5D"/>
    <w:rsid w:val="0067678E"/>
    <w:rsid w:val="00781D8D"/>
    <w:rsid w:val="007F015D"/>
    <w:rsid w:val="0082303F"/>
    <w:rsid w:val="008A7F83"/>
    <w:rsid w:val="008D5101"/>
    <w:rsid w:val="0098019E"/>
    <w:rsid w:val="009F7957"/>
    <w:rsid w:val="00A62B92"/>
    <w:rsid w:val="00A83BC4"/>
    <w:rsid w:val="00AC3EC7"/>
    <w:rsid w:val="00B42D7B"/>
    <w:rsid w:val="00B5549C"/>
    <w:rsid w:val="00B63CB3"/>
    <w:rsid w:val="00BE1382"/>
    <w:rsid w:val="00C40B5A"/>
    <w:rsid w:val="00C96A06"/>
    <w:rsid w:val="00CA368E"/>
    <w:rsid w:val="00CD7865"/>
    <w:rsid w:val="00CE1057"/>
    <w:rsid w:val="00CF5ECA"/>
    <w:rsid w:val="00DA3B94"/>
    <w:rsid w:val="00DE6E40"/>
    <w:rsid w:val="00E462BC"/>
    <w:rsid w:val="00EE7F97"/>
    <w:rsid w:val="00F60FC9"/>
    <w:rsid w:val="00F661CE"/>
    <w:rsid w:val="00F8134E"/>
    <w:rsid w:val="00F83A7B"/>
    <w:rsid w:val="00FC2B11"/>
    <w:rsid w:val="00FE23B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E4A"/>
  <w15:chartTrackingRefBased/>
  <w15:docId w15:val="{5B26CB58-768C-4F65-BCB2-723ABAE8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5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5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5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5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5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5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5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5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5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5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ECA"/>
    <w:rPr>
      <w:rFonts w:eastAsiaTheme="majorEastAsia" w:cstheme="majorBidi"/>
      <w:color w:val="272727" w:themeColor="text1" w:themeTint="D8"/>
    </w:rPr>
  </w:style>
  <w:style w:type="paragraph" w:styleId="Title">
    <w:name w:val="Title"/>
    <w:basedOn w:val="Normal"/>
    <w:next w:val="Normal"/>
    <w:link w:val="TitleChar"/>
    <w:uiPriority w:val="10"/>
    <w:qFormat/>
    <w:rsid w:val="00CF5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ECA"/>
    <w:pPr>
      <w:spacing w:before="160"/>
      <w:jc w:val="center"/>
    </w:pPr>
    <w:rPr>
      <w:i/>
      <w:iCs/>
      <w:color w:val="404040" w:themeColor="text1" w:themeTint="BF"/>
    </w:rPr>
  </w:style>
  <w:style w:type="character" w:customStyle="1" w:styleId="QuoteChar">
    <w:name w:val="Quote Char"/>
    <w:basedOn w:val="DefaultParagraphFont"/>
    <w:link w:val="Quote"/>
    <w:uiPriority w:val="29"/>
    <w:rsid w:val="00CF5ECA"/>
    <w:rPr>
      <w:i/>
      <w:iCs/>
      <w:color w:val="404040" w:themeColor="text1" w:themeTint="BF"/>
    </w:rPr>
  </w:style>
  <w:style w:type="paragraph" w:styleId="ListParagraph">
    <w:name w:val="List Paragraph"/>
    <w:basedOn w:val="Normal"/>
    <w:uiPriority w:val="34"/>
    <w:qFormat/>
    <w:rsid w:val="00CF5ECA"/>
    <w:pPr>
      <w:ind w:left="720"/>
      <w:contextualSpacing/>
    </w:pPr>
  </w:style>
  <w:style w:type="character" w:styleId="IntenseEmphasis">
    <w:name w:val="Intense Emphasis"/>
    <w:basedOn w:val="DefaultParagraphFont"/>
    <w:uiPriority w:val="21"/>
    <w:qFormat/>
    <w:rsid w:val="00CF5ECA"/>
    <w:rPr>
      <w:i/>
      <w:iCs/>
      <w:color w:val="2F5496" w:themeColor="accent1" w:themeShade="BF"/>
    </w:rPr>
  </w:style>
  <w:style w:type="paragraph" w:styleId="IntenseQuote">
    <w:name w:val="Intense Quote"/>
    <w:basedOn w:val="Normal"/>
    <w:next w:val="Normal"/>
    <w:link w:val="IntenseQuoteChar"/>
    <w:uiPriority w:val="30"/>
    <w:qFormat/>
    <w:rsid w:val="00CF5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5ECA"/>
    <w:rPr>
      <w:i/>
      <w:iCs/>
      <w:color w:val="2F5496" w:themeColor="accent1" w:themeShade="BF"/>
    </w:rPr>
  </w:style>
  <w:style w:type="character" w:styleId="IntenseReference">
    <w:name w:val="Intense Reference"/>
    <w:basedOn w:val="DefaultParagraphFont"/>
    <w:uiPriority w:val="32"/>
    <w:qFormat/>
    <w:rsid w:val="00CF5ECA"/>
    <w:rPr>
      <w:b/>
      <w:bCs/>
      <w:smallCaps/>
      <w:color w:val="2F5496" w:themeColor="accent1" w:themeShade="BF"/>
      <w:spacing w:val="5"/>
    </w:rPr>
  </w:style>
  <w:style w:type="paragraph" w:customStyle="1" w:styleId="Default">
    <w:name w:val="Default"/>
    <w:rsid w:val="00CF5ECA"/>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5134">
      <w:bodyDiv w:val="1"/>
      <w:marLeft w:val="0"/>
      <w:marRight w:val="0"/>
      <w:marTop w:val="0"/>
      <w:marBottom w:val="0"/>
      <w:divBdr>
        <w:top w:val="none" w:sz="0" w:space="0" w:color="auto"/>
        <w:left w:val="none" w:sz="0" w:space="0" w:color="auto"/>
        <w:bottom w:val="none" w:sz="0" w:space="0" w:color="auto"/>
        <w:right w:val="none" w:sz="0" w:space="0" w:color="auto"/>
      </w:divBdr>
      <w:divsChild>
        <w:div w:id="1673529238">
          <w:marLeft w:val="0"/>
          <w:marRight w:val="0"/>
          <w:marTop w:val="0"/>
          <w:marBottom w:val="0"/>
          <w:divBdr>
            <w:top w:val="none" w:sz="0" w:space="0" w:color="auto"/>
            <w:left w:val="none" w:sz="0" w:space="0" w:color="auto"/>
            <w:bottom w:val="none" w:sz="0" w:space="0" w:color="auto"/>
            <w:right w:val="none" w:sz="0" w:space="0" w:color="auto"/>
          </w:divBdr>
          <w:divsChild>
            <w:div w:id="16533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453">
      <w:bodyDiv w:val="1"/>
      <w:marLeft w:val="0"/>
      <w:marRight w:val="0"/>
      <w:marTop w:val="0"/>
      <w:marBottom w:val="0"/>
      <w:divBdr>
        <w:top w:val="none" w:sz="0" w:space="0" w:color="auto"/>
        <w:left w:val="none" w:sz="0" w:space="0" w:color="auto"/>
        <w:bottom w:val="none" w:sz="0" w:space="0" w:color="auto"/>
        <w:right w:val="none" w:sz="0" w:space="0" w:color="auto"/>
      </w:divBdr>
      <w:divsChild>
        <w:div w:id="1238174160">
          <w:marLeft w:val="0"/>
          <w:marRight w:val="0"/>
          <w:marTop w:val="0"/>
          <w:marBottom w:val="0"/>
          <w:divBdr>
            <w:top w:val="none" w:sz="0" w:space="0" w:color="auto"/>
            <w:left w:val="none" w:sz="0" w:space="0" w:color="auto"/>
            <w:bottom w:val="none" w:sz="0" w:space="0" w:color="auto"/>
            <w:right w:val="none" w:sz="0" w:space="0" w:color="auto"/>
          </w:divBdr>
          <w:divsChild>
            <w:div w:id="1913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31">
      <w:bodyDiv w:val="1"/>
      <w:marLeft w:val="0"/>
      <w:marRight w:val="0"/>
      <w:marTop w:val="0"/>
      <w:marBottom w:val="0"/>
      <w:divBdr>
        <w:top w:val="none" w:sz="0" w:space="0" w:color="auto"/>
        <w:left w:val="none" w:sz="0" w:space="0" w:color="auto"/>
        <w:bottom w:val="none" w:sz="0" w:space="0" w:color="auto"/>
        <w:right w:val="none" w:sz="0" w:space="0" w:color="auto"/>
      </w:divBdr>
    </w:div>
    <w:div w:id="442072114">
      <w:bodyDiv w:val="1"/>
      <w:marLeft w:val="0"/>
      <w:marRight w:val="0"/>
      <w:marTop w:val="0"/>
      <w:marBottom w:val="0"/>
      <w:divBdr>
        <w:top w:val="none" w:sz="0" w:space="0" w:color="auto"/>
        <w:left w:val="none" w:sz="0" w:space="0" w:color="auto"/>
        <w:bottom w:val="none" w:sz="0" w:space="0" w:color="auto"/>
        <w:right w:val="none" w:sz="0" w:space="0" w:color="auto"/>
      </w:divBdr>
      <w:divsChild>
        <w:div w:id="845903457">
          <w:marLeft w:val="0"/>
          <w:marRight w:val="0"/>
          <w:marTop w:val="0"/>
          <w:marBottom w:val="0"/>
          <w:divBdr>
            <w:top w:val="none" w:sz="0" w:space="0" w:color="auto"/>
            <w:left w:val="none" w:sz="0" w:space="0" w:color="auto"/>
            <w:bottom w:val="none" w:sz="0" w:space="0" w:color="auto"/>
            <w:right w:val="none" w:sz="0" w:space="0" w:color="auto"/>
          </w:divBdr>
          <w:divsChild>
            <w:div w:id="1007944252">
              <w:marLeft w:val="0"/>
              <w:marRight w:val="0"/>
              <w:marTop w:val="0"/>
              <w:marBottom w:val="0"/>
              <w:divBdr>
                <w:top w:val="none" w:sz="0" w:space="0" w:color="auto"/>
                <w:left w:val="none" w:sz="0" w:space="0" w:color="auto"/>
                <w:bottom w:val="none" w:sz="0" w:space="0" w:color="auto"/>
                <w:right w:val="none" w:sz="0" w:space="0" w:color="auto"/>
              </w:divBdr>
            </w:div>
            <w:div w:id="1329021988">
              <w:marLeft w:val="0"/>
              <w:marRight w:val="0"/>
              <w:marTop w:val="0"/>
              <w:marBottom w:val="0"/>
              <w:divBdr>
                <w:top w:val="none" w:sz="0" w:space="0" w:color="auto"/>
                <w:left w:val="none" w:sz="0" w:space="0" w:color="auto"/>
                <w:bottom w:val="none" w:sz="0" w:space="0" w:color="auto"/>
                <w:right w:val="none" w:sz="0" w:space="0" w:color="auto"/>
              </w:divBdr>
            </w:div>
            <w:div w:id="722755876">
              <w:marLeft w:val="0"/>
              <w:marRight w:val="0"/>
              <w:marTop w:val="0"/>
              <w:marBottom w:val="0"/>
              <w:divBdr>
                <w:top w:val="none" w:sz="0" w:space="0" w:color="auto"/>
                <w:left w:val="none" w:sz="0" w:space="0" w:color="auto"/>
                <w:bottom w:val="none" w:sz="0" w:space="0" w:color="auto"/>
                <w:right w:val="none" w:sz="0" w:space="0" w:color="auto"/>
              </w:divBdr>
            </w:div>
            <w:div w:id="914365651">
              <w:marLeft w:val="0"/>
              <w:marRight w:val="0"/>
              <w:marTop w:val="0"/>
              <w:marBottom w:val="0"/>
              <w:divBdr>
                <w:top w:val="none" w:sz="0" w:space="0" w:color="auto"/>
                <w:left w:val="none" w:sz="0" w:space="0" w:color="auto"/>
                <w:bottom w:val="none" w:sz="0" w:space="0" w:color="auto"/>
                <w:right w:val="none" w:sz="0" w:space="0" w:color="auto"/>
              </w:divBdr>
            </w:div>
            <w:div w:id="1612978495">
              <w:marLeft w:val="0"/>
              <w:marRight w:val="0"/>
              <w:marTop w:val="0"/>
              <w:marBottom w:val="0"/>
              <w:divBdr>
                <w:top w:val="none" w:sz="0" w:space="0" w:color="auto"/>
                <w:left w:val="none" w:sz="0" w:space="0" w:color="auto"/>
                <w:bottom w:val="none" w:sz="0" w:space="0" w:color="auto"/>
                <w:right w:val="none" w:sz="0" w:space="0" w:color="auto"/>
              </w:divBdr>
            </w:div>
            <w:div w:id="60569178">
              <w:marLeft w:val="0"/>
              <w:marRight w:val="0"/>
              <w:marTop w:val="0"/>
              <w:marBottom w:val="0"/>
              <w:divBdr>
                <w:top w:val="none" w:sz="0" w:space="0" w:color="auto"/>
                <w:left w:val="none" w:sz="0" w:space="0" w:color="auto"/>
                <w:bottom w:val="none" w:sz="0" w:space="0" w:color="auto"/>
                <w:right w:val="none" w:sz="0" w:space="0" w:color="auto"/>
              </w:divBdr>
            </w:div>
            <w:div w:id="842284723">
              <w:marLeft w:val="0"/>
              <w:marRight w:val="0"/>
              <w:marTop w:val="0"/>
              <w:marBottom w:val="0"/>
              <w:divBdr>
                <w:top w:val="none" w:sz="0" w:space="0" w:color="auto"/>
                <w:left w:val="none" w:sz="0" w:space="0" w:color="auto"/>
                <w:bottom w:val="none" w:sz="0" w:space="0" w:color="auto"/>
                <w:right w:val="none" w:sz="0" w:space="0" w:color="auto"/>
              </w:divBdr>
            </w:div>
            <w:div w:id="1858544658">
              <w:marLeft w:val="0"/>
              <w:marRight w:val="0"/>
              <w:marTop w:val="0"/>
              <w:marBottom w:val="0"/>
              <w:divBdr>
                <w:top w:val="none" w:sz="0" w:space="0" w:color="auto"/>
                <w:left w:val="none" w:sz="0" w:space="0" w:color="auto"/>
                <w:bottom w:val="none" w:sz="0" w:space="0" w:color="auto"/>
                <w:right w:val="none" w:sz="0" w:space="0" w:color="auto"/>
              </w:divBdr>
            </w:div>
            <w:div w:id="1316378813">
              <w:marLeft w:val="0"/>
              <w:marRight w:val="0"/>
              <w:marTop w:val="0"/>
              <w:marBottom w:val="0"/>
              <w:divBdr>
                <w:top w:val="none" w:sz="0" w:space="0" w:color="auto"/>
                <w:left w:val="none" w:sz="0" w:space="0" w:color="auto"/>
                <w:bottom w:val="none" w:sz="0" w:space="0" w:color="auto"/>
                <w:right w:val="none" w:sz="0" w:space="0" w:color="auto"/>
              </w:divBdr>
            </w:div>
            <w:div w:id="2031681672">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864">
      <w:bodyDiv w:val="1"/>
      <w:marLeft w:val="0"/>
      <w:marRight w:val="0"/>
      <w:marTop w:val="0"/>
      <w:marBottom w:val="0"/>
      <w:divBdr>
        <w:top w:val="none" w:sz="0" w:space="0" w:color="auto"/>
        <w:left w:val="none" w:sz="0" w:space="0" w:color="auto"/>
        <w:bottom w:val="none" w:sz="0" w:space="0" w:color="auto"/>
        <w:right w:val="none" w:sz="0" w:space="0" w:color="auto"/>
      </w:divBdr>
    </w:div>
    <w:div w:id="2123643022">
      <w:bodyDiv w:val="1"/>
      <w:marLeft w:val="0"/>
      <w:marRight w:val="0"/>
      <w:marTop w:val="0"/>
      <w:marBottom w:val="0"/>
      <w:divBdr>
        <w:top w:val="none" w:sz="0" w:space="0" w:color="auto"/>
        <w:left w:val="none" w:sz="0" w:space="0" w:color="auto"/>
        <w:bottom w:val="none" w:sz="0" w:space="0" w:color="auto"/>
        <w:right w:val="none" w:sz="0" w:space="0" w:color="auto"/>
      </w:divBdr>
      <w:divsChild>
        <w:div w:id="86461890">
          <w:marLeft w:val="0"/>
          <w:marRight w:val="0"/>
          <w:marTop w:val="0"/>
          <w:marBottom w:val="0"/>
          <w:divBdr>
            <w:top w:val="single" w:sz="2" w:space="0" w:color="D9D9E3"/>
            <w:left w:val="single" w:sz="2" w:space="0" w:color="D9D9E3"/>
            <w:bottom w:val="single" w:sz="2" w:space="0" w:color="D9D9E3"/>
            <w:right w:val="single" w:sz="2" w:space="0" w:color="D9D9E3"/>
          </w:divBdr>
          <w:divsChild>
            <w:div w:id="86621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74449">
                  <w:marLeft w:val="0"/>
                  <w:marRight w:val="0"/>
                  <w:marTop w:val="0"/>
                  <w:marBottom w:val="0"/>
                  <w:divBdr>
                    <w:top w:val="single" w:sz="2" w:space="0" w:color="D9D9E3"/>
                    <w:left w:val="single" w:sz="2" w:space="0" w:color="D9D9E3"/>
                    <w:bottom w:val="single" w:sz="2" w:space="0" w:color="D9D9E3"/>
                    <w:right w:val="single" w:sz="2" w:space="0" w:color="D9D9E3"/>
                  </w:divBdr>
                  <w:divsChild>
                    <w:div w:id="557133750">
                      <w:marLeft w:val="0"/>
                      <w:marRight w:val="0"/>
                      <w:marTop w:val="0"/>
                      <w:marBottom w:val="0"/>
                      <w:divBdr>
                        <w:top w:val="single" w:sz="2" w:space="0" w:color="D9D9E3"/>
                        <w:left w:val="single" w:sz="2" w:space="0" w:color="D9D9E3"/>
                        <w:bottom w:val="single" w:sz="2" w:space="0" w:color="D9D9E3"/>
                        <w:right w:val="single" w:sz="2" w:space="0" w:color="D9D9E3"/>
                      </w:divBdr>
                      <w:divsChild>
                        <w:div w:id="1070035757">
                          <w:marLeft w:val="0"/>
                          <w:marRight w:val="0"/>
                          <w:marTop w:val="0"/>
                          <w:marBottom w:val="0"/>
                          <w:divBdr>
                            <w:top w:val="single" w:sz="2" w:space="0" w:color="D9D9E3"/>
                            <w:left w:val="single" w:sz="2" w:space="0" w:color="D9D9E3"/>
                            <w:bottom w:val="single" w:sz="2" w:space="0" w:color="D9D9E3"/>
                            <w:right w:val="single" w:sz="2" w:space="0" w:color="D9D9E3"/>
                          </w:divBdr>
                          <w:divsChild>
                            <w:div w:id="2110151364">
                              <w:marLeft w:val="0"/>
                              <w:marRight w:val="0"/>
                              <w:marTop w:val="0"/>
                              <w:marBottom w:val="0"/>
                              <w:divBdr>
                                <w:top w:val="single" w:sz="2" w:space="0" w:color="D9D9E3"/>
                                <w:left w:val="single" w:sz="2" w:space="0" w:color="D9D9E3"/>
                                <w:bottom w:val="single" w:sz="2" w:space="0" w:color="D9D9E3"/>
                                <w:right w:val="single" w:sz="2" w:space="0" w:color="D9D9E3"/>
                              </w:divBdr>
                              <w:divsChild>
                                <w:div w:id="908149491">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Shanggeng Chen</dc:creator>
  <cp:keywords/>
  <dc:description/>
  <cp:lastModifiedBy>Shanggeng Chen</cp:lastModifiedBy>
  <cp:revision>2</cp:revision>
  <dcterms:created xsi:type="dcterms:W3CDTF">2024-01-24T23:45:00Z</dcterms:created>
  <dcterms:modified xsi:type="dcterms:W3CDTF">2024-01-25T04:41:00Z</dcterms:modified>
</cp:coreProperties>
</file>