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12A5C" w:rsidRDefault="001E41DF">
      <w:pPr>
        <w:pStyle w:val="1"/>
        <w:jc w:val="center"/>
        <w:rPr>
          <w:rFonts w:ascii="黑体" w:eastAsia="黑体" w:hAnsi="黑体" w:cs="黑体"/>
          <w:szCs w:val="44"/>
        </w:rPr>
      </w:pPr>
      <w:r>
        <w:rPr>
          <w:rFonts w:ascii="黑体" w:eastAsia="黑体" w:hAnsi="黑体" w:cs="黑体"/>
          <w:szCs w:val="44"/>
        </w:rPr>
        <w:t>L</w:t>
      </w:r>
      <w:r>
        <w:rPr>
          <w:rFonts w:ascii="黑体" w:eastAsia="黑体" w:hAnsi="黑体" w:cs="黑体" w:hint="eastAsia"/>
          <w:szCs w:val="44"/>
        </w:rPr>
        <w:t>itemal</w:t>
      </w:r>
      <w:r w:rsidR="00FB1DA3">
        <w:rPr>
          <w:rFonts w:ascii="黑体" w:eastAsia="黑体" w:hAnsi="黑体" w:cs="黑体" w:hint="eastAsia"/>
          <w:szCs w:val="44"/>
        </w:rPr>
        <w:t>l工作安排</w:t>
      </w:r>
    </w:p>
    <w:p w:rsidR="00712A5C" w:rsidRDefault="001E41DF" w:rsidP="001E41DF">
      <w:pPr>
        <w:outlineLvl w:val="0"/>
        <w:rPr>
          <w:rFonts w:ascii="黑体" w:eastAsia="黑体" w:hAnsi="黑体" w:cs="黑体"/>
          <w:sz w:val="28"/>
          <w:szCs w:val="28"/>
        </w:rPr>
      </w:pPr>
      <w:r>
        <w:rPr>
          <w:rFonts w:ascii="黑体" w:eastAsia="黑体" w:hAnsi="黑体" w:cs="黑体" w:hint="eastAsia"/>
          <w:sz w:val="28"/>
          <w:szCs w:val="28"/>
        </w:rPr>
        <w:t xml:space="preserve">1 </w:t>
      </w:r>
      <w:r w:rsidR="00FB1DA3" w:rsidRPr="00FB1DA3">
        <w:rPr>
          <w:rFonts w:ascii="黑体" w:eastAsia="黑体" w:hAnsi="黑体" w:cs="黑体" w:hint="eastAsia"/>
          <w:sz w:val="28"/>
          <w:szCs w:val="28"/>
        </w:rPr>
        <w:t>完成源码阅读</w:t>
      </w:r>
    </w:p>
    <w:p w:rsidR="00486D61" w:rsidRDefault="00FB1DA3" w:rsidP="00486D61">
      <w:pPr>
        <w:ind w:firstLineChars="200" w:firstLine="480"/>
        <w:rPr>
          <w:rFonts w:ascii="宋体" w:eastAsia="宋体" w:hAnsi="宋体" w:cs="宋体"/>
          <w:sz w:val="24"/>
        </w:rPr>
      </w:pPr>
      <w:r>
        <w:rPr>
          <w:rFonts w:ascii="宋体" w:eastAsia="宋体" w:hAnsi="宋体" w:cs="宋体" w:hint="eastAsia"/>
          <w:sz w:val="24"/>
        </w:rPr>
        <w:t>本系统的源码主要分为三个部分的内容:</w:t>
      </w:r>
      <w:r>
        <w:rPr>
          <w:rFonts w:ascii="宋体" w:eastAsia="宋体" w:hAnsi="宋体" w:cs="宋体"/>
          <w:sz w:val="24"/>
        </w:rPr>
        <w:t>1.</w:t>
      </w:r>
      <w:r>
        <w:rPr>
          <w:rFonts w:ascii="宋体" w:eastAsia="宋体" w:hAnsi="宋体" w:cs="宋体" w:hint="eastAsia"/>
          <w:sz w:val="24"/>
        </w:rPr>
        <w:t>微信端；</w:t>
      </w:r>
      <w:r w:rsidR="00486D61">
        <w:rPr>
          <w:rFonts w:ascii="宋体" w:eastAsia="宋体" w:hAnsi="宋体" w:cs="宋体" w:hint="eastAsia"/>
          <w:sz w:val="24"/>
        </w:rPr>
        <w:t>2</w:t>
      </w:r>
      <w:r>
        <w:rPr>
          <w:rFonts w:ascii="宋体" w:eastAsia="宋体" w:hAnsi="宋体" w:cs="宋体" w:hint="eastAsia"/>
          <w:sz w:val="24"/>
        </w:rPr>
        <w:t>.后台管理的前端页面</w:t>
      </w:r>
      <w:r w:rsidR="00486D61">
        <w:rPr>
          <w:rFonts w:ascii="宋体" w:eastAsia="宋体" w:hAnsi="宋体" w:cs="宋体" w:hint="eastAsia"/>
          <w:sz w:val="24"/>
        </w:rPr>
        <w:t>；3.后台接口</w:t>
      </w:r>
      <w:r>
        <w:rPr>
          <w:rFonts w:ascii="宋体" w:eastAsia="宋体" w:hAnsi="宋体" w:cs="宋体" w:hint="eastAsia"/>
          <w:sz w:val="24"/>
        </w:rPr>
        <w:t>。</w:t>
      </w:r>
    </w:p>
    <w:p w:rsidR="009503E6" w:rsidRDefault="006F2597" w:rsidP="006F2597">
      <w:pPr>
        <w:ind w:firstLineChars="200" w:firstLine="480"/>
        <w:rPr>
          <w:rFonts w:ascii="宋体" w:eastAsia="宋体" w:hAnsi="宋体" w:cs="宋体"/>
          <w:sz w:val="24"/>
        </w:rPr>
      </w:pPr>
      <w:r>
        <w:rPr>
          <w:rFonts w:ascii="宋体" w:eastAsia="宋体" w:hAnsi="宋体" w:cs="宋体" w:hint="eastAsia"/>
          <w:sz w:val="24"/>
        </w:rPr>
        <w:t>微信端的</w:t>
      </w:r>
      <w:r w:rsidR="00486D61">
        <w:rPr>
          <w:rFonts w:ascii="宋体" w:eastAsia="宋体" w:hAnsi="宋体" w:cs="宋体" w:hint="eastAsia"/>
          <w:sz w:val="24"/>
        </w:rPr>
        <w:t>功能主要有：1.主页推广(</w:t>
      </w:r>
      <w:r w:rsidR="00486D61">
        <w:rPr>
          <w:rFonts w:ascii="宋体" w:eastAsia="宋体" w:hAnsi="宋体" w:cs="宋体"/>
          <w:sz w:val="24"/>
        </w:rPr>
        <w:t>banner</w:t>
      </w:r>
      <w:r w:rsidR="00486D61">
        <w:rPr>
          <w:rFonts w:ascii="宋体" w:eastAsia="宋体" w:hAnsi="宋体" w:cs="宋体" w:hint="eastAsia"/>
          <w:sz w:val="24"/>
        </w:rPr>
        <w:t>、优惠券、团购等</w:t>
      </w:r>
      <w:r w:rsidR="00486D61">
        <w:rPr>
          <w:rFonts w:ascii="宋体" w:eastAsia="宋体" w:hAnsi="宋体" w:cs="宋体"/>
          <w:sz w:val="24"/>
        </w:rPr>
        <w:t>)</w:t>
      </w:r>
      <w:r w:rsidR="00486D61">
        <w:rPr>
          <w:rFonts w:ascii="宋体" w:eastAsia="宋体" w:hAnsi="宋体" w:cs="宋体" w:hint="eastAsia"/>
          <w:sz w:val="24"/>
        </w:rPr>
        <w:t>；2.商品分类展示；3.购物车管理；4.</w:t>
      </w:r>
      <w:r w:rsidR="009503E6">
        <w:rPr>
          <w:rFonts w:ascii="宋体" w:eastAsia="宋体" w:hAnsi="宋体" w:cs="宋体" w:hint="eastAsia"/>
          <w:sz w:val="24"/>
        </w:rPr>
        <w:t>用户管理；5.订单支付；6.订单物流；7.售后入口；8.退款退货</w:t>
      </w:r>
      <w:r>
        <w:rPr>
          <w:rFonts w:ascii="宋体" w:eastAsia="宋体" w:hAnsi="宋体" w:cs="宋体" w:hint="eastAsia"/>
          <w:sz w:val="24"/>
        </w:rPr>
        <w:t>。</w:t>
      </w:r>
    </w:p>
    <w:p w:rsidR="006F2597" w:rsidRDefault="006F2597" w:rsidP="006F2597">
      <w:pPr>
        <w:ind w:firstLineChars="200" w:firstLine="480"/>
        <w:rPr>
          <w:rFonts w:ascii="宋体" w:eastAsia="宋体" w:hAnsi="宋体" w:cs="宋体"/>
          <w:sz w:val="24"/>
        </w:rPr>
      </w:pPr>
      <w:r>
        <w:rPr>
          <w:rFonts w:ascii="宋体" w:eastAsia="宋体" w:hAnsi="宋体" w:cs="宋体" w:hint="eastAsia"/>
          <w:sz w:val="24"/>
        </w:rPr>
        <w:t>后台管理的前端页面分为：</w:t>
      </w:r>
      <w:r w:rsidR="009503E6">
        <w:rPr>
          <w:rFonts w:ascii="宋体" w:eastAsia="宋体" w:hAnsi="宋体" w:cs="宋体" w:hint="eastAsia"/>
          <w:sz w:val="24"/>
        </w:rPr>
        <w:t>1.</w:t>
      </w:r>
      <w:r w:rsidR="009503E6">
        <w:rPr>
          <w:rFonts w:ascii="宋体" w:eastAsia="宋体" w:hAnsi="宋体" w:cs="宋体"/>
          <w:sz w:val="24"/>
        </w:rPr>
        <w:t xml:space="preserve"> </w:t>
      </w:r>
      <w:r w:rsidRPr="006F2597">
        <w:rPr>
          <w:rFonts w:ascii="宋体" w:eastAsia="宋体" w:hAnsi="宋体" w:cs="宋体" w:hint="eastAsia"/>
          <w:sz w:val="24"/>
        </w:rPr>
        <w:t>用户管理</w:t>
      </w:r>
      <w:r w:rsidR="009503E6">
        <w:rPr>
          <w:rFonts w:ascii="宋体" w:eastAsia="宋体" w:hAnsi="宋体" w:cs="宋体" w:hint="eastAsia"/>
          <w:sz w:val="24"/>
        </w:rPr>
        <w:t>；</w:t>
      </w:r>
      <w:r w:rsidR="009503E6">
        <w:rPr>
          <w:rFonts w:ascii="宋体" w:eastAsia="宋体" w:hAnsi="宋体" w:cs="宋体"/>
          <w:sz w:val="24"/>
        </w:rPr>
        <w:t>2.</w:t>
      </w:r>
      <w:r w:rsidRPr="006F2597">
        <w:rPr>
          <w:rFonts w:ascii="宋体" w:eastAsia="宋体" w:hAnsi="宋体" w:cs="宋体" w:hint="eastAsia"/>
          <w:sz w:val="24"/>
        </w:rPr>
        <w:t>商场管理</w:t>
      </w:r>
      <w:r w:rsidR="009503E6">
        <w:rPr>
          <w:rFonts w:ascii="宋体" w:eastAsia="宋体" w:hAnsi="宋体" w:cs="宋体" w:hint="eastAsia"/>
          <w:sz w:val="24"/>
        </w:rPr>
        <w:t>；3.</w:t>
      </w:r>
      <w:r w:rsidRPr="006F2597">
        <w:rPr>
          <w:rFonts w:ascii="宋体" w:eastAsia="宋体" w:hAnsi="宋体" w:cs="宋体" w:hint="eastAsia"/>
          <w:sz w:val="24"/>
        </w:rPr>
        <w:t>商品管理</w:t>
      </w:r>
      <w:r w:rsidR="009503E6">
        <w:rPr>
          <w:rFonts w:ascii="宋体" w:eastAsia="宋体" w:hAnsi="宋体" w:cs="宋体" w:hint="eastAsia"/>
          <w:sz w:val="24"/>
        </w:rPr>
        <w:t>；4.</w:t>
      </w:r>
      <w:r w:rsidRPr="006F2597">
        <w:rPr>
          <w:rFonts w:ascii="宋体" w:eastAsia="宋体" w:hAnsi="宋体" w:cs="宋体" w:hint="eastAsia"/>
          <w:sz w:val="24"/>
        </w:rPr>
        <w:t>推广管理</w:t>
      </w:r>
      <w:r w:rsidR="009503E6">
        <w:rPr>
          <w:rFonts w:ascii="宋体" w:eastAsia="宋体" w:hAnsi="宋体" w:cs="宋体" w:hint="eastAsia"/>
          <w:sz w:val="24"/>
        </w:rPr>
        <w:t>；5.</w:t>
      </w:r>
      <w:r w:rsidRPr="006F2597">
        <w:rPr>
          <w:rFonts w:ascii="宋体" w:eastAsia="宋体" w:hAnsi="宋体" w:cs="宋体" w:hint="eastAsia"/>
          <w:sz w:val="24"/>
        </w:rPr>
        <w:t>系统管理</w:t>
      </w:r>
      <w:r w:rsidR="009503E6">
        <w:rPr>
          <w:rFonts w:ascii="宋体" w:eastAsia="宋体" w:hAnsi="宋体" w:cs="宋体" w:hint="eastAsia"/>
          <w:sz w:val="24"/>
        </w:rPr>
        <w:t>；6.</w:t>
      </w:r>
      <w:r w:rsidRPr="006F2597">
        <w:rPr>
          <w:rFonts w:ascii="宋体" w:eastAsia="宋体" w:hAnsi="宋体" w:cs="宋体" w:hint="eastAsia"/>
          <w:sz w:val="24"/>
        </w:rPr>
        <w:t>配置管理</w:t>
      </w:r>
      <w:r w:rsidR="009503E6">
        <w:rPr>
          <w:rFonts w:ascii="宋体" w:eastAsia="宋体" w:hAnsi="宋体" w:cs="宋体" w:hint="eastAsia"/>
          <w:sz w:val="24"/>
        </w:rPr>
        <w:t>；7.</w:t>
      </w:r>
      <w:r w:rsidRPr="006F2597">
        <w:rPr>
          <w:rFonts w:ascii="宋体" w:eastAsia="宋体" w:hAnsi="宋体" w:cs="宋体" w:hint="eastAsia"/>
          <w:sz w:val="24"/>
        </w:rPr>
        <w:t>统计报表</w:t>
      </w:r>
      <w:r>
        <w:rPr>
          <w:rFonts w:ascii="宋体" w:eastAsia="宋体" w:hAnsi="宋体" w:cs="宋体" w:hint="eastAsia"/>
          <w:sz w:val="24"/>
        </w:rPr>
        <w:t>七个权限模块，超级管理员给管理员用户分配模块权限来让管理员可以访问相应的模块。</w:t>
      </w:r>
    </w:p>
    <w:p w:rsidR="009503E6" w:rsidRDefault="009503E6" w:rsidP="009503E6">
      <w:pPr>
        <w:ind w:firstLineChars="200" w:firstLine="480"/>
        <w:rPr>
          <w:rFonts w:ascii="宋体" w:eastAsia="宋体" w:hAnsi="宋体" w:cs="宋体"/>
          <w:sz w:val="24"/>
        </w:rPr>
      </w:pPr>
      <w:r>
        <w:rPr>
          <w:rFonts w:ascii="宋体" w:eastAsia="宋体" w:hAnsi="宋体" w:cs="宋体" w:hint="eastAsia"/>
          <w:sz w:val="24"/>
        </w:rPr>
        <w:t>源码阅读流程从前端(微信端，后台管理前端</w:t>
      </w:r>
      <w:r>
        <w:rPr>
          <w:rFonts w:ascii="宋体" w:eastAsia="宋体" w:hAnsi="宋体" w:cs="宋体"/>
          <w:sz w:val="24"/>
        </w:rPr>
        <w:t>)</w:t>
      </w:r>
      <w:r>
        <w:rPr>
          <w:rFonts w:ascii="宋体" w:eastAsia="宋体" w:hAnsi="宋体" w:cs="宋体" w:hint="eastAsia"/>
          <w:sz w:val="24"/>
        </w:rPr>
        <w:t>找到功能入口，了解功能调用入口，功能执行流程，再到如何发起请求，后端的controller和service的调用过程，和相关的数据库表。</w:t>
      </w:r>
    </w:p>
    <w:p w:rsidR="009503E6" w:rsidRDefault="009503E6" w:rsidP="009503E6">
      <w:pPr>
        <w:outlineLvl w:val="0"/>
        <w:rPr>
          <w:rFonts w:ascii="黑体" w:eastAsia="黑体" w:hAnsi="黑体" w:cs="黑体"/>
          <w:sz w:val="28"/>
          <w:szCs w:val="28"/>
        </w:rPr>
      </w:pPr>
      <w:r w:rsidRPr="009503E6">
        <w:rPr>
          <w:rFonts w:ascii="黑体" w:eastAsia="黑体" w:hAnsi="黑体" w:cs="黑体" w:hint="eastAsia"/>
          <w:sz w:val="28"/>
          <w:szCs w:val="28"/>
        </w:rPr>
        <w:t>2</w:t>
      </w:r>
      <w:r w:rsidRPr="009503E6">
        <w:rPr>
          <w:rFonts w:ascii="黑体" w:eastAsia="黑体" w:hAnsi="黑体" w:cs="黑体"/>
          <w:sz w:val="28"/>
          <w:szCs w:val="28"/>
        </w:rPr>
        <w:t xml:space="preserve"> </w:t>
      </w:r>
      <w:r w:rsidRPr="009503E6">
        <w:rPr>
          <w:rFonts w:ascii="黑体" w:eastAsia="黑体" w:hAnsi="黑体" w:cs="黑体" w:hint="eastAsia"/>
          <w:sz w:val="28"/>
          <w:szCs w:val="28"/>
        </w:rPr>
        <w:t>完成代码修改</w:t>
      </w:r>
      <w:r>
        <w:rPr>
          <w:rFonts w:ascii="黑体" w:eastAsia="黑体" w:hAnsi="黑体" w:cs="黑体" w:hint="eastAsia"/>
          <w:sz w:val="28"/>
          <w:szCs w:val="28"/>
        </w:rPr>
        <w:t>和部署</w:t>
      </w:r>
    </w:p>
    <w:p w:rsidR="009503E6" w:rsidRDefault="009503E6" w:rsidP="009503E6">
      <w:pPr>
        <w:ind w:firstLineChars="200" w:firstLine="480"/>
        <w:rPr>
          <w:rFonts w:ascii="宋体" w:eastAsia="宋体" w:hAnsi="宋体" w:cs="宋体"/>
          <w:sz w:val="24"/>
        </w:rPr>
      </w:pPr>
      <w:r w:rsidRPr="009503E6">
        <w:rPr>
          <w:rFonts w:ascii="宋体" w:eastAsia="宋体" w:hAnsi="宋体" w:cs="宋体" w:hint="eastAsia"/>
          <w:sz w:val="24"/>
        </w:rPr>
        <w:t>代码修改</w:t>
      </w:r>
      <w:r>
        <w:rPr>
          <w:rFonts w:ascii="宋体" w:eastAsia="宋体" w:hAnsi="宋体" w:cs="宋体" w:hint="eastAsia"/>
          <w:sz w:val="24"/>
        </w:rPr>
        <w:t>主要是三个方面：1.基本的logo和标识的修改；2.数据库表名修改(不使用litemall前缀表名</w:t>
      </w:r>
      <w:r>
        <w:rPr>
          <w:rFonts w:ascii="宋体" w:eastAsia="宋体" w:hAnsi="宋体" w:cs="宋体"/>
          <w:sz w:val="24"/>
        </w:rPr>
        <w:t>)</w:t>
      </w:r>
      <w:r>
        <w:rPr>
          <w:rFonts w:ascii="宋体" w:eastAsia="宋体" w:hAnsi="宋体" w:cs="宋体" w:hint="eastAsia"/>
          <w:sz w:val="24"/>
        </w:rPr>
        <w:t>，并且清除脏数据(实例数据酌情删除，超级账户的用户名和密码必须更改</w:t>
      </w:r>
      <w:r>
        <w:rPr>
          <w:rFonts w:ascii="宋体" w:eastAsia="宋体" w:hAnsi="宋体" w:cs="宋体"/>
          <w:sz w:val="24"/>
        </w:rPr>
        <w:t>)</w:t>
      </w:r>
      <w:r>
        <w:rPr>
          <w:rFonts w:ascii="宋体" w:eastAsia="宋体" w:hAnsi="宋体" w:cs="宋体" w:hint="eastAsia"/>
          <w:sz w:val="24"/>
        </w:rPr>
        <w:t>；3.controller</w:t>
      </w:r>
      <w:r w:rsidR="004D2A1C">
        <w:rPr>
          <w:rFonts w:ascii="宋体" w:eastAsia="宋体" w:hAnsi="宋体" w:cs="宋体" w:hint="eastAsia"/>
          <w:sz w:val="24"/>
        </w:rPr>
        <w:t>回调</w:t>
      </w:r>
      <w:r>
        <w:rPr>
          <w:rFonts w:ascii="宋体" w:eastAsia="宋体" w:hAnsi="宋体" w:cs="宋体" w:hint="eastAsia"/>
          <w:sz w:val="24"/>
        </w:rPr>
        <w:t>接口修改</w:t>
      </w:r>
      <w:r w:rsidR="004D2A1C">
        <w:rPr>
          <w:rFonts w:ascii="宋体" w:eastAsia="宋体" w:hAnsi="宋体" w:cs="宋体" w:hint="eastAsia"/>
          <w:sz w:val="24"/>
        </w:rPr>
        <w:t>。</w:t>
      </w:r>
    </w:p>
    <w:p w:rsidR="004D2A1C" w:rsidRDefault="004D2A1C" w:rsidP="009503E6">
      <w:pPr>
        <w:ind w:firstLineChars="200" w:firstLine="480"/>
        <w:rPr>
          <w:rFonts w:ascii="宋体" w:eastAsia="宋体" w:hAnsi="宋体" w:cs="宋体"/>
          <w:sz w:val="24"/>
        </w:rPr>
      </w:pPr>
      <w:r>
        <w:rPr>
          <w:rFonts w:ascii="宋体" w:eastAsia="宋体" w:hAnsi="宋体" w:cs="宋体" w:hint="eastAsia"/>
          <w:sz w:val="24"/>
        </w:rPr>
        <w:t>最终进行项目的部署，部署内容：1.项目发布在服务器端；2.添加https配置；3.注册短信通知功能。</w:t>
      </w:r>
    </w:p>
    <w:p w:rsidR="00AB1F38" w:rsidRDefault="00AB1F38" w:rsidP="009503E6">
      <w:pPr>
        <w:ind w:firstLineChars="200" w:firstLine="480"/>
        <w:rPr>
          <w:rFonts w:ascii="宋体" w:eastAsia="宋体" w:hAnsi="宋体" w:cs="宋体"/>
          <w:sz w:val="24"/>
        </w:rPr>
      </w:pPr>
      <w:r>
        <w:rPr>
          <w:rFonts w:ascii="宋体" w:eastAsia="宋体" w:hAnsi="宋体" w:cs="宋体" w:hint="eastAsia"/>
          <w:sz w:val="24"/>
        </w:rPr>
        <w:t>改动内容：</w:t>
      </w:r>
    </w:p>
    <w:p w:rsidR="00AB1F38" w:rsidRPr="00AB1F38" w:rsidRDefault="00AB1F38" w:rsidP="00AB1F38">
      <w:pPr>
        <w:ind w:firstLineChars="200" w:firstLine="480"/>
        <w:rPr>
          <w:rFonts w:ascii="宋体" w:eastAsia="宋体" w:hAnsi="宋体" w:cs="宋体"/>
          <w:sz w:val="24"/>
        </w:rPr>
      </w:pPr>
      <w:r w:rsidRPr="00AB1F38">
        <w:rPr>
          <w:rFonts w:ascii="宋体" w:eastAsia="宋体" w:hAnsi="宋体" w:cs="宋体" w:hint="eastAsia"/>
          <w:sz w:val="24"/>
        </w:rPr>
        <w:t>1. 完成项目初步部署</w:t>
      </w:r>
    </w:p>
    <w:p w:rsidR="00AB1F38" w:rsidRPr="00AB1F38" w:rsidRDefault="00AB1F38" w:rsidP="00AB1F38">
      <w:pPr>
        <w:ind w:firstLineChars="200" w:firstLine="480"/>
        <w:rPr>
          <w:rFonts w:ascii="宋体" w:eastAsia="宋体" w:hAnsi="宋体" w:cs="宋体"/>
          <w:sz w:val="24"/>
        </w:rPr>
      </w:pPr>
      <w:r w:rsidRPr="00AB1F38">
        <w:rPr>
          <w:rFonts w:ascii="宋体" w:eastAsia="宋体" w:hAnsi="宋体" w:cs="宋体" w:hint="eastAsia"/>
          <w:sz w:val="24"/>
        </w:rPr>
        <w:t>2. 更改库名：一共32个表，去除前缀，流程如下</w:t>
      </w:r>
    </w:p>
    <w:p w:rsidR="00AB1F38" w:rsidRPr="00AB1F38" w:rsidRDefault="00AB1F38" w:rsidP="00AB1F38">
      <w:pPr>
        <w:ind w:firstLineChars="200" w:firstLine="480"/>
        <w:rPr>
          <w:rFonts w:ascii="宋体" w:eastAsia="宋体" w:hAnsi="宋体" w:cs="宋体"/>
          <w:sz w:val="24"/>
        </w:rPr>
      </w:pPr>
      <w:r w:rsidRPr="00AB1F38">
        <w:rPr>
          <w:rFonts w:ascii="宋体" w:eastAsia="宋体" w:hAnsi="宋体" w:cs="宋体" w:hint="eastAsia"/>
          <w:sz w:val="24"/>
        </w:rPr>
        <w:tab/>
        <w:t>1. 先复制数据的表，取新名字</w:t>
      </w:r>
    </w:p>
    <w:p w:rsidR="00AB1F38" w:rsidRPr="00AB1F38" w:rsidRDefault="00AB1F38" w:rsidP="00AB1F38">
      <w:pPr>
        <w:ind w:firstLineChars="200" w:firstLine="480"/>
        <w:rPr>
          <w:rFonts w:ascii="宋体" w:eastAsia="宋体" w:hAnsi="宋体" w:cs="宋体"/>
          <w:sz w:val="24"/>
        </w:rPr>
      </w:pPr>
      <w:r w:rsidRPr="00AB1F38">
        <w:rPr>
          <w:rFonts w:ascii="宋体" w:eastAsia="宋体" w:hAnsi="宋体" w:cs="宋体" w:hint="eastAsia"/>
          <w:sz w:val="24"/>
        </w:rPr>
        <w:tab/>
        <w:t>2. 在mapper.xml中更改sql语句(原语句注解)</w:t>
      </w:r>
    </w:p>
    <w:p w:rsidR="00AB1F38" w:rsidRPr="00AB1F38" w:rsidRDefault="00AB1F38" w:rsidP="00AB1F38">
      <w:pPr>
        <w:ind w:firstLineChars="200" w:firstLine="480"/>
        <w:rPr>
          <w:rFonts w:ascii="宋体" w:eastAsia="宋体" w:hAnsi="宋体" w:cs="宋体"/>
          <w:sz w:val="24"/>
        </w:rPr>
      </w:pPr>
      <w:r w:rsidRPr="00AB1F38">
        <w:rPr>
          <w:rFonts w:ascii="宋体" w:eastAsia="宋体" w:hAnsi="宋体" w:cs="宋体" w:hint="eastAsia"/>
          <w:sz w:val="24"/>
        </w:rPr>
        <w:tab/>
        <w:t>3. 使用junit测试更改后的mapper类</w:t>
      </w:r>
    </w:p>
    <w:p w:rsidR="00AB1F38" w:rsidRPr="00AB1F38" w:rsidRDefault="00AB1F38" w:rsidP="00AB1F38">
      <w:pPr>
        <w:ind w:firstLineChars="200" w:firstLine="480"/>
        <w:rPr>
          <w:rFonts w:ascii="宋体" w:eastAsia="宋体" w:hAnsi="宋体" w:cs="宋体"/>
          <w:sz w:val="24"/>
        </w:rPr>
      </w:pPr>
      <w:r w:rsidRPr="00AB1F38">
        <w:rPr>
          <w:rFonts w:ascii="宋体" w:eastAsia="宋体" w:hAnsi="宋体" w:cs="宋体" w:hint="eastAsia"/>
          <w:sz w:val="24"/>
        </w:rPr>
        <w:tab/>
        <w:t>4. 使用junit测试更改后的service类</w:t>
      </w:r>
    </w:p>
    <w:p w:rsidR="00AB1F38" w:rsidRPr="00AB1F38" w:rsidRDefault="00AB1F38" w:rsidP="00AB1F38">
      <w:pPr>
        <w:ind w:firstLineChars="200" w:firstLine="480"/>
        <w:rPr>
          <w:rFonts w:ascii="宋体" w:eastAsia="宋体" w:hAnsi="宋体" w:cs="宋体"/>
          <w:sz w:val="24"/>
        </w:rPr>
      </w:pPr>
      <w:r w:rsidRPr="00AB1F38">
        <w:rPr>
          <w:rFonts w:ascii="宋体" w:eastAsia="宋体" w:hAnsi="宋体" w:cs="宋体" w:hint="eastAsia"/>
          <w:sz w:val="24"/>
        </w:rPr>
        <w:tab/>
        <w:t>5. 测试业务功能</w:t>
      </w:r>
    </w:p>
    <w:p w:rsidR="00AB1F38" w:rsidRPr="00AB1F38" w:rsidRDefault="00AB1F38" w:rsidP="00AB1F38">
      <w:pPr>
        <w:ind w:firstLineChars="200" w:firstLine="480"/>
        <w:rPr>
          <w:rFonts w:ascii="宋体" w:eastAsia="宋体" w:hAnsi="宋体" w:cs="宋体"/>
          <w:sz w:val="24"/>
        </w:rPr>
      </w:pPr>
      <w:r w:rsidRPr="00AB1F38">
        <w:rPr>
          <w:rFonts w:ascii="宋体" w:eastAsia="宋体" w:hAnsi="宋体" w:cs="宋体" w:hint="eastAsia"/>
          <w:sz w:val="24"/>
        </w:rPr>
        <w:tab/>
        <w:t>6. 删除原有的表和被注释的sql语句</w:t>
      </w:r>
    </w:p>
    <w:p w:rsidR="00AB1F38" w:rsidRPr="00AB1F38" w:rsidRDefault="00AB1F38" w:rsidP="00AB1F38">
      <w:pPr>
        <w:ind w:firstLineChars="200" w:firstLine="480"/>
        <w:rPr>
          <w:rFonts w:ascii="宋体" w:eastAsia="宋体" w:hAnsi="宋体" w:cs="宋体"/>
          <w:sz w:val="24"/>
        </w:rPr>
      </w:pPr>
      <w:r w:rsidRPr="00AB1F38">
        <w:rPr>
          <w:rFonts w:ascii="宋体" w:eastAsia="宋体" w:hAnsi="宋体" w:cs="宋体" w:hint="eastAsia"/>
          <w:sz w:val="24"/>
        </w:rPr>
        <w:t>3. 先导出数据库，再进行脏数据清除，流程如下</w:t>
      </w:r>
    </w:p>
    <w:p w:rsidR="00AB1F38" w:rsidRPr="00AB1F38" w:rsidRDefault="00AB1F38" w:rsidP="00AB1F38">
      <w:pPr>
        <w:ind w:firstLineChars="200" w:firstLine="480"/>
        <w:rPr>
          <w:rFonts w:ascii="宋体" w:eastAsia="宋体" w:hAnsi="宋体" w:cs="宋体"/>
          <w:sz w:val="24"/>
        </w:rPr>
      </w:pPr>
      <w:r w:rsidRPr="00AB1F38">
        <w:rPr>
          <w:rFonts w:ascii="宋体" w:eastAsia="宋体" w:hAnsi="宋体" w:cs="宋体" w:hint="eastAsia"/>
          <w:sz w:val="24"/>
        </w:rPr>
        <w:tab/>
        <w:t>1. 表内数据清除</w:t>
      </w:r>
    </w:p>
    <w:p w:rsidR="00AB1F38" w:rsidRPr="00AB1F38" w:rsidRDefault="00AB1F38" w:rsidP="00AB1F38">
      <w:pPr>
        <w:ind w:firstLineChars="200" w:firstLine="480"/>
        <w:rPr>
          <w:rFonts w:ascii="宋体" w:eastAsia="宋体" w:hAnsi="宋体" w:cs="宋体"/>
          <w:sz w:val="24"/>
        </w:rPr>
      </w:pPr>
      <w:r w:rsidRPr="00AB1F38">
        <w:rPr>
          <w:rFonts w:ascii="宋体" w:eastAsia="宋体" w:hAnsi="宋体" w:cs="宋体" w:hint="eastAsia"/>
          <w:sz w:val="24"/>
        </w:rPr>
        <w:tab/>
        <w:t>2. 测试功能是否正常</w:t>
      </w:r>
    </w:p>
    <w:p w:rsidR="00AB1F38" w:rsidRPr="00AB1F38" w:rsidRDefault="00AB1F38" w:rsidP="00AB1F38">
      <w:pPr>
        <w:ind w:firstLineChars="200" w:firstLine="480"/>
        <w:rPr>
          <w:rFonts w:ascii="宋体" w:eastAsia="宋体" w:hAnsi="宋体" w:cs="宋体"/>
          <w:sz w:val="24"/>
        </w:rPr>
      </w:pPr>
      <w:r w:rsidRPr="00AB1F38">
        <w:rPr>
          <w:rFonts w:ascii="宋体" w:eastAsia="宋体" w:hAnsi="宋体" w:cs="宋体" w:hint="eastAsia"/>
          <w:sz w:val="24"/>
        </w:rPr>
        <w:t>4. 更改回调地址，流程如下</w:t>
      </w:r>
    </w:p>
    <w:p w:rsidR="00AB1F38" w:rsidRPr="00AB1F38" w:rsidRDefault="00AB1F38" w:rsidP="00AB1F38">
      <w:pPr>
        <w:ind w:firstLineChars="200" w:firstLine="480"/>
        <w:rPr>
          <w:rFonts w:ascii="宋体" w:eastAsia="宋体" w:hAnsi="宋体" w:cs="宋体"/>
          <w:sz w:val="24"/>
        </w:rPr>
      </w:pPr>
      <w:r w:rsidRPr="00AB1F38">
        <w:rPr>
          <w:rFonts w:ascii="宋体" w:eastAsia="宋体" w:hAnsi="宋体" w:cs="宋体" w:hint="eastAsia"/>
          <w:sz w:val="24"/>
        </w:rPr>
        <w:tab/>
        <w:t>1. 更改notify的controller的mapping地址</w:t>
      </w:r>
    </w:p>
    <w:p w:rsidR="00AB1F38" w:rsidRPr="00AB1F38" w:rsidRDefault="00AB1F38" w:rsidP="00AB1F38">
      <w:pPr>
        <w:ind w:firstLineChars="200" w:firstLine="480"/>
        <w:rPr>
          <w:rFonts w:ascii="宋体" w:eastAsia="宋体" w:hAnsi="宋体" w:cs="宋体"/>
          <w:sz w:val="24"/>
        </w:rPr>
      </w:pPr>
      <w:r w:rsidRPr="00AB1F38">
        <w:rPr>
          <w:rFonts w:ascii="宋体" w:eastAsia="宋体" w:hAnsi="宋体" w:cs="宋体" w:hint="eastAsia"/>
          <w:sz w:val="24"/>
        </w:rPr>
        <w:tab/>
        <w:t>2. 测试接口功能是否正常</w:t>
      </w:r>
    </w:p>
    <w:p w:rsidR="00AB1F38" w:rsidRPr="00AB1F38" w:rsidRDefault="00AB1F38" w:rsidP="00AB1F38">
      <w:pPr>
        <w:ind w:firstLineChars="200" w:firstLine="480"/>
        <w:rPr>
          <w:rFonts w:ascii="宋体" w:eastAsia="宋体" w:hAnsi="宋体" w:cs="宋体"/>
          <w:sz w:val="24"/>
        </w:rPr>
      </w:pPr>
      <w:r w:rsidRPr="00AB1F38">
        <w:rPr>
          <w:rFonts w:ascii="宋体" w:eastAsia="宋体" w:hAnsi="宋体" w:cs="宋体" w:hint="eastAsia"/>
          <w:sz w:val="24"/>
        </w:rPr>
        <w:tab/>
        <w:t>3. 测试业务功能</w:t>
      </w:r>
    </w:p>
    <w:p w:rsidR="00AB1F38" w:rsidRPr="00AB1F38" w:rsidRDefault="00AB1F38" w:rsidP="00AB1F38">
      <w:pPr>
        <w:ind w:firstLineChars="200" w:firstLine="480"/>
        <w:rPr>
          <w:rFonts w:ascii="宋体" w:eastAsia="宋体" w:hAnsi="宋体" w:cs="宋体"/>
          <w:sz w:val="24"/>
        </w:rPr>
      </w:pPr>
      <w:r w:rsidRPr="00AB1F38">
        <w:rPr>
          <w:rFonts w:ascii="宋体" w:eastAsia="宋体" w:hAnsi="宋体" w:cs="宋体" w:hint="eastAsia"/>
          <w:sz w:val="24"/>
        </w:rPr>
        <w:t>5. 添加https域名</w:t>
      </w:r>
      <w:r>
        <w:rPr>
          <w:rFonts w:ascii="宋体" w:eastAsia="宋体" w:hAnsi="宋体" w:cs="宋体" w:hint="eastAsia"/>
          <w:sz w:val="24"/>
        </w:rPr>
        <w:t>，</w:t>
      </w:r>
      <w:r w:rsidRPr="00AB1F38">
        <w:rPr>
          <w:rFonts w:ascii="宋体" w:eastAsia="宋体" w:hAnsi="宋体" w:cs="宋体" w:hint="eastAsia"/>
          <w:sz w:val="24"/>
        </w:rPr>
        <w:t>短信</w:t>
      </w:r>
      <w:r>
        <w:rPr>
          <w:rFonts w:ascii="宋体" w:eastAsia="宋体" w:hAnsi="宋体" w:cs="宋体" w:hint="eastAsia"/>
          <w:sz w:val="24"/>
        </w:rPr>
        <w:t>和微信</w:t>
      </w:r>
      <w:r w:rsidRPr="00AB1F38">
        <w:rPr>
          <w:rFonts w:ascii="宋体" w:eastAsia="宋体" w:hAnsi="宋体" w:cs="宋体" w:hint="eastAsia"/>
          <w:sz w:val="24"/>
        </w:rPr>
        <w:t>notify</w:t>
      </w:r>
    </w:p>
    <w:p w:rsidR="004D2A1C" w:rsidRDefault="004D2A1C" w:rsidP="004D2A1C">
      <w:pPr>
        <w:outlineLvl w:val="0"/>
        <w:rPr>
          <w:rFonts w:ascii="黑体" w:eastAsia="黑体" w:hAnsi="黑体" w:cs="黑体"/>
          <w:sz w:val="28"/>
          <w:szCs w:val="28"/>
        </w:rPr>
      </w:pPr>
      <w:r w:rsidRPr="004D2A1C">
        <w:rPr>
          <w:rFonts w:ascii="黑体" w:eastAsia="黑体" w:hAnsi="黑体" w:cs="黑体" w:hint="eastAsia"/>
          <w:sz w:val="28"/>
          <w:szCs w:val="28"/>
        </w:rPr>
        <w:t>3</w:t>
      </w:r>
      <w:r w:rsidRPr="004D2A1C">
        <w:rPr>
          <w:rFonts w:ascii="黑体" w:eastAsia="黑体" w:hAnsi="黑体" w:cs="黑体"/>
          <w:sz w:val="28"/>
          <w:szCs w:val="28"/>
        </w:rPr>
        <w:t xml:space="preserve"> </w:t>
      </w:r>
      <w:r w:rsidRPr="004D2A1C">
        <w:rPr>
          <w:rFonts w:ascii="黑体" w:eastAsia="黑体" w:hAnsi="黑体" w:cs="黑体" w:hint="eastAsia"/>
          <w:sz w:val="28"/>
          <w:szCs w:val="28"/>
        </w:rPr>
        <w:t>项目功能测试</w:t>
      </w:r>
    </w:p>
    <w:p w:rsidR="004D2A1C" w:rsidRDefault="004D2A1C" w:rsidP="004D2A1C">
      <w:pPr>
        <w:ind w:firstLineChars="200" w:firstLine="480"/>
        <w:rPr>
          <w:rFonts w:ascii="宋体" w:eastAsia="宋体" w:hAnsi="宋体" w:cs="宋体"/>
          <w:sz w:val="24"/>
        </w:rPr>
      </w:pPr>
      <w:r>
        <w:rPr>
          <w:rFonts w:ascii="宋体" w:eastAsia="宋体" w:hAnsi="宋体" w:cs="宋体" w:hint="eastAsia"/>
          <w:sz w:val="24"/>
        </w:rPr>
        <w:t>设计测试用例并且进行测试。测试用例需要覆盖正确的执行功能和异常操作的告警。</w:t>
      </w:r>
    </w:p>
    <w:p w:rsidR="00871233" w:rsidRDefault="00871233" w:rsidP="00871233">
      <w:pPr>
        <w:pStyle w:val="1"/>
        <w:jc w:val="center"/>
        <w:rPr>
          <w:rFonts w:ascii="黑体" w:eastAsia="黑体" w:hAnsi="黑体" w:cs="黑体"/>
          <w:szCs w:val="44"/>
        </w:rPr>
      </w:pPr>
      <w:r w:rsidRPr="00871233">
        <w:rPr>
          <w:rFonts w:ascii="黑体" w:eastAsia="黑体" w:hAnsi="黑体" w:cs="黑体" w:hint="eastAsia"/>
          <w:szCs w:val="44"/>
        </w:rPr>
        <w:lastRenderedPageBreak/>
        <w:t>项目任务列表</w:t>
      </w:r>
    </w:p>
    <w:tbl>
      <w:tblPr>
        <w:tblStyle w:val="ae"/>
        <w:tblW w:w="0" w:type="auto"/>
        <w:tblLook w:val="04A0" w:firstRow="1" w:lastRow="0" w:firstColumn="1" w:lastColumn="0" w:noHBand="0" w:noVBand="1"/>
      </w:tblPr>
      <w:tblGrid>
        <w:gridCol w:w="3245"/>
        <w:gridCol w:w="3245"/>
        <w:gridCol w:w="3246"/>
      </w:tblGrid>
      <w:tr w:rsidR="00871233" w:rsidTr="00871233">
        <w:tc>
          <w:tcPr>
            <w:tcW w:w="3245" w:type="dxa"/>
          </w:tcPr>
          <w:p w:rsidR="00871233" w:rsidRDefault="00871233" w:rsidP="00871233">
            <w:r>
              <w:rPr>
                <w:rFonts w:hint="eastAsia"/>
              </w:rPr>
              <w:t>任务模块</w:t>
            </w:r>
          </w:p>
        </w:tc>
        <w:tc>
          <w:tcPr>
            <w:tcW w:w="3245" w:type="dxa"/>
          </w:tcPr>
          <w:p w:rsidR="00871233" w:rsidRDefault="00871233" w:rsidP="00871233">
            <w:r>
              <w:rPr>
                <w:rFonts w:hint="eastAsia"/>
              </w:rPr>
              <w:t>子任务</w:t>
            </w:r>
          </w:p>
        </w:tc>
        <w:tc>
          <w:tcPr>
            <w:tcW w:w="3246" w:type="dxa"/>
          </w:tcPr>
          <w:p w:rsidR="00871233" w:rsidRDefault="00871233" w:rsidP="00871233">
            <w:r>
              <w:rPr>
                <w:rFonts w:hint="eastAsia"/>
              </w:rPr>
              <w:t>描述</w:t>
            </w:r>
          </w:p>
        </w:tc>
      </w:tr>
      <w:tr w:rsidR="00871233" w:rsidTr="00871233">
        <w:tc>
          <w:tcPr>
            <w:tcW w:w="3245" w:type="dxa"/>
            <w:vMerge w:val="restart"/>
          </w:tcPr>
          <w:p w:rsidR="00871233" w:rsidRDefault="00871233" w:rsidP="00871233">
            <w:r>
              <w:rPr>
                <w:rFonts w:hint="eastAsia"/>
              </w:rPr>
              <w:t>完成代码部署和修改</w:t>
            </w:r>
          </w:p>
        </w:tc>
        <w:tc>
          <w:tcPr>
            <w:tcW w:w="3245" w:type="dxa"/>
          </w:tcPr>
          <w:p w:rsidR="00871233" w:rsidRDefault="00871233" w:rsidP="00871233">
            <w:r>
              <w:rPr>
                <w:rFonts w:hint="eastAsia"/>
              </w:rPr>
              <w:t>初步部署项目</w:t>
            </w:r>
          </w:p>
        </w:tc>
        <w:tc>
          <w:tcPr>
            <w:tcW w:w="3246" w:type="dxa"/>
          </w:tcPr>
          <w:p w:rsidR="00871233" w:rsidRDefault="00871233" w:rsidP="00871233">
            <w:r>
              <w:rPr>
                <w:rFonts w:hint="eastAsia"/>
              </w:rPr>
              <w:t>微信端，后台，网页端简单部署调试</w:t>
            </w:r>
          </w:p>
        </w:tc>
      </w:tr>
      <w:tr w:rsidR="00871233" w:rsidTr="00871233">
        <w:tc>
          <w:tcPr>
            <w:tcW w:w="3245" w:type="dxa"/>
            <w:vMerge/>
          </w:tcPr>
          <w:p w:rsidR="00871233" w:rsidRDefault="00871233" w:rsidP="00871233"/>
        </w:tc>
        <w:tc>
          <w:tcPr>
            <w:tcW w:w="3245" w:type="dxa"/>
          </w:tcPr>
          <w:p w:rsidR="00871233" w:rsidRDefault="00871233" w:rsidP="00871233">
            <w:r>
              <w:rPr>
                <w:rFonts w:hint="eastAsia"/>
              </w:rPr>
              <w:t>更改库名</w:t>
            </w:r>
          </w:p>
        </w:tc>
        <w:tc>
          <w:tcPr>
            <w:tcW w:w="3246" w:type="dxa"/>
          </w:tcPr>
          <w:p w:rsidR="00871233" w:rsidRDefault="00871233" w:rsidP="00871233">
            <w:r>
              <w:rPr>
                <w:rFonts w:hint="eastAsia"/>
              </w:rPr>
              <w:t>更改库名和</w:t>
            </w:r>
            <w:r>
              <w:rPr>
                <w:rFonts w:hint="eastAsia"/>
              </w:rPr>
              <w:t>mapper</w:t>
            </w:r>
            <w:r>
              <w:t>.xml</w:t>
            </w:r>
            <w:r>
              <w:rPr>
                <w:rFonts w:hint="eastAsia"/>
              </w:rPr>
              <w:t>的</w:t>
            </w:r>
            <w:r>
              <w:rPr>
                <w:rFonts w:hint="eastAsia"/>
              </w:rPr>
              <w:t>sql</w:t>
            </w:r>
            <w:r>
              <w:rPr>
                <w:rFonts w:hint="eastAsia"/>
              </w:rPr>
              <w:t>语句，测试功能</w:t>
            </w:r>
            <w:r w:rsidR="004E0C12">
              <w:rPr>
                <w:rFonts w:hint="eastAsia"/>
              </w:rPr>
              <w:t>。前缀</w:t>
            </w:r>
            <w:r w:rsidR="004E0C12">
              <w:rPr>
                <w:rFonts w:hint="eastAsia"/>
              </w:rPr>
              <w:t>litemall</w:t>
            </w:r>
            <w:r w:rsidR="004E0C12">
              <w:t>-&gt;ax</w:t>
            </w:r>
          </w:p>
        </w:tc>
      </w:tr>
      <w:tr w:rsidR="00871233" w:rsidTr="00871233">
        <w:tc>
          <w:tcPr>
            <w:tcW w:w="3245" w:type="dxa"/>
            <w:vMerge/>
          </w:tcPr>
          <w:p w:rsidR="00871233" w:rsidRDefault="00871233" w:rsidP="00871233"/>
        </w:tc>
        <w:tc>
          <w:tcPr>
            <w:tcW w:w="3245" w:type="dxa"/>
          </w:tcPr>
          <w:p w:rsidR="00871233" w:rsidRDefault="00871233" w:rsidP="00871233">
            <w:r>
              <w:rPr>
                <w:rFonts w:hint="eastAsia"/>
              </w:rPr>
              <w:t>脏数据清除</w:t>
            </w:r>
          </w:p>
        </w:tc>
        <w:tc>
          <w:tcPr>
            <w:tcW w:w="3246" w:type="dxa"/>
          </w:tcPr>
          <w:p w:rsidR="00871233" w:rsidRDefault="00871233" w:rsidP="00871233">
            <w:r>
              <w:rPr>
                <w:rFonts w:hint="eastAsia"/>
              </w:rPr>
              <w:t>清除数据，包括更改管理员用户密码和一些其他原有的数据</w:t>
            </w:r>
          </w:p>
        </w:tc>
      </w:tr>
      <w:tr w:rsidR="00871233" w:rsidTr="00871233">
        <w:tc>
          <w:tcPr>
            <w:tcW w:w="3245" w:type="dxa"/>
            <w:vMerge/>
          </w:tcPr>
          <w:p w:rsidR="00871233" w:rsidRDefault="00871233" w:rsidP="00871233"/>
        </w:tc>
        <w:tc>
          <w:tcPr>
            <w:tcW w:w="3245" w:type="dxa"/>
          </w:tcPr>
          <w:p w:rsidR="00871233" w:rsidRDefault="00871233" w:rsidP="00871233">
            <w:r>
              <w:rPr>
                <w:rFonts w:hint="eastAsia"/>
              </w:rPr>
              <w:t>更改</w:t>
            </w:r>
            <w:r>
              <w:rPr>
                <w:rFonts w:hint="eastAsia"/>
              </w:rPr>
              <w:t>notify</w:t>
            </w:r>
            <w:r>
              <w:rPr>
                <w:rFonts w:hint="eastAsia"/>
              </w:rPr>
              <w:t>回调地址</w:t>
            </w:r>
          </w:p>
        </w:tc>
        <w:tc>
          <w:tcPr>
            <w:tcW w:w="3246" w:type="dxa"/>
          </w:tcPr>
          <w:p w:rsidR="004E0C12" w:rsidRDefault="00871233" w:rsidP="00871233">
            <w:r>
              <w:t>N</w:t>
            </w:r>
            <w:r>
              <w:rPr>
                <w:rFonts w:hint="eastAsia"/>
              </w:rPr>
              <w:t>otify</w:t>
            </w:r>
            <w:r>
              <w:rPr>
                <w:rFonts w:hint="eastAsia"/>
              </w:rPr>
              <w:t>回调地址应该使用更加安全的地址</w:t>
            </w:r>
            <w:r w:rsidR="004E0C12">
              <w:rPr>
                <w:rFonts w:hint="eastAsia"/>
              </w:rPr>
              <w:t>。</w:t>
            </w:r>
          </w:p>
          <w:p w:rsidR="00871233" w:rsidRDefault="004E0C12" w:rsidP="00871233">
            <w:r>
              <w:rPr>
                <w:rFonts w:hint="eastAsia"/>
              </w:rPr>
              <w:t>该任务还包括更改微信小程序的接口</w:t>
            </w:r>
            <w:r>
              <w:rPr>
                <w:rFonts w:hint="eastAsia"/>
              </w:rPr>
              <w:t>root</w:t>
            </w:r>
            <w:r>
              <w:rPr>
                <w:rFonts w:hint="eastAsia"/>
              </w:rPr>
              <w:t>路径，即不使用</w:t>
            </w:r>
            <w:hyperlink r:id="rId8" w:history="1">
              <w:r w:rsidRPr="00671FEA">
                <w:rPr>
                  <w:rStyle w:val="af1"/>
                </w:rPr>
                <w:t>http://119.23.181.184:8080/wx/</w:t>
              </w:r>
            </w:hyperlink>
            <w:r>
              <w:rPr>
                <w:rFonts w:hint="eastAsia"/>
              </w:rPr>
              <w:t>这样的默认路径</w:t>
            </w:r>
          </w:p>
          <w:p w:rsidR="004E0C12" w:rsidRDefault="004E0C12" w:rsidP="00871233">
            <w:r>
              <w:rPr>
                <w:rFonts w:hint="eastAsia"/>
              </w:rPr>
              <w:t>对象存储配置使用的方式：</w:t>
            </w:r>
            <w:r w:rsidRPr="004E0C12">
              <w:t>active: local</w:t>
            </w:r>
          </w:p>
        </w:tc>
      </w:tr>
      <w:tr w:rsidR="00871233" w:rsidTr="00871233">
        <w:tc>
          <w:tcPr>
            <w:tcW w:w="3245" w:type="dxa"/>
            <w:vMerge/>
          </w:tcPr>
          <w:p w:rsidR="00871233" w:rsidRDefault="00871233" w:rsidP="00871233"/>
        </w:tc>
        <w:tc>
          <w:tcPr>
            <w:tcW w:w="3245" w:type="dxa"/>
          </w:tcPr>
          <w:p w:rsidR="00871233" w:rsidRDefault="00871233" w:rsidP="00871233">
            <w:r>
              <w:rPr>
                <w:rFonts w:hint="eastAsia"/>
              </w:rPr>
              <w:t>添加</w:t>
            </w:r>
            <w:r>
              <w:rPr>
                <w:rFonts w:hint="eastAsia"/>
              </w:rPr>
              <w:t>https</w:t>
            </w:r>
            <w:r>
              <w:rPr>
                <w:rFonts w:hint="eastAsia"/>
              </w:rPr>
              <w:t>域名，短信和微信通知功能</w:t>
            </w:r>
          </w:p>
        </w:tc>
        <w:tc>
          <w:tcPr>
            <w:tcW w:w="3246" w:type="dxa"/>
          </w:tcPr>
          <w:p w:rsidR="00871233" w:rsidRDefault="00871233" w:rsidP="00871233">
            <w:r>
              <w:rPr>
                <w:rFonts w:hint="eastAsia"/>
              </w:rPr>
              <w:t>添加</w:t>
            </w:r>
            <w:r>
              <w:rPr>
                <w:rFonts w:hint="eastAsia"/>
              </w:rPr>
              <w:t>https</w:t>
            </w:r>
            <w:r>
              <w:rPr>
                <w:rFonts w:hint="eastAsia"/>
              </w:rPr>
              <w:t>域名，并且根据文档添加短信和微信通知服务</w:t>
            </w:r>
          </w:p>
        </w:tc>
      </w:tr>
      <w:tr w:rsidR="00871233" w:rsidTr="00871233">
        <w:tc>
          <w:tcPr>
            <w:tcW w:w="3245" w:type="dxa"/>
            <w:vMerge w:val="restart"/>
          </w:tcPr>
          <w:p w:rsidR="00871233" w:rsidRDefault="00871233" w:rsidP="00871233">
            <w:r>
              <w:rPr>
                <w:rFonts w:hint="eastAsia"/>
              </w:rPr>
              <w:t>完成源码阅读和文档整理</w:t>
            </w:r>
          </w:p>
        </w:tc>
        <w:tc>
          <w:tcPr>
            <w:tcW w:w="3245" w:type="dxa"/>
          </w:tcPr>
          <w:p w:rsidR="00871233" w:rsidRDefault="00871233" w:rsidP="00871233">
            <w:r w:rsidRPr="00871233">
              <w:rPr>
                <w:rFonts w:hint="eastAsia"/>
              </w:rPr>
              <w:t>完成微信</w:t>
            </w:r>
            <w:r w:rsidRPr="00871233">
              <w:rPr>
                <w:rFonts w:hint="eastAsia"/>
              </w:rPr>
              <w:t>-&gt;litemall_wx</w:t>
            </w:r>
            <w:r w:rsidRPr="00871233">
              <w:rPr>
                <w:rFonts w:hint="eastAsia"/>
              </w:rPr>
              <w:t>源码阅读</w:t>
            </w:r>
          </w:p>
        </w:tc>
        <w:tc>
          <w:tcPr>
            <w:tcW w:w="3246" w:type="dxa"/>
          </w:tcPr>
          <w:p w:rsidR="00871233" w:rsidRDefault="00871233" w:rsidP="00871233">
            <w:r>
              <w:rPr>
                <w:rFonts w:hint="eastAsia"/>
              </w:rPr>
              <w:t>完成源码阅读并且整理文档</w:t>
            </w:r>
          </w:p>
        </w:tc>
      </w:tr>
      <w:tr w:rsidR="00871233" w:rsidTr="00871233">
        <w:tc>
          <w:tcPr>
            <w:tcW w:w="3245" w:type="dxa"/>
            <w:vMerge/>
          </w:tcPr>
          <w:p w:rsidR="00871233" w:rsidRDefault="00871233" w:rsidP="00871233"/>
        </w:tc>
        <w:tc>
          <w:tcPr>
            <w:tcW w:w="3245" w:type="dxa"/>
          </w:tcPr>
          <w:p w:rsidR="00871233" w:rsidRDefault="00871233" w:rsidP="00871233">
            <w:r w:rsidRPr="00871233">
              <w:rPr>
                <w:rFonts w:hint="eastAsia"/>
              </w:rPr>
              <w:t>完成网页端</w:t>
            </w:r>
            <w:r w:rsidRPr="00871233">
              <w:rPr>
                <w:rFonts w:hint="eastAsia"/>
              </w:rPr>
              <w:t>-&gt;litemall_admin</w:t>
            </w:r>
            <w:r w:rsidRPr="00871233">
              <w:rPr>
                <w:rFonts w:hint="eastAsia"/>
              </w:rPr>
              <w:t>源码阅读</w:t>
            </w:r>
          </w:p>
        </w:tc>
        <w:tc>
          <w:tcPr>
            <w:tcW w:w="3246" w:type="dxa"/>
          </w:tcPr>
          <w:p w:rsidR="00871233" w:rsidRDefault="00871233" w:rsidP="00871233">
            <w:r>
              <w:rPr>
                <w:rFonts w:hint="eastAsia"/>
              </w:rPr>
              <w:t>完成源码阅读并且整理文档</w:t>
            </w:r>
          </w:p>
        </w:tc>
      </w:tr>
      <w:tr w:rsidR="00871233" w:rsidTr="00871233">
        <w:tc>
          <w:tcPr>
            <w:tcW w:w="3245" w:type="dxa"/>
          </w:tcPr>
          <w:p w:rsidR="00871233" w:rsidRDefault="00871233" w:rsidP="00871233">
            <w:r>
              <w:rPr>
                <w:rFonts w:hint="eastAsia"/>
              </w:rPr>
              <w:t>部署交付</w:t>
            </w:r>
          </w:p>
        </w:tc>
        <w:tc>
          <w:tcPr>
            <w:tcW w:w="3245" w:type="dxa"/>
          </w:tcPr>
          <w:p w:rsidR="00871233" w:rsidRDefault="00871233" w:rsidP="00871233">
            <w:r>
              <w:rPr>
                <w:rFonts w:hint="eastAsia"/>
              </w:rPr>
              <w:t>部署交付</w:t>
            </w:r>
          </w:p>
        </w:tc>
        <w:tc>
          <w:tcPr>
            <w:tcW w:w="3246" w:type="dxa"/>
          </w:tcPr>
          <w:p w:rsidR="0088312F" w:rsidRDefault="0088312F" w:rsidP="0088312F">
            <w:pPr>
              <w:rPr>
                <w:rFonts w:hint="eastAsia"/>
              </w:rPr>
            </w:pPr>
            <w:r>
              <w:rPr>
                <w:rFonts w:hint="eastAsia"/>
              </w:rPr>
              <w:t>部署内容：</w:t>
            </w:r>
          </w:p>
          <w:p w:rsidR="0088312F" w:rsidRDefault="0088312F" w:rsidP="0088312F">
            <w:pPr>
              <w:rPr>
                <w:rFonts w:hint="eastAsia"/>
              </w:rPr>
            </w:pPr>
            <w:r>
              <w:rPr>
                <w:rFonts w:hint="eastAsia"/>
              </w:rPr>
              <w:t>1.</w:t>
            </w:r>
            <w:r>
              <w:rPr>
                <w:rFonts w:hint="eastAsia"/>
              </w:rPr>
              <w:t>项目发布在服务器端；</w:t>
            </w:r>
          </w:p>
          <w:p w:rsidR="0088312F" w:rsidRDefault="0088312F" w:rsidP="0088312F">
            <w:pPr>
              <w:rPr>
                <w:rFonts w:hint="eastAsia"/>
              </w:rPr>
            </w:pPr>
            <w:r>
              <w:rPr>
                <w:rFonts w:hint="eastAsia"/>
              </w:rPr>
              <w:t>2.</w:t>
            </w:r>
            <w:r>
              <w:rPr>
                <w:rFonts w:hint="eastAsia"/>
              </w:rPr>
              <w:t>添加</w:t>
            </w:r>
            <w:r>
              <w:rPr>
                <w:rFonts w:hint="eastAsia"/>
              </w:rPr>
              <w:t>https</w:t>
            </w:r>
            <w:r>
              <w:rPr>
                <w:rFonts w:hint="eastAsia"/>
              </w:rPr>
              <w:t>配置；</w:t>
            </w:r>
          </w:p>
          <w:p w:rsidR="00871233" w:rsidRDefault="0088312F" w:rsidP="0088312F">
            <w:r>
              <w:rPr>
                <w:rFonts w:hint="eastAsia"/>
              </w:rPr>
              <w:t>3.</w:t>
            </w:r>
            <w:r>
              <w:rPr>
                <w:rFonts w:hint="eastAsia"/>
              </w:rPr>
              <w:t>注册短信通知功能。</w:t>
            </w:r>
            <w:bookmarkStart w:id="0" w:name="_GoBack"/>
            <w:bookmarkEnd w:id="0"/>
          </w:p>
        </w:tc>
      </w:tr>
    </w:tbl>
    <w:p w:rsidR="00871233" w:rsidRDefault="00871233" w:rsidP="00871233"/>
    <w:p w:rsidR="00871233" w:rsidRPr="00871233" w:rsidRDefault="00871233" w:rsidP="00871233">
      <w:pPr>
        <w:pStyle w:val="1"/>
        <w:jc w:val="center"/>
        <w:rPr>
          <w:rFonts w:ascii="黑体" w:eastAsia="黑体" w:hAnsi="黑体" w:cs="黑体"/>
          <w:szCs w:val="44"/>
        </w:rPr>
      </w:pPr>
      <w:r w:rsidRPr="00871233">
        <w:rPr>
          <w:rFonts w:ascii="黑体" w:eastAsia="黑体" w:hAnsi="黑体" w:cs="黑体" w:hint="eastAsia"/>
          <w:szCs w:val="44"/>
        </w:rPr>
        <w:t>人员</w:t>
      </w:r>
      <w:r>
        <w:rPr>
          <w:rFonts w:ascii="黑体" w:eastAsia="黑体" w:hAnsi="黑体" w:cs="黑体" w:hint="eastAsia"/>
          <w:szCs w:val="44"/>
        </w:rPr>
        <w:t>分工</w:t>
      </w:r>
    </w:p>
    <w:tbl>
      <w:tblPr>
        <w:tblStyle w:val="ae"/>
        <w:tblW w:w="0" w:type="auto"/>
        <w:tblLook w:val="04A0" w:firstRow="1" w:lastRow="0" w:firstColumn="1" w:lastColumn="0" w:noHBand="0" w:noVBand="1"/>
      </w:tblPr>
      <w:tblGrid>
        <w:gridCol w:w="4868"/>
        <w:gridCol w:w="4868"/>
      </w:tblGrid>
      <w:tr w:rsidR="00871233" w:rsidTr="00871233">
        <w:tc>
          <w:tcPr>
            <w:tcW w:w="4868" w:type="dxa"/>
          </w:tcPr>
          <w:p w:rsidR="00871233" w:rsidRDefault="00871233" w:rsidP="00871233">
            <w:r>
              <w:rPr>
                <w:rFonts w:hint="eastAsia"/>
              </w:rPr>
              <w:t>人员</w:t>
            </w:r>
          </w:p>
        </w:tc>
        <w:tc>
          <w:tcPr>
            <w:tcW w:w="4868" w:type="dxa"/>
          </w:tcPr>
          <w:p w:rsidR="00871233" w:rsidRDefault="00871233" w:rsidP="00871233">
            <w:r>
              <w:rPr>
                <w:rFonts w:hint="eastAsia"/>
              </w:rPr>
              <w:t>职责</w:t>
            </w:r>
          </w:p>
        </w:tc>
      </w:tr>
      <w:tr w:rsidR="00871233" w:rsidTr="00871233">
        <w:tc>
          <w:tcPr>
            <w:tcW w:w="4868" w:type="dxa"/>
          </w:tcPr>
          <w:p w:rsidR="00871233" w:rsidRDefault="00871233" w:rsidP="00871233">
            <w:r>
              <w:rPr>
                <w:rFonts w:hint="eastAsia"/>
              </w:rPr>
              <w:t>邱庆炎</w:t>
            </w:r>
          </w:p>
        </w:tc>
        <w:tc>
          <w:tcPr>
            <w:tcW w:w="4868" w:type="dxa"/>
          </w:tcPr>
          <w:p w:rsidR="00871233" w:rsidRDefault="00871233" w:rsidP="00871233">
            <w:r>
              <w:rPr>
                <w:rFonts w:hint="eastAsia"/>
              </w:rPr>
              <w:t>总体安排和验收文档</w:t>
            </w:r>
          </w:p>
        </w:tc>
      </w:tr>
      <w:tr w:rsidR="00871233" w:rsidTr="00871233">
        <w:tc>
          <w:tcPr>
            <w:tcW w:w="4868" w:type="dxa"/>
          </w:tcPr>
          <w:p w:rsidR="00871233" w:rsidRDefault="00871233" w:rsidP="00871233">
            <w:r>
              <w:rPr>
                <w:rFonts w:hint="eastAsia"/>
              </w:rPr>
              <w:t>许家铭</w:t>
            </w:r>
          </w:p>
        </w:tc>
        <w:tc>
          <w:tcPr>
            <w:tcW w:w="4868" w:type="dxa"/>
          </w:tcPr>
          <w:p w:rsidR="00871233" w:rsidRDefault="000C7FA4" w:rsidP="00871233">
            <w:r>
              <w:rPr>
                <w:rFonts w:hint="eastAsia"/>
              </w:rPr>
              <w:t>项目实施</w:t>
            </w:r>
          </w:p>
        </w:tc>
      </w:tr>
      <w:tr w:rsidR="00871233" w:rsidTr="00871233">
        <w:tc>
          <w:tcPr>
            <w:tcW w:w="4868" w:type="dxa"/>
          </w:tcPr>
          <w:p w:rsidR="00871233" w:rsidRDefault="000C7FA4" w:rsidP="00871233">
            <w:r>
              <w:rPr>
                <w:rFonts w:hint="eastAsia"/>
              </w:rPr>
              <w:t>刘坤</w:t>
            </w:r>
          </w:p>
        </w:tc>
        <w:tc>
          <w:tcPr>
            <w:tcW w:w="4868" w:type="dxa"/>
          </w:tcPr>
          <w:p w:rsidR="00871233" w:rsidRDefault="000C7FA4" w:rsidP="00871233">
            <w:r>
              <w:rPr>
                <w:rFonts w:hint="eastAsia"/>
              </w:rPr>
              <w:t>项目实施</w:t>
            </w:r>
          </w:p>
        </w:tc>
      </w:tr>
    </w:tbl>
    <w:p w:rsidR="00871233" w:rsidRPr="00871233" w:rsidRDefault="00871233" w:rsidP="00871233"/>
    <w:p w:rsidR="004D2A1C" w:rsidRDefault="004D2A1C" w:rsidP="004D2A1C">
      <w:pPr>
        <w:pStyle w:val="1"/>
        <w:jc w:val="center"/>
        <w:rPr>
          <w:rFonts w:ascii="黑体" w:eastAsia="黑体" w:hAnsi="黑体" w:cs="黑体"/>
          <w:szCs w:val="44"/>
        </w:rPr>
      </w:pPr>
      <w:r>
        <w:rPr>
          <w:rFonts w:ascii="黑体" w:eastAsia="黑体" w:hAnsi="黑体" w:cs="黑体" w:hint="eastAsia"/>
          <w:szCs w:val="44"/>
        </w:rPr>
        <w:t>进度计划</w:t>
      </w:r>
    </w:p>
    <w:p w:rsidR="000C7FA4" w:rsidRPr="00706EF6" w:rsidRDefault="000C7FA4" w:rsidP="000C7FA4">
      <w:pPr>
        <w:rPr>
          <w:rFonts w:ascii="宋体" w:eastAsia="宋体" w:hAnsi="宋体" w:cs="宋体"/>
          <w:sz w:val="24"/>
        </w:rPr>
      </w:pPr>
      <w:r w:rsidRPr="00706EF6">
        <w:rPr>
          <w:rFonts w:ascii="宋体" w:eastAsia="宋体" w:hAnsi="宋体" w:cs="宋体" w:hint="eastAsia"/>
          <w:sz w:val="24"/>
        </w:rPr>
        <w:t>时间进度安排如下甘特图：</w:t>
      </w:r>
    </w:p>
    <w:p w:rsidR="004D2A1C" w:rsidRDefault="004E0C12" w:rsidP="004D2A1C">
      <w:r>
        <w:object w:dxaOrig="13275" w:dyaOrig="50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0.25pt;height:189.75pt" o:ole="">
            <v:imagedata r:id="rId9" o:title=""/>
          </v:shape>
          <o:OLEObject Type="Embed" ProgID="Visio.Drawing.15" ShapeID="_x0000_i1025" DrawAspect="Content" ObjectID="_1630308832" r:id="rId10"/>
        </w:object>
      </w:r>
    </w:p>
    <w:p w:rsidR="00871E0B" w:rsidRDefault="00C72F23" w:rsidP="00871E0B">
      <w:pPr>
        <w:pStyle w:val="af0"/>
        <w:numPr>
          <w:ilvl w:val="0"/>
          <w:numId w:val="18"/>
        </w:numPr>
        <w:ind w:firstLineChars="0"/>
        <w:rPr>
          <w:rFonts w:ascii="宋体" w:eastAsia="宋体" w:hAnsi="宋体" w:cs="宋体"/>
          <w:sz w:val="24"/>
        </w:rPr>
      </w:pPr>
      <w:r>
        <w:rPr>
          <w:rFonts w:ascii="宋体" w:eastAsia="宋体" w:hAnsi="宋体" w:cs="宋体" w:hint="eastAsia"/>
          <w:sz w:val="24"/>
        </w:rPr>
        <w:t>任务2的更改库名一共32个表，可分工协作一人16个表，分配如下：</w:t>
      </w:r>
    </w:p>
    <w:p w:rsidR="00C72F23" w:rsidRDefault="00C72F23" w:rsidP="00C72F23">
      <w:pPr>
        <w:pStyle w:val="af0"/>
        <w:numPr>
          <w:ilvl w:val="1"/>
          <w:numId w:val="18"/>
        </w:numPr>
        <w:ind w:firstLineChars="0"/>
        <w:rPr>
          <w:rFonts w:ascii="宋体" w:eastAsia="宋体" w:hAnsi="宋体" w:cs="宋体"/>
          <w:sz w:val="24"/>
        </w:rPr>
      </w:pPr>
      <w:r>
        <w:rPr>
          <w:rFonts w:ascii="宋体" w:eastAsia="宋体" w:hAnsi="宋体" w:cs="宋体" w:hint="eastAsia"/>
          <w:sz w:val="24"/>
        </w:rPr>
        <w:t>刘坤：</w:t>
      </w:r>
      <w:r w:rsidRPr="00C72F23">
        <w:rPr>
          <w:rFonts w:ascii="宋体" w:eastAsia="宋体" w:hAnsi="宋体" w:cs="宋体" w:hint="eastAsia"/>
          <w:sz w:val="24"/>
        </w:rPr>
        <w:t>litemall_ad、litemall_address、litemall_admin、litemall_brand、litemall_cart、litemall_category、litemall_collect、litemall_collect、litemall_coupon、litemall_coupon_user、litemall_feedback、litemall_footprint、litemall_goods、litemall_goods_attribute、litemall_goods_product、litemall_goods_specification</w:t>
      </w:r>
      <w:r>
        <w:rPr>
          <w:rFonts w:ascii="宋体" w:eastAsia="宋体" w:hAnsi="宋体" w:cs="宋体" w:hint="eastAsia"/>
          <w:sz w:val="24"/>
        </w:rPr>
        <w:t>。</w:t>
      </w:r>
    </w:p>
    <w:p w:rsidR="00C72F23" w:rsidRDefault="00C72F23" w:rsidP="00C72F23">
      <w:pPr>
        <w:pStyle w:val="af0"/>
        <w:numPr>
          <w:ilvl w:val="1"/>
          <w:numId w:val="18"/>
        </w:numPr>
        <w:ind w:firstLineChars="0"/>
        <w:rPr>
          <w:rFonts w:ascii="宋体" w:eastAsia="宋体" w:hAnsi="宋体" w:cs="宋体"/>
          <w:sz w:val="24"/>
        </w:rPr>
      </w:pPr>
      <w:r>
        <w:rPr>
          <w:rFonts w:ascii="宋体" w:eastAsia="宋体" w:hAnsi="宋体" w:cs="宋体" w:hint="eastAsia"/>
          <w:sz w:val="24"/>
        </w:rPr>
        <w:t>许家铭：</w:t>
      </w:r>
      <w:r w:rsidRPr="00C72F23">
        <w:rPr>
          <w:rFonts w:ascii="宋体" w:eastAsia="宋体" w:hAnsi="宋体" w:cs="宋体" w:hint="eastAsia"/>
          <w:sz w:val="24"/>
        </w:rPr>
        <w:t>litemall_groupon、litemall_groupon_rules、litemall_issue、litemall_keyword、litemall_log、litemall_order、litemall_order_goods、litemall_permission、litemall_region、litemall_role、litemall_search_history、litemall_storage、litemall_system、litemall_topic、litemall_user、litemall_user_formid</w:t>
      </w:r>
    </w:p>
    <w:p w:rsidR="00C72F23" w:rsidRDefault="00C72F23" w:rsidP="00C72F23">
      <w:pPr>
        <w:pStyle w:val="af0"/>
        <w:numPr>
          <w:ilvl w:val="0"/>
          <w:numId w:val="18"/>
        </w:numPr>
        <w:ind w:firstLineChars="0"/>
        <w:rPr>
          <w:rFonts w:ascii="宋体" w:eastAsia="宋体" w:hAnsi="宋体" w:cs="宋体"/>
          <w:sz w:val="24"/>
        </w:rPr>
      </w:pPr>
      <w:r>
        <w:rPr>
          <w:rFonts w:ascii="宋体" w:eastAsia="宋体" w:hAnsi="宋体" w:cs="宋体" w:hint="eastAsia"/>
          <w:sz w:val="24"/>
        </w:rPr>
        <w:t>任务2和3完成提交测试文档(mapper和service的类测试，业务功能测试</w:t>
      </w:r>
      <w:r>
        <w:rPr>
          <w:rFonts w:ascii="宋体" w:eastAsia="宋体" w:hAnsi="宋体" w:cs="宋体"/>
          <w:sz w:val="24"/>
        </w:rPr>
        <w:t>)</w:t>
      </w:r>
    </w:p>
    <w:p w:rsidR="00C72F23" w:rsidRPr="00C72F23" w:rsidRDefault="00C72F23" w:rsidP="00C72F23">
      <w:pPr>
        <w:pStyle w:val="af0"/>
        <w:numPr>
          <w:ilvl w:val="0"/>
          <w:numId w:val="18"/>
        </w:numPr>
        <w:ind w:firstLineChars="0"/>
        <w:rPr>
          <w:rFonts w:ascii="宋体" w:eastAsia="宋体" w:hAnsi="宋体" w:cs="宋体"/>
          <w:sz w:val="24"/>
        </w:rPr>
      </w:pPr>
      <w:r>
        <w:rPr>
          <w:rFonts w:ascii="宋体" w:eastAsia="宋体" w:hAnsi="宋体" w:cs="宋体" w:hint="eastAsia"/>
          <w:sz w:val="24"/>
        </w:rPr>
        <w:t>任务</w:t>
      </w:r>
      <w:r w:rsidR="00E9114B">
        <w:rPr>
          <w:rFonts w:ascii="宋体" w:eastAsia="宋体" w:hAnsi="宋体" w:cs="宋体" w:hint="eastAsia"/>
          <w:sz w:val="24"/>
        </w:rPr>
        <w:t>8</w:t>
      </w:r>
      <w:r>
        <w:rPr>
          <w:rFonts w:ascii="宋体" w:eastAsia="宋体" w:hAnsi="宋体" w:cs="宋体" w:hint="eastAsia"/>
          <w:sz w:val="24"/>
        </w:rPr>
        <w:t>结束需要提交微信端文档整理，内容包括1.主页推广(</w:t>
      </w:r>
      <w:r>
        <w:rPr>
          <w:rFonts w:ascii="宋体" w:eastAsia="宋体" w:hAnsi="宋体" w:cs="宋体"/>
          <w:sz w:val="24"/>
        </w:rPr>
        <w:t>banner</w:t>
      </w:r>
      <w:r>
        <w:rPr>
          <w:rFonts w:ascii="宋体" w:eastAsia="宋体" w:hAnsi="宋体" w:cs="宋体" w:hint="eastAsia"/>
          <w:sz w:val="24"/>
        </w:rPr>
        <w:t>、优惠券、团购等</w:t>
      </w:r>
      <w:r>
        <w:rPr>
          <w:rFonts w:ascii="宋体" w:eastAsia="宋体" w:hAnsi="宋体" w:cs="宋体"/>
          <w:sz w:val="24"/>
        </w:rPr>
        <w:t>)</w:t>
      </w:r>
      <w:r>
        <w:rPr>
          <w:rFonts w:ascii="宋体" w:eastAsia="宋体" w:hAnsi="宋体" w:cs="宋体" w:hint="eastAsia"/>
          <w:sz w:val="24"/>
        </w:rPr>
        <w:t>；2.商品分类展示；3.购物车管理；4.用户管理；5.订单支付；6.订单物流；7.售后入口；8.退款退货的流程整理。每个功能两个人都需要了解，但是文档可以共同完成一份。</w:t>
      </w:r>
    </w:p>
    <w:p w:rsidR="00C72F23" w:rsidRDefault="00871E0B" w:rsidP="00C72F23">
      <w:pPr>
        <w:pStyle w:val="af0"/>
        <w:numPr>
          <w:ilvl w:val="0"/>
          <w:numId w:val="18"/>
        </w:numPr>
        <w:ind w:firstLineChars="0"/>
        <w:rPr>
          <w:rFonts w:ascii="宋体" w:eastAsia="宋体" w:hAnsi="宋体" w:cs="宋体"/>
          <w:sz w:val="24"/>
        </w:rPr>
      </w:pPr>
      <w:r>
        <w:rPr>
          <w:rFonts w:ascii="宋体" w:eastAsia="宋体" w:hAnsi="宋体" w:cs="宋体" w:hint="eastAsia"/>
          <w:sz w:val="24"/>
        </w:rPr>
        <w:t>任务</w:t>
      </w:r>
      <w:r w:rsidR="00E9114B">
        <w:rPr>
          <w:rFonts w:ascii="宋体" w:eastAsia="宋体" w:hAnsi="宋体" w:cs="宋体" w:hint="eastAsia"/>
          <w:sz w:val="24"/>
        </w:rPr>
        <w:t>9</w:t>
      </w:r>
      <w:r>
        <w:rPr>
          <w:rFonts w:ascii="宋体" w:eastAsia="宋体" w:hAnsi="宋体" w:cs="宋体" w:hint="eastAsia"/>
          <w:sz w:val="24"/>
        </w:rPr>
        <w:t>同上，提交网页端文档整理，内容包括1.</w:t>
      </w:r>
      <w:r>
        <w:rPr>
          <w:rFonts w:ascii="宋体" w:eastAsia="宋体" w:hAnsi="宋体" w:cs="宋体"/>
          <w:sz w:val="24"/>
        </w:rPr>
        <w:t xml:space="preserve"> </w:t>
      </w:r>
      <w:r w:rsidRPr="006F2597">
        <w:rPr>
          <w:rFonts w:ascii="宋体" w:eastAsia="宋体" w:hAnsi="宋体" w:cs="宋体" w:hint="eastAsia"/>
          <w:sz w:val="24"/>
        </w:rPr>
        <w:t>用户管理</w:t>
      </w:r>
      <w:r>
        <w:rPr>
          <w:rFonts w:ascii="宋体" w:eastAsia="宋体" w:hAnsi="宋体" w:cs="宋体" w:hint="eastAsia"/>
          <w:sz w:val="24"/>
        </w:rPr>
        <w:t>；</w:t>
      </w:r>
      <w:r>
        <w:rPr>
          <w:rFonts w:ascii="宋体" w:eastAsia="宋体" w:hAnsi="宋体" w:cs="宋体"/>
          <w:sz w:val="24"/>
        </w:rPr>
        <w:t>2.</w:t>
      </w:r>
      <w:r w:rsidRPr="006F2597">
        <w:rPr>
          <w:rFonts w:ascii="宋体" w:eastAsia="宋体" w:hAnsi="宋体" w:cs="宋体" w:hint="eastAsia"/>
          <w:sz w:val="24"/>
        </w:rPr>
        <w:t>商场管理</w:t>
      </w:r>
      <w:r>
        <w:rPr>
          <w:rFonts w:ascii="宋体" w:eastAsia="宋体" w:hAnsi="宋体" w:cs="宋体" w:hint="eastAsia"/>
          <w:sz w:val="24"/>
        </w:rPr>
        <w:t>；3.</w:t>
      </w:r>
      <w:r w:rsidRPr="006F2597">
        <w:rPr>
          <w:rFonts w:ascii="宋体" w:eastAsia="宋体" w:hAnsi="宋体" w:cs="宋体" w:hint="eastAsia"/>
          <w:sz w:val="24"/>
        </w:rPr>
        <w:t>商品管理</w:t>
      </w:r>
      <w:r>
        <w:rPr>
          <w:rFonts w:ascii="宋体" w:eastAsia="宋体" w:hAnsi="宋体" w:cs="宋体" w:hint="eastAsia"/>
          <w:sz w:val="24"/>
        </w:rPr>
        <w:t>；4.</w:t>
      </w:r>
      <w:r w:rsidRPr="006F2597">
        <w:rPr>
          <w:rFonts w:ascii="宋体" w:eastAsia="宋体" w:hAnsi="宋体" w:cs="宋体" w:hint="eastAsia"/>
          <w:sz w:val="24"/>
        </w:rPr>
        <w:t>推广管理</w:t>
      </w:r>
      <w:r>
        <w:rPr>
          <w:rFonts w:ascii="宋体" w:eastAsia="宋体" w:hAnsi="宋体" w:cs="宋体" w:hint="eastAsia"/>
          <w:sz w:val="24"/>
        </w:rPr>
        <w:t>；5.</w:t>
      </w:r>
      <w:r w:rsidRPr="006F2597">
        <w:rPr>
          <w:rFonts w:ascii="宋体" w:eastAsia="宋体" w:hAnsi="宋体" w:cs="宋体" w:hint="eastAsia"/>
          <w:sz w:val="24"/>
        </w:rPr>
        <w:t>系统管理</w:t>
      </w:r>
      <w:r>
        <w:rPr>
          <w:rFonts w:ascii="宋体" w:eastAsia="宋体" w:hAnsi="宋体" w:cs="宋体" w:hint="eastAsia"/>
          <w:sz w:val="24"/>
        </w:rPr>
        <w:t>；6.</w:t>
      </w:r>
      <w:r w:rsidRPr="006F2597">
        <w:rPr>
          <w:rFonts w:ascii="宋体" w:eastAsia="宋体" w:hAnsi="宋体" w:cs="宋体" w:hint="eastAsia"/>
          <w:sz w:val="24"/>
        </w:rPr>
        <w:t>配置管理</w:t>
      </w:r>
      <w:r>
        <w:rPr>
          <w:rFonts w:ascii="宋体" w:eastAsia="宋体" w:hAnsi="宋体" w:cs="宋体" w:hint="eastAsia"/>
          <w:sz w:val="24"/>
        </w:rPr>
        <w:t>；7.</w:t>
      </w:r>
      <w:r w:rsidRPr="006F2597">
        <w:rPr>
          <w:rFonts w:ascii="宋体" w:eastAsia="宋体" w:hAnsi="宋体" w:cs="宋体" w:hint="eastAsia"/>
          <w:sz w:val="24"/>
        </w:rPr>
        <w:t>统计报表</w:t>
      </w:r>
      <w:r>
        <w:rPr>
          <w:rFonts w:ascii="宋体" w:eastAsia="宋体" w:hAnsi="宋体" w:cs="宋体" w:hint="eastAsia"/>
          <w:sz w:val="24"/>
        </w:rPr>
        <w:t>。每个功能两个人都需要了解，但是文档可以共同完成一份。</w:t>
      </w:r>
    </w:p>
    <w:p w:rsidR="000C7FA4" w:rsidRDefault="000C7FA4" w:rsidP="000C7FA4">
      <w:pPr>
        <w:pStyle w:val="1"/>
        <w:jc w:val="center"/>
        <w:rPr>
          <w:rFonts w:ascii="黑体" w:eastAsia="黑体" w:hAnsi="黑体" w:cs="黑体"/>
          <w:szCs w:val="44"/>
        </w:rPr>
      </w:pPr>
      <w:r w:rsidRPr="000C7FA4">
        <w:rPr>
          <w:rFonts w:ascii="黑体" w:eastAsia="黑体" w:hAnsi="黑体" w:cs="黑体" w:hint="eastAsia"/>
          <w:szCs w:val="44"/>
        </w:rPr>
        <w:t>验收文档</w:t>
      </w:r>
    </w:p>
    <w:p w:rsidR="000C7FA4" w:rsidRPr="000C7FA4" w:rsidRDefault="000C7FA4" w:rsidP="000C7FA4">
      <w:pPr>
        <w:pStyle w:val="af0"/>
        <w:numPr>
          <w:ilvl w:val="0"/>
          <w:numId w:val="20"/>
        </w:numPr>
        <w:ind w:firstLineChars="0"/>
        <w:rPr>
          <w:rFonts w:ascii="宋体" w:eastAsia="宋体" w:hAnsi="宋体" w:cs="宋体"/>
          <w:sz w:val="24"/>
        </w:rPr>
      </w:pPr>
      <w:r w:rsidRPr="000C7FA4">
        <w:rPr>
          <w:rFonts w:ascii="宋体" w:eastAsia="宋体" w:hAnsi="宋体" w:cs="宋体" w:hint="eastAsia"/>
          <w:sz w:val="24"/>
        </w:rPr>
        <w:t>测试文档</w:t>
      </w:r>
    </w:p>
    <w:p w:rsidR="000C7FA4" w:rsidRPr="000C7FA4" w:rsidRDefault="000C7FA4" w:rsidP="000C7FA4">
      <w:pPr>
        <w:pStyle w:val="af0"/>
        <w:numPr>
          <w:ilvl w:val="0"/>
          <w:numId w:val="20"/>
        </w:numPr>
        <w:ind w:firstLineChars="0"/>
        <w:rPr>
          <w:rFonts w:ascii="宋体" w:eastAsia="宋体" w:hAnsi="宋体" w:cs="宋体"/>
          <w:sz w:val="24"/>
        </w:rPr>
      </w:pPr>
      <w:r w:rsidRPr="000C7FA4">
        <w:rPr>
          <w:rFonts w:ascii="宋体" w:eastAsia="宋体" w:hAnsi="宋体" w:cs="宋体" w:hint="eastAsia"/>
          <w:sz w:val="24"/>
        </w:rPr>
        <w:t>部署文档</w:t>
      </w:r>
    </w:p>
    <w:p w:rsidR="000C7FA4" w:rsidRPr="000C7FA4" w:rsidRDefault="000C7FA4" w:rsidP="000C7FA4">
      <w:pPr>
        <w:pStyle w:val="af0"/>
        <w:numPr>
          <w:ilvl w:val="0"/>
          <w:numId w:val="20"/>
        </w:numPr>
        <w:ind w:firstLineChars="0"/>
        <w:rPr>
          <w:rFonts w:ascii="宋体" w:eastAsia="宋体" w:hAnsi="宋体" w:cs="宋体"/>
          <w:sz w:val="24"/>
        </w:rPr>
      </w:pPr>
      <w:r w:rsidRPr="000C7FA4">
        <w:rPr>
          <w:rFonts w:ascii="宋体" w:eastAsia="宋体" w:hAnsi="宋体" w:cs="宋体" w:hint="eastAsia"/>
          <w:sz w:val="24"/>
        </w:rPr>
        <w:t>微信端功能整理文档</w:t>
      </w:r>
    </w:p>
    <w:p w:rsidR="000C7FA4" w:rsidRDefault="000C7FA4" w:rsidP="000C7FA4">
      <w:pPr>
        <w:pStyle w:val="af0"/>
        <w:numPr>
          <w:ilvl w:val="0"/>
          <w:numId w:val="20"/>
        </w:numPr>
        <w:ind w:firstLineChars="0"/>
        <w:rPr>
          <w:rFonts w:ascii="宋体" w:eastAsia="宋体" w:hAnsi="宋体" w:cs="宋体"/>
          <w:sz w:val="24"/>
        </w:rPr>
      </w:pPr>
      <w:r w:rsidRPr="000C7FA4">
        <w:rPr>
          <w:rFonts w:ascii="宋体" w:eastAsia="宋体" w:hAnsi="宋体" w:cs="宋体" w:hint="eastAsia"/>
          <w:sz w:val="24"/>
        </w:rPr>
        <w:t>网页端功能整理文档</w:t>
      </w:r>
    </w:p>
    <w:p w:rsidR="0088312F" w:rsidRDefault="0088312F" w:rsidP="000C7FA4">
      <w:pPr>
        <w:pStyle w:val="af0"/>
        <w:numPr>
          <w:ilvl w:val="0"/>
          <w:numId w:val="20"/>
        </w:numPr>
        <w:ind w:firstLineChars="0"/>
        <w:rPr>
          <w:rFonts w:ascii="宋体" w:eastAsia="宋体" w:hAnsi="宋体" w:cs="宋体"/>
          <w:sz w:val="24"/>
        </w:rPr>
      </w:pPr>
      <w:r>
        <w:rPr>
          <w:rFonts w:ascii="宋体" w:eastAsia="宋体" w:hAnsi="宋体" w:cs="宋体" w:hint="eastAsia"/>
          <w:sz w:val="24"/>
        </w:rPr>
        <w:t>源码</w:t>
      </w:r>
    </w:p>
    <w:p w:rsidR="0088312F" w:rsidRPr="000C7FA4" w:rsidRDefault="0088312F" w:rsidP="000C7FA4">
      <w:pPr>
        <w:pStyle w:val="af0"/>
        <w:numPr>
          <w:ilvl w:val="0"/>
          <w:numId w:val="20"/>
        </w:numPr>
        <w:ind w:firstLineChars="0"/>
        <w:rPr>
          <w:rFonts w:ascii="宋体" w:eastAsia="宋体" w:hAnsi="宋体" w:cs="宋体"/>
          <w:sz w:val="24"/>
        </w:rPr>
      </w:pPr>
      <w:r>
        <w:rPr>
          <w:rFonts w:ascii="宋体" w:eastAsia="宋体" w:hAnsi="宋体" w:cs="宋体" w:hint="eastAsia"/>
          <w:sz w:val="24"/>
        </w:rPr>
        <w:t>部署交付</w:t>
      </w:r>
    </w:p>
    <w:sectPr w:rsidR="0088312F" w:rsidRPr="000C7FA4">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C50CE" w:rsidRDefault="00DC50CE" w:rsidP="00FB1DA3">
      <w:r>
        <w:separator/>
      </w:r>
    </w:p>
  </w:endnote>
  <w:endnote w:type="continuationSeparator" w:id="0">
    <w:p w:rsidR="00DC50CE" w:rsidRDefault="00DC50CE" w:rsidP="00FB1D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C50CE" w:rsidRDefault="00DC50CE" w:rsidP="00FB1DA3">
      <w:r>
        <w:separator/>
      </w:r>
    </w:p>
  </w:footnote>
  <w:footnote w:type="continuationSeparator" w:id="0">
    <w:p w:rsidR="00DC50CE" w:rsidRDefault="00DC50CE" w:rsidP="00FB1DA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00A65B8"/>
    <w:multiLevelType w:val="singleLevel"/>
    <w:tmpl w:val="900A65B8"/>
    <w:lvl w:ilvl="0">
      <w:start w:val="1"/>
      <w:numFmt w:val="decimal"/>
      <w:suff w:val="nothing"/>
      <w:lvlText w:val="（%1）"/>
      <w:lvlJc w:val="left"/>
    </w:lvl>
  </w:abstractNum>
  <w:abstractNum w:abstractNumId="1" w15:restartNumberingAfterBreak="0">
    <w:nsid w:val="A5DD600B"/>
    <w:multiLevelType w:val="singleLevel"/>
    <w:tmpl w:val="A5DD600B"/>
    <w:lvl w:ilvl="0">
      <w:start w:val="1"/>
      <w:numFmt w:val="decimal"/>
      <w:suff w:val="nothing"/>
      <w:lvlText w:val="（%1）"/>
      <w:lvlJc w:val="left"/>
    </w:lvl>
  </w:abstractNum>
  <w:abstractNum w:abstractNumId="2" w15:restartNumberingAfterBreak="0">
    <w:nsid w:val="A7461C99"/>
    <w:multiLevelType w:val="singleLevel"/>
    <w:tmpl w:val="A7461C99"/>
    <w:lvl w:ilvl="0">
      <w:start w:val="2"/>
      <w:numFmt w:val="decimal"/>
      <w:suff w:val="nothing"/>
      <w:lvlText w:val="（%1）"/>
      <w:lvlJc w:val="left"/>
    </w:lvl>
  </w:abstractNum>
  <w:abstractNum w:abstractNumId="3" w15:restartNumberingAfterBreak="0">
    <w:nsid w:val="A93BF4ED"/>
    <w:multiLevelType w:val="singleLevel"/>
    <w:tmpl w:val="A93BF4ED"/>
    <w:lvl w:ilvl="0">
      <w:start w:val="1"/>
      <w:numFmt w:val="bullet"/>
      <w:lvlText w:val=""/>
      <w:lvlJc w:val="left"/>
      <w:pPr>
        <w:ind w:left="420" w:hanging="420"/>
      </w:pPr>
      <w:rPr>
        <w:rFonts w:ascii="Wingdings" w:hAnsi="Wingdings" w:hint="default"/>
      </w:rPr>
    </w:lvl>
  </w:abstractNum>
  <w:abstractNum w:abstractNumId="4" w15:restartNumberingAfterBreak="0">
    <w:nsid w:val="BF5D38BF"/>
    <w:multiLevelType w:val="singleLevel"/>
    <w:tmpl w:val="BF5D38BF"/>
    <w:lvl w:ilvl="0">
      <w:start w:val="1"/>
      <w:numFmt w:val="decimal"/>
      <w:suff w:val="nothing"/>
      <w:lvlText w:val="（%1）"/>
      <w:lvlJc w:val="left"/>
    </w:lvl>
  </w:abstractNum>
  <w:abstractNum w:abstractNumId="5" w15:restartNumberingAfterBreak="0">
    <w:nsid w:val="CDC3DBC7"/>
    <w:multiLevelType w:val="singleLevel"/>
    <w:tmpl w:val="CDC3DBC7"/>
    <w:lvl w:ilvl="0">
      <w:start w:val="1"/>
      <w:numFmt w:val="bullet"/>
      <w:lvlText w:val=""/>
      <w:lvlJc w:val="left"/>
      <w:pPr>
        <w:ind w:left="420" w:hanging="420"/>
      </w:pPr>
      <w:rPr>
        <w:rFonts w:ascii="Wingdings" w:hAnsi="Wingdings" w:hint="default"/>
      </w:rPr>
    </w:lvl>
  </w:abstractNum>
  <w:abstractNum w:abstractNumId="6" w15:restartNumberingAfterBreak="0">
    <w:nsid w:val="D049C62D"/>
    <w:multiLevelType w:val="singleLevel"/>
    <w:tmpl w:val="D049C62D"/>
    <w:lvl w:ilvl="0">
      <w:start w:val="8"/>
      <w:numFmt w:val="decimal"/>
      <w:suff w:val="nothing"/>
      <w:lvlText w:val="（%1）"/>
      <w:lvlJc w:val="left"/>
    </w:lvl>
  </w:abstractNum>
  <w:abstractNum w:abstractNumId="7" w15:restartNumberingAfterBreak="0">
    <w:nsid w:val="DF014DC1"/>
    <w:multiLevelType w:val="singleLevel"/>
    <w:tmpl w:val="DF014DC1"/>
    <w:lvl w:ilvl="0">
      <w:start w:val="1"/>
      <w:numFmt w:val="decimal"/>
      <w:suff w:val="nothing"/>
      <w:lvlText w:val="（%1）"/>
      <w:lvlJc w:val="left"/>
    </w:lvl>
  </w:abstractNum>
  <w:abstractNum w:abstractNumId="8" w15:restartNumberingAfterBreak="0">
    <w:nsid w:val="E32D4924"/>
    <w:multiLevelType w:val="singleLevel"/>
    <w:tmpl w:val="E32D4924"/>
    <w:lvl w:ilvl="0">
      <w:start w:val="1"/>
      <w:numFmt w:val="decimal"/>
      <w:suff w:val="nothing"/>
      <w:lvlText w:val="（%1）"/>
      <w:lvlJc w:val="left"/>
    </w:lvl>
  </w:abstractNum>
  <w:abstractNum w:abstractNumId="9" w15:restartNumberingAfterBreak="0">
    <w:nsid w:val="FEB965A7"/>
    <w:multiLevelType w:val="singleLevel"/>
    <w:tmpl w:val="FEB965A7"/>
    <w:lvl w:ilvl="0">
      <w:start w:val="1"/>
      <w:numFmt w:val="decimal"/>
      <w:suff w:val="nothing"/>
      <w:lvlText w:val="（%1）"/>
      <w:lvlJc w:val="left"/>
    </w:lvl>
  </w:abstractNum>
  <w:abstractNum w:abstractNumId="10" w15:restartNumberingAfterBreak="0">
    <w:nsid w:val="0572190E"/>
    <w:multiLevelType w:val="hybridMultilevel"/>
    <w:tmpl w:val="A29817EA"/>
    <w:lvl w:ilvl="0" w:tplc="D21AD0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12B73BE0"/>
    <w:multiLevelType w:val="hybridMultilevel"/>
    <w:tmpl w:val="820A2D24"/>
    <w:lvl w:ilvl="0" w:tplc="318E5D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2EB8F69"/>
    <w:multiLevelType w:val="singleLevel"/>
    <w:tmpl w:val="22EB8F69"/>
    <w:lvl w:ilvl="0">
      <w:start w:val="1"/>
      <w:numFmt w:val="decimal"/>
      <w:suff w:val="nothing"/>
      <w:lvlText w:val="（%1）"/>
      <w:lvlJc w:val="left"/>
    </w:lvl>
  </w:abstractNum>
  <w:abstractNum w:abstractNumId="13" w15:restartNumberingAfterBreak="0">
    <w:nsid w:val="234F2E13"/>
    <w:multiLevelType w:val="singleLevel"/>
    <w:tmpl w:val="234F2E13"/>
    <w:lvl w:ilvl="0">
      <w:start w:val="1"/>
      <w:numFmt w:val="decimal"/>
      <w:suff w:val="nothing"/>
      <w:lvlText w:val="（%1）"/>
      <w:lvlJc w:val="left"/>
    </w:lvl>
  </w:abstractNum>
  <w:abstractNum w:abstractNumId="14" w15:restartNumberingAfterBreak="0">
    <w:nsid w:val="434F65B5"/>
    <w:multiLevelType w:val="hybridMultilevel"/>
    <w:tmpl w:val="2F4613E6"/>
    <w:lvl w:ilvl="0" w:tplc="4B4CF8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43623F90"/>
    <w:multiLevelType w:val="hybridMultilevel"/>
    <w:tmpl w:val="BF107CEC"/>
    <w:lvl w:ilvl="0" w:tplc="681EA072">
      <w:start w:val="1"/>
      <w:numFmt w:val="decimal"/>
      <w:lvlText w:val="%1."/>
      <w:lvlJc w:val="left"/>
      <w:pPr>
        <w:ind w:left="840" w:hanging="360"/>
      </w:pPr>
      <w:rPr>
        <w:rFonts w:hint="default"/>
      </w:r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48DD1D02"/>
    <w:multiLevelType w:val="hybridMultilevel"/>
    <w:tmpl w:val="08FE343E"/>
    <w:lvl w:ilvl="0" w:tplc="47F04B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5F2676DD"/>
    <w:multiLevelType w:val="hybridMultilevel"/>
    <w:tmpl w:val="47E22D26"/>
    <w:lvl w:ilvl="0" w:tplc="532889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73886D66"/>
    <w:multiLevelType w:val="hybridMultilevel"/>
    <w:tmpl w:val="BF107CEC"/>
    <w:lvl w:ilvl="0" w:tplc="681EA072">
      <w:start w:val="1"/>
      <w:numFmt w:val="decimal"/>
      <w:lvlText w:val="%1."/>
      <w:lvlJc w:val="left"/>
      <w:pPr>
        <w:ind w:left="840" w:hanging="360"/>
      </w:pPr>
      <w:rPr>
        <w:rFonts w:hint="default"/>
      </w:r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9" w15:restartNumberingAfterBreak="0">
    <w:nsid w:val="7B9983F3"/>
    <w:multiLevelType w:val="singleLevel"/>
    <w:tmpl w:val="7B9983F3"/>
    <w:lvl w:ilvl="0">
      <w:start w:val="1"/>
      <w:numFmt w:val="decimal"/>
      <w:suff w:val="nothing"/>
      <w:lvlText w:val="（%1）"/>
      <w:lvlJc w:val="left"/>
    </w:lvl>
  </w:abstractNum>
  <w:num w:numId="1">
    <w:abstractNumId w:val="5"/>
  </w:num>
  <w:num w:numId="2">
    <w:abstractNumId w:val="7"/>
  </w:num>
  <w:num w:numId="3">
    <w:abstractNumId w:val="3"/>
  </w:num>
  <w:num w:numId="4">
    <w:abstractNumId w:val="6"/>
  </w:num>
  <w:num w:numId="5">
    <w:abstractNumId w:val="2"/>
  </w:num>
  <w:num w:numId="6">
    <w:abstractNumId w:val="4"/>
  </w:num>
  <w:num w:numId="7">
    <w:abstractNumId w:val="9"/>
  </w:num>
  <w:num w:numId="8">
    <w:abstractNumId w:val="13"/>
  </w:num>
  <w:num w:numId="9">
    <w:abstractNumId w:val="19"/>
  </w:num>
  <w:num w:numId="10">
    <w:abstractNumId w:val="8"/>
  </w:num>
  <w:num w:numId="11">
    <w:abstractNumId w:val="0"/>
  </w:num>
  <w:num w:numId="12">
    <w:abstractNumId w:val="1"/>
  </w:num>
  <w:num w:numId="13">
    <w:abstractNumId w:val="12"/>
  </w:num>
  <w:num w:numId="14">
    <w:abstractNumId w:val="14"/>
  </w:num>
  <w:num w:numId="15">
    <w:abstractNumId w:val="16"/>
  </w:num>
  <w:num w:numId="16">
    <w:abstractNumId w:val="10"/>
  </w:num>
  <w:num w:numId="17">
    <w:abstractNumId w:val="11"/>
  </w:num>
  <w:num w:numId="18">
    <w:abstractNumId w:val="15"/>
  </w:num>
  <w:num w:numId="19">
    <w:abstractNumId w:val="17"/>
  </w:num>
  <w:num w:numId="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defaultTabStop w:val="420"/>
  <w:drawingGridVerticalSpacing w:val="156"/>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A5D3B19"/>
    <w:rsid w:val="00064857"/>
    <w:rsid w:val="000C5507"/>
    <w:rsid w:val="000C7FA4"/>
    <w:rsid w:val="001A1D64"/>
    <w:rsid w:val="001A32C5"/>
    <w:rsid w:val="001E41DF"/>
    <w:rsid w:val="0026016B"/>
    <w:rsid w:val="002724FC"/>
    <w:rsid w:val="00294797"/>
    <w:rsid w:val="002C6606"/>
    <w:rsid w:val="002D5801"/>
    <w:rsid w:val="00336140"/>
    <w:rsid w:val="00473542"/>
    <w:rsid w:val="00486D61"/>
    <w:rsid w:val="0049086D"/>
    <w:rsid w:val="004C641C"/>
    <w:rsid w:val="004D2A1C"/>
    <w:rsid w:val="004E0C12"/>
    <w:rsid w:val="00504048"/>
    <w:rsid w:val="005B18EF"/>
    <w:rsid w:val="00680FE8"/>
    <w:rsid w:val="006C557B"/>
    <w:rsid w:val="006E563E"/>
    <w:rsid w:val="006F2597"/>
    <w:rsid w:val="00706EF6"/>
    <w:rsid w:val="00712A5C"/>
    <w:rsid w:val="0071527F"/>
    <w:rsid w:val="00737F10"/>
    <w:rsid w:val="0083672E"/>
    <w:rsid w:val="00871233"/>
    <w:rsid w:val="00871E0B"/>
    <w:rsid w:val="00872549"/>
    <w:rsid w:val="0088312F"/>
    <w:rsid w:val="009503E6"/>
    <w:rsid w:val="00A65681"/>
    <w:rsid w:val="00AB1F38"/>
    <w:rsid w:val="00AB5A53"/>
    <w:rsid w:val="00AD5D1F"/>
    <w:rsid w:val="00AF420E"/>
    <w:rsid w:val="00B95773"/>
    <w:rsid w:val="00BE4460"/>
    <w:rsid w:val="00C37BC5"/>
    <w:rsid w:val="00C72F23"/>
    <w:rsid w:val="00D208A3"/>
    <w:rsid w:val="00DA7011"/>
    <w:rsid w:val="00DC50CE"/>
    <w:rsid w:val="00E0230A"/>
    <w:rsid w:val="00E9114B"/>
    <w:rsid w:val="00F5408C"/>
    <w:rsid w:val="00FA6E76"/>
    <w:rsid w:val="00FB1DA3"/>
    <w:rsid w:val="00FB4489"/>
    <w:rsid w:val="00FC3DF8"/>
    <w:rsid w:val="032C263F"/>
    <w:rsid w:val="03B87ABA"/>
    <w:rsid w:val="04462006"/>
    <w:rsid w:val="047951F4"/>
    <w:rsid w:val="07EA445E"/>
    <w:rsid w:val="07FF7DA5"/>
    <w:rsid w:val="0A3B5A2D"/>
    <w:rsid w:val="0B4E190E"/>
    <w:rsid w:val="0FCD6955"/>
    <w:rsid w:val="12975951"/>
    <w:rsid w:val="17213418"/>
    <w:rsid w:val="1B625FCD"/>
    <w:rsid w:val="1C570439"/>
    <w:rsid w:val="2A486B3A"/>
    <w:rsid w:val="2A5D3B19"/>
    <w:rsid w:val="2ACD64BC"/>
    <w:rsid w:val="2B2071FD"/>
    <w:rsid w:val="38365361"/>
    <w:rsid w:val="38767C72"/>
    <w:rsid w:val="38F03B6E"/>
    <w:rsid w:val="39542195"/>
    <w:rsid w:val="3A233EC0"/>
    <w:rsid w:val="3AA47EAE"/>
    <w:rsid w:val="3BD759ED"/>
    <w:rsid w:val="3CA13D54"/>
    <w:rsid w:val="42EA5BDD"/>
    <w:rsid w:val="430B50D7"/>
    <w:rsid w:val="446B6F28"/>
    <w:rsid w:val="44857E9F"/>
    <w:rsid w:val="472F7C4B"/>
    <w:rsid w:val="4A4037ED"/>
    <w:rsid w:val="4B1D76EC"/>
    <w:rsid w:val="4C7010D9"/>
    <w:rsid w:val="4CD6247A"/>
    <w:rsid w:val="4DA22FF4"/>
    <w:rsid w:val="4F0A7D7A"/>
    <w:rsid w:val="4FA92A80"/>
    <w:rsid w:val="50853385"/>
    <w:rsid w:val="5095694B"/>
    <w:rsid w:val="51C22040"/>
    <w:rsid w:val="52665C1D"/>
    <w:rsid w:val="52BE71CB"/>
    <w:rsid w:val="551E0345"/>
    <w:rsid w:val="55A06B12"/>
    <w:rsid w:val="5AD518C7"/>
    <w:rsid w:val="5DA65AD4"/>
    <w:rsid w:val="625924CC"/>
    <w:rsid w:val="66D32A87"/>
    <w:rsid w:val="67B015DE"/>
    <w:rsid w:val="6A735C78"/>
    <w:rsid w:val="6B840ECC"/>
    <w:rsid w:val="6B8E7A90"/>
    <w:rsid w:val="6F5A7C1C"/>
    <w:rsid w:val="6FC21119"/>
    <w:rsid w:val="706224DB"/>
    <w:rsid w:val="73CA1A98"/>
    <w:rsid w:val="746545DF"/>
    <w:rsid w:val="757E4F3F"/>
    <w:rsid w:val="77471486"/>
    <w:rsid w:val="78145674"/>
    <w:rsid w:val="7ADF4FD9"/>
    <w:rsid w:val="7D0328E7"/>
    <w:rsid w:val="7EEF7F5B"/>
    <w:rsid w:val="7F885928"/>
    <w:rsid w:val="7FCB34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1BECF43F"/>
  <w15:docId w15:val="{5EBFB050-BD6C-48B3-AF2D-AAA7465B60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7">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qFormat="1"/>
    <w:lsdException w:name="header" w:qFormat="1"/>
    <w:lsdException w:name="footer" w:qFormat="1"/>
    <w:lsdException w:name="caption" w:semiHidden="1" w:unhideWhenUsed="1" w:qFormat="1"/>
    <w:lsdException w:name="annotation reference" w:qFormat="1"/>
    <w:lsdException w:name="Title" w:qFormat="1"/>
    <w:lsdException w:name="Default Paragraph Font" w:semiHidden="1" w:uiPriority="1" w:unhideWhenUsed="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iPriority="99" w:unhideWhenUsed="1" w:qFormat="1"/>
    <w:lsdException w:name="annotation subject"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unhideWhenUsed/>
    <w:qFormat/>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qFormat/>
    <w:pPr>
      <w:jc w:val="left"/>
    </w:pPr>
  </w:style>
  <w:style w:type="paragraph" w:styleId="a5">
    <w:name w:val="Balloon Text"/>
    <w:basedOn w:val="a"/>
    <w:link w:val="a6"/>
    <w:qFormat/>
    <w:rPr>
      <w:rFonts w:ascii="宋体" w:eastAsia="宋体"/>
      <w:sz w:val="18"/>
      <w:szCs w:val="18"/>
    </w:rPr>
  </w:style>
  <w:style w:type="paragraph" w:styleId="a7">
    <w:name w:val="footer"/>
    <w:basedOn w:val="a"/>
    <w:link w:val="a8"/>
    <w:qFormat/>
    <w:pPr>
      <w:tabs>
        <w:tab w:val="center" w:pos="4153"/>
        <w:tab w:val="right" w:pos="8306"/>
      </w:tabs>
      <w:snapToGrid w:val="0"/>
      <w:jc w:val="left"/>
    </w:pPr>
    <w:rPr>
      <w:sz w:val="18"/>
      <w:szCs w:val="18"/>
    </w:rPr>
  </w:style>
  <w:style w:type="paragraph" w:styleId="a9">
    <w:name w:val="header"/>
    <w:basedOn w:val="a"/>
    <w:link w:val="aa"/>
    <w:qFormat/>
    <w:pPr>
      <w:pBdr>
        <w:bottom w:val="single" w:sz="6" w:space="1" w:color="auto"/>
      </w:pBdr>
      <w:tabs>
        <w:tab w:val="center" w:pos="4153"/>
        <w:tab w:val="right" w:pos="8306"/>
      </w:tabs>
      <w:snapToGrid w:val="0"/>
      <w:jc w:val="center"/>
    </w:pPr>
    <w:rPr>
      <w:sz w:val="18"/>
      <w:szCs w:val="18"/>
    </w:rPr>
  </w:style>
  <w:style w:type="paragraph" w:styleId="ab">
    <w:name w:val="Normal (Web)"/>
    <w:basedOn w:val="a"/>
    <w:qFormat/>
    <w:pPr>
      <w:spacing w:beforeAutospacing="1" w:afterAutospacing="1"/>
      <w:jc w:val="left"/>
    </w:pPr>
    <w:rPr>
      <w:rFonts w:cs="Times New Roman"/>
      <w:kern w:val="0"/>
      <w:sz w:val="24"/>
    </w:rPr>
  </w:style>
  <w:style w:type="paragraph" w:styleId="ac">
    <w:name w:val="annotation subject"/>
    <w:basedOn w:val="a3"/>
    <w:next w:val="a3"/>
    <w:link w:val="ad"/>
    <w:qFormat/>
    <w:rPr>
      <w:b/>
      <w:bCs/>
    </w:rPr>
  </w:style>
  <w:style w:type="table" w:styleId="ae">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annotation reference"/>
    <w:basedOn w:val="a0"/>
    <w:qFormat/>
    <w:rPr>
      <w:sz w:val="21"/>
      <w:szCs w:val="21"/>
    </w:rPr>
  </w:style>
  <w:style w:type="character" w:customStyle="1" w:styleId="a4">
    <w:name w:val="批注文字 字符"/>
    <w:basedOn w:val="a0"/>
    <w:link w:val="a3"/>
    <w:qFormat/>
    <w:rPr>
      <w:rFonts w:asciiTheme="minorHAnsi" w:eastAsiaTheme="minorEastAsia" w:hAnsiTheme="minorHAnsi" w:cstheme="minorBidi"/>
      <w:kern w:val="2"/>
      <w:sz w:val="21"/>
      <w:szCs w:val="24"/>
    </w:rPr>
  </w:style>
  <w:style w:type="character" w:customStyle="1" w:styleId="ad">
    <w:name w:val="批注主题 字符"/>
    <w:basedOn w:val="a4"/>
    <w:link w:val="ac"/>
    <w:qFormat/>
    <w:rPr>
      <w:rFonts w:asciiTheme="minorHAnsi" w:eastAsiaTheme="minorEastAsia" w:hAnsiTheme="minorHAnsi" w:cstheme="minorBidi"/>
      <w:b/>
      <w:bCs/>
      <w:kern w:val="2"/>
      <w:sz w:val="21"/>
      <w:szCs w:val="24"/>
    </w:rPr>
  </w:style>
  <w:style w:type="character" w:customStyle="1" w:styleId="a6">
    <w:name w:val="批注框文本 字符"/>
    <w:basedOn w:val="a0"/>
    <w:link w:val="a5"/>
    <w:qFormat/>
    <w:rPr>
      <w:rFonts w:ascii="宋体" w:hAnsiTheme="minorHAnsi" w:cstheme="minorBidi"/>
      <w:kern w:val="2"/>
      <w:sz w:val="18"/>
      <w:szCs w:val="18"/>
    </w:rPr>
  </w:style>
  <w:style w:type="character" w:customStyle="1" w:styleId="aa">
    <w:name w:val="页眉 字符"/>
    <w:basedOn w:val="a0"/>
    <w:link w:val="a9"/>
    <w:qFormat/>
    <w:rPr>
      <w:rFonts w:asciiTheme="minorHAnsi" w:eastAsiaTheme="minorEastAsia" w:hAnsiTheme="minorHAnsi" w:cstheme="minorBidi"/>
      <w:kern w:val="2"/>
      <w:sz w:val="18"/>
      <w:szCs w:val="18"/>
    </w:rPr>
  </w:style>
  <w:style w:type="character" w:customStyle="1" w:styleId="a8">
    <w:name w:val="页脚 字符"/>
    <w:basedOn w:val="a0"/>
    <w:link w:val="a7"/>
    <w:qFormat/>
    <w:rPr>
      <w:rFonts w:asciiTheme="minorHAnsi" w:eastAsiaTheme="minorEastAsia" w:hAnsiTheme="minorHAnsi" w:cstheme="minorBidi"/>
      <w:kern w:val="2"/>
      <w:sz w:val="18"/>
      <w:szCs w:val="18"/>
    </w:rPr>
  </w:style>
  <w:style w:type="paragraph" w:styleId="af0">
    <w:name w:val="List Paragraph"/>
    <w:basedOn w:val="a"/>
    <w:uiPriority w:val="99"/>
    <w:rsid w:val="001E41DF"/>
    <w:pPr>
      <w:ind w:firstLineChars="200" w:firstLine="420"/>
    </w:pPr>
  </w:style>
  <w:style w:type="character" w:styleId="af1">
    <w:name w:val="Hyperlink"/>
    <w:basedOn w:val="a0"/>
    <w:rsid w:val="004E0C12"/>
    <w:rPr>
      <w:color w:val="0563C1" w:themeColor="hyperlink"/>
      <w:u w:val="single"/>
    </w:rPr>
  </w:style>
  <w:style w:type="character" w:styleId="af2">
    <w:name w:val="Unresolved Mention"/>
    <w:basedOn w:val="a0"/>
    <w:uiPriority w:val="99"/>
    <w:semiHidden/>
    <w:unhideWhenUsed/>
    <w:rsid w:val="004E0C1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0063664">
      <w:bodyDiv w:val="1"/>
      <w:marLeft w:val="0"/>
      <w:marRight w:val="0"/>
      <w:marTop w:val="0"/>
      <w:marBottom w:val="0"/>
      <w:divBdr>
        <w:top w:val="none" w:sz="0" w:space="0" w:color="auto"/>
        <w:left w:val="none" w:sz="0" w:space="0" w:color="auto"/>
        <w:bottom w:val="none" w:sz="0" w:space="0" w:color="auto"/>
        <w:right w:val="none" w:sz="0" w:space="0" w:color="auto"/>
      </w:divBdr>
      <w:divsChild>
        <w:div w:id="658119338">
          <w:marLeft w:val="0"/>
          <w:marRight w:val="0"/>
          <w:marTop w:val="0"/>
          <w:marBottom w:val="0"/>
          <w:divBdr>
            <w:top w:val="none" w:sz="0" w:space="0" w:color="auto"/>
            <w:left w:val="none" w:sz="0" w:space="0" w:color="auto"/>
            <w:bottom w:val="none" w:sz="0" w:space="0" w:color="auto"/>
            <w:right w:val="none" w:sz="0" w:space="0" w:color="auto"/>
          </w:divBdr>
          <w:divsChild>
            <w:div w:id="194218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119.23.181.184:8080/wx/"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package" Target="embeddings/Microsoft_Visio_Drawing.vsdx"/><Relationship Id="rId4" Type="http://schemas.openxmlformats.org/officeDocument/2006/relationships/settings" Target="settings.xml"/><Relationship Id="rId9" Type="http://schemas.openxmlformats.org/officeDocument/2006/relationships/image" Target="media/image1.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1694</TotalTime>
  <Pages>3</Pages>
  <Words>359</Words>
  <Characters>2048</Characters>
  <Application>Microsoft Office Word</Application>
  <DocSecurity>0</DocSecurity>
  <Lines>17</Lines>
  <Paragraphs>4</Paragraphs>
  <ScaleCrop>false</ScaleCrop>
  <Company/>
  <LinksUpToDate>false</LinksUpToDate>
  <CharactersWithSpaces>2403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yan</dc:creator>
  <cp:lastModifiedBy>邱 庆炎</cp:lastModifiedBy>
  <cp:revision>10</cp:revision>
  <dcterms:created xsi:type="dcterms:W3CDTF">2019-09-12T03:20:00Z</dcterms:created>
  <dcterms:modified xsi:type="dcterms:W3CDTF">2019-09-18T02:47:00Z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