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中山大学数据科学与计算机学院本科生实验报告</w:t>
      </w:r>
    </w:p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（2017学年秋季学期）</w:t>
      </w:r>
    </w:p>
    <w:p w:rsidR="00FB5AE1" w:rsidRDefault="00133DD7">
      <w:pPr>
        <w:pStyle w:val="110"/>
        <w:spacing w:line="60" w:lineRule="atLeast"/>
        <w:ind w:firstLineChars="0" w:firstLine="0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课程名称：</w:t>
      </w:r>
      <w:r>
        <w:rPr>
          <w:rFonts w:ascii="华文楷体" w:eastAsia="华文楷体" w:hAnsi="华文楷体" w:cs="华文楷体" w:hint="eastAsia"/>
          <w:b/>
          <w:sz w:val="24"/>
        </w:rPr>
        <w:t>数字电路与逻辑设计实验</w:t>
      </w:r>
      <w:r>
        <w:rPr>
          <w:rFonts w:ascii="华文楷体" w:eastAsia="华文楷体" w:hAnsi="华文楷体" w:cs="华文楷体" w:hint="eastAsia"/>
          <w:b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任课教师：</w:t>
      </w:r>
      <w:proofErr w:type="gramStart"/>
      <w:r>
        <w:rPr>
          <w:rFonts w:ascii="华文楷体" w:eastAsia="华文楷体" w:hAnsi="华文楷体" w:cs="华文楷体" w:hint="eastAsia"/>
          <w:b/>
          <w:bCs/>
          <w:sz w:val="24"/>
        </w:rPr>
        <w:t>保延翔</w:t>
      </w:r>
      <w:proofErr w:type="gramEnd"/>
      <w:r>
        <w:rPr>
          <w:rFonts w:ascii="华文楷体" w:eastAsia="华文楷体" w:hAnsi="华文楷体" w:cs="华文楷体" w:hint="eastAsia"/>
          <w:b/>
          <w:bCs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助教：</w:t>
      </w:r>
      <w:r>
        <w:rPr>
          <w:rFonts w:ascii="华文楷体" w:eastAsia="华文楷体" w:hAnsi="华文楷体" w:cs="华文楷体"/>
          <w:b/>
          <w:bCs/>
          <w:sz w:val="24"/>
        </w:rPr>
        <w:t>李鹏飞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4320"/>
      </w:tblGrid>
      <w:tr w:rsidR="00FB5AE1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 w:rsidP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 xml:space="preserve">2016 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教务三班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</w:t>
            </w:r>
          </w:p>
        </w:tc>
      </w:tr>
      <w:tr w:rsidR="00FB5AE1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16340247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席睿</w:t>
            </w:r>
          </w:p>
        </w:tc>
      </w:tr>
      <w:tr w:rsidR="00FB5AE1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13760919069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Sirius_see@outlook.com</w:t>
            </w:r>
          </w:p>
        </w:tc>
      </w:tr>
      <w:tr w:rsidR="00FB5AE1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9620DB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2017/10/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:rsidR="00FB5AE1" w:rsidRDefault="009620DB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2017/10/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24</w:t>
            </w:r>
          </w:p>
        </w:tc>
      </w:tr>
    </w:tbl>
    <w:p w:rsidR="00FB5AE1" w:rsidRPr="00087BB9" w:rsidRDefault="00133DD7">
      <w:pPr>
        <w:numPr>
          <w:ilvl w:val="0"/>
          <w:numId w:val="4"/>
        </w:num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实验题目</w:t>
      </w:r>
    </w:p>
    <w:p w:rsidR="00FB5AE1" w:rsidRPr="00087BB9" w:rsidRDefault="00DE3B34" w:rsidP="00AF3966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组合逻辑电路分析与设计</w:t>
      </w:r>
    </w:p>
    <w:p w:rsidR="00FB5AE1" w:rsidRDefault="00133DD7">
      <w:pPr>
        <w:numPr>
          <w:ilvl w:val="0"/>
          <w:numId w:val="3"/>
        </w:numPr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实验目的</w:t>
      </w:r>
      <w:r w:rsidRPr="00087BB9">
        <w:rPr>
          <w:rFonts w:ascii="黑体" w:eastAsia="黑体" w:hAnsi="黑体" w:cs="华文楷体" w:hint="eastAsia"/>
          <w:b/>
          <w:bCs/>
          <w:szCs w:val="28"/>
        </w:rPr>
        <w:br/>
      </w:r>
      <w:r w:rsidR="00DE3B34">
        <w:rPr>
          <w:rFonts w:ascii="黑体" w:eastAsia="黑体" w:hAnsi="黑体" w:cs="华文楷体" w:hint="eastAsia"/>
          <w:sz w:val="24"/>
        </w:rPr>
        <w:t>-</w:t>
      </w:r>
      <w:r w:rsidR="00DE3B34">
        <w:rPr>
          <w:rFonts w:ascii="黑体" w:eastAsia="黑体" w:hAnsi="黑体" w:cs="华文楷体"/>
          <w:sz w:val="24"/>
        </w:rPr>
        <w:t xml:space="preserve"> </w:t>
      </w:r>
      <w:r w:rsidR="00DE3B34">
        <w:rPr>
          <w:rFonts w:ascii="黑体" w:eastAsia="黑体" w:hAnsi="黑体" w:cs="华文楷体" w:hint="eastAsia"/>
          <w:sz w:val="24"/>
        </w:rPr>
        <w:t>掌握组合逻辑电路的分析方法，并验证其功能</w:t>
      </w:r>
    </w:p>
    <w:p w:rsidR="00DE3B34" w:rsidRDefault="00DE3B34" w:rsidP="00DE3B34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-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掌握组合电路的设计方法，并能用最少的逻辑门实现。</w:t>
      </w:r>
    </w:p>
    <w:p w:rsidR="00FB5AE1" w:rsidRDefault="00DE3B34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-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熟悉示波器和逻辑分析仪的使用</w:t>
      </w:r>
    </w:p>
    <w:p w:rsidR="00A0771A" w:rsidRPr="00A0771A" w:rsidRDefault="00A0771A">
      <w:pPr>
        <w:spacing w:line="60" w:lineRule="atLeast"/>
        <w:rPr>
          <w:rFonts w:ascii="黑体" w:eastAsia="黑体" w:hAnsi="黑体" w:cs="华文楷体" w:hint="eastAsia"/>
          <w:szCs w:val="28"/>
        </w:rPr>
      </w:pPr>
      <w:r w:rsidRPr="00A0771A">
        <w:rPr>
          <w:rFonts w:ascii="黑体" w:eastAsia="黑体" w:hAnsi="黑体" w:cs="华文楷体" w:hint="eastAsia"/>
          <w:szCs w:val="28"/>
        </w:rPr>
        <w:t>三、实验设计和原理</w:t>
      </w:r>
    </w:p>
    <w:p w:rsidR="00A82C5D" w:rsidRDefault="00AF3966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 w:hint="eastAsia"/>
          <w:sz w:val="24"/>
        </w:rPr>
        <w:t>实验1：</w:t>
      </w:r>
      <w:r w:rsidR="00A82C5D">
        <w:rPr>
          <w:rFonts w:ascii="黑体" w:eastAsia="黑体" w:hAnsi="黑体" w:cs="华文楷体" w:hint="eastAsia"/>
          <w:sz w:val="24"/>
        </w:rPr>
        <w:t>设计代码转换电路，输入为四位8421码，输出为循环码。</w:t>
      </w:r>
    </w:p>
    <w:p w:rsidR="00B422E0" w:rsidRDefault="00B422E0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A82C5D" w:rsidRDefault="00B422E0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-</w:t>
      </w:r>
      <w:r>
        <w:rPr>
          <w:rFonts w:ascii="黑体" w:eastAsia="黑体" w:hAnsi="黑体" w:cs="华文楷体"/>
          <w:sz w:val="24"/>
        </w:rPr>
        <w:t xml:space="preserve"> </w:t>
      </w:r>
      <w:r w:rsidR="00A82C5D">
        <w:rPr>
          <w:rFonts w:ascii="黑体" w:eastAsia="黑体" w:hAnsi="黑体" w:cs="华文楷体" w:hint="eastAsia"/>
          <w:sz w:val="24"/>
        </w:rPr>
        <w:t>写出8421码到循环码的真值表</w:t>
      </w:r>
    </w:p>
    <w:p w:rsidR="00A0771A" w:rsidRDefault="00B422E0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lastRenderedPageBreak/>
        <w:t>-</w:t>
      </w:r>
      <w:r w:rsidR="00A0771A">
        <w:rPr>
          <w:rFonts w:ascii="黑体" w:eastAsia="黑体" w:hAnsi="黑体" w:cs="华文楷体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15240</wp:posOffset>
            </wp:positionV>
            <wp:extent cx="2219325" cy="3890645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7-10-24_13-50-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cs="华文楷体"/>
          <w:sz w:val="24"/>
        </w:rPr>
        <w:t xml:space="preserve"> </w:t>
      </w:r>
      <w:r w:rsidR="00A0771A">
        <w:rPr>
          <w:rFonts w:ascii="黑体" w:eastAsia="黑体" w:hAnsi="黑体" w:cs="华文楷体" w:hint="eastAsia"/>
          <w:sz w:val="24"/>
        </w:rPr>
        <w:t>根据真值表写出G0-G3的卡诺图，并且进行</w:t>
      </w:r>
      <w:proofErr w:type="gramStart"/>
      <w:r w:rsidR="00A0771A">
        <w:rPr>
          <w:rFonts w:ascii="黑体" w:eastAsia="黑体" w:hAnsi="黑体" w:cs="华文楷体" w:hint="eastAsia"/>
          <w:sz w:val="24"/>
        </w:rPr>
        <w:t>卡诺图化简</w:t>
      </w:r>
      <w:proofErr w:type="gramEnd"/>
      <w:r w:rsidR="00A0771A">
        <w:rPr>
          <w:rFonts w:ascii="黑体" w:eastAsia="黑体" w:hAnsi="黑体" w:cs="华文楷体" w:hint="eastAsia"/>
          <w:sz w:val="24"/>
        </w:rPr>
        <w:t>，得到G0-G3的表达式。</w:t>
      </w:r>
    </w:p>
    <w:p w:rsidR="0004521E" w:rsidRDefault="0004521E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/>
          <w:sz w:val="24"/>
        </w:rPr>
        <w:t>G</w:t>
      </w:r>
      <w:r w:rsidRPr="00574573">
        <w:rPr>
          <w:rFonts w:ascii="黑体" w:eastAsia="黑体" w:hAnsi="黑体" w:cs="华文楷体"/>
          <w:sz w:val="24"/>
          <w:vertAlign w:val="subscript"/>
        </w:rPr>
        <w:t>0</w:t>
      </w:r>
      <w:r>
        <w:rPr>
          <w:rFonts w:ascii="黑体" w:eastAsia="黑体" w:hAnsi="黑体" w:cs="华文楷体"/>
          <w:sz w:val="24"/>
        </w:rPr>
        <w:t xml:space="preserve"> = Q</w:t>
      </w:r>
      <w:r w:rsidRPr="00574573">
        <w:rPr>
          <w:rFonts w:ascii="黑体" w:eastAsia="黑体" w:hAnsi="黑体" w:cs="华文楷体"/>
          <w:sz w:val="24"/>
          <w:vertAlign w:val="subscript"/>
        </w:rPr>
        <w:t>0</w:t>
      </w:r>
      <w:r w:rsidR="00574573">
        <w:rPr>
          <w:rFonts w:ascii="黑体" w:eastAsia="黑体" w:hAnsi="黑体" w:cs="华文楷体"/>
          <w:sz w:val="24"/>
        </w:rPr>
        <w:t xml:space="preserve"> </w:t>
      </w:r>
      <w:r w:rsidR="00574573">
        <w:rPr>
          <w:rFonts w:ascii="黑体" w:eastAsia="黑体" w:hAnsi="黑体" w:cs="华文楷体" w:hint="eastAsia"/>
          <w:sz w:val="24"/>
        </w:rPr>
        <w:t xml:space="preserve">⊕ </w:t>
      </w:r>
      <w:r>
        <w:rPr>
          <w:rFonts w:ascii="黑体" w:eastAsia="黑体" w:hAnsi="黑体" w:cs="华文楷体"/>
          <w:sz w:val="24"/>
        </w:rPr>
        <w:t>Q</w:t>
      </w:r>
      <w:r w:rsidRPr="00574573">
        <w:rPr>
          <w:rFonts w:ascii="黑体" w:eastAsia="黑体" w:hAnsi="黑体" w:cs="华文楷体"/>
          <w:sz w:val="24"/>
          <w:vertAlign w:val="subscript"/>
        </w:rPr>
        <w:t>1</w:t>
      </w:r>
    </w:p>
    <w:p w:rsidR="0004521E" w:rsidRDefault="0004521E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/>
          <w:sz w:val="24"/>
        </w:rPr>
        <w:t>G</w:t>
      </w:r>
      <w:r w:rsidRPr="00574573">
        <w:rPr>
          <w:rFonts w:ascii="黑体" w:eastAsia="黑体" w:hAnsi="黑体" w:cs="华文楷体"/>
          <w:sz w:val="24"/>
          <w:vertAlign w:val="subscript"/>
        </w:rPr>
        <w:t>1</w:t>
      </w:r>
      <w:r>
        <w:rPr>
          <w:rFonts w:ascii="黑体" w:eastAsia="黑体" w:hAnsi="黑体" w:cs="华文楷体"/>
          <w:sz w:val="24"/>
        </w:rPr>
        <w:t xml:space="preserve"> = Q</w:t>
      </w:r>
      <w:r w:rsidRPr="00574573">
        <w:rPr>
          <w:rFonts w:ascii="黑体" w:eastAsia="黑体" w:hAnsi="黑体" w:cs="华文楷体"/>
          <w:sz w:val="24"/>
          <w:vertAlign w:val="subscript"/>
        </w:rPr>
        <w:t>1</w:t>
      </w:r>
      <w:r w:rsidR="00574573">
        <w:rPr>
          <w:rFonts w:ascii="黑体" w:eastAsia="黑体" w:hAnsi="黑体" w:cs="华文楷体"/>
          <w:sz w:val="24"/>
        </w:rPr>
        <w:t xml:space="preserve"> </w:t>
      </w:r>
      <w:r w:rsidR="00574573">
        <w:rPr>
          <w:rFonts w:ascii="黑体" w:eastAsia="黑体" w:hAnsi="黑体" w:cs="华文楷体" w:hint="eastAsia"/>
          <w:sz w:val="24"/>
        </w:rPr>
        <w:t xml:space="preserve">⊕ </w:t>
      </w:r>
      <w:r>
        <w:rPr>
          <w:rFonts w:ascii="黑体" w:eastAsia="黑体" w:hAnsi="黑体" w:cs="华文楷体"/>
          <w:sz w:val="24"/>
        </w:rPr>
        <w:t>Q</w:t>
      </w:r>
      <w:r w:rsidRPr="00574573">
        <w:rPr>
          <w:rFonts w:ascii="黑体" w:eastAsia="黑体" w:hAnsi="黑体" w:cs="华文楷体"/>
          <w:sz w:val="24"/>
          <w:vertAlign w:val="subscript"/>
        </w:rPr>
        <w:t>2</w:t>
      </w:r>
    </w:p>
    <w:p w:rsidR="0004521E" w:rsidRDefault="0004521E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/>
          <w:sz w:val="24"/>
        </w:rPr>
        <w:t>G</w:t>
      </w:r>
      <w:r w:rsidRPr="00574573">
        <w:rPr>
          <w:rFonts w:ascii="黑体" w:eastAsia="黑体" w:hAnsi="黑体" w:cs="华文楷体"/>
          <w:sz w:val="24"/>
          <w:vertAlign w:val="subscript"/>
        </w:rPr>
        <w:t>2</w:t>
      </w:r>
      <w:r>
        <w:rPr>
          <w:rFonts w:ascii="黑体" w:eastAsia="黑体" w:hAnsi="黑体" w:cs="华文楷体"/>
          <w:sz w:val="24"/>
        </w:rPr>
        <w:t xml:space="preserve"> = Q</w:t>
      </w:r>
      <w:r w:rsidRPr="00574573">
        <w:rPr>
          <w:rFonts w:ascii="黑体" w:eastAsia="黑体" w:hAnsi="黑体" w:cs="华文楷体"/>
          <w:sz w:val="24"/>
          <w:vertAlign w:val="subscript"/>
        </w:rPr>
        <w:t>2</w:t>
      </w:r>
      <w:r w:rsidR="00574573">
        <w:rPr>
          <w:rFonts w:ascii="黑体" w:eastAsia="黑体" w:hAnsi="黑体" w:cs="华文楷体"/>
          <w:sz w:val="24"/>
        </w:rPr>
        <w:t xml:space="preserve"> </w:t>
      </w:r>
      <w:r w:rsidR="00574573">
        <w:rPr>
          <w:rFonts w:ascii="黑体" w:eastAsia="黑体" w:hAnsi="黑体" w:cs="华文楷体" w:hint="eastAsia"/>
          <w:sz w:val="24"/>
        </w:rPr>
        <w:t xml:space="preserve">⊕ </w:t>
      </w:r>
      <w:r>
        <w:rPr>
          <w:rFonts w:ascii="黑体" w:eastAsia="黑体" w:hAnsi="黑体" w:cs="华文楷体"/>
          <w:sz w:val="24"/>
        </w:rPr>
        <w:t>Q</w:t>
      </w:r>
      <w:r w:rsidRPr="00574573">
        <w:rPr>
          <w:rFonts w:ascii="黑体" w:eastAsia="黑体" w:hAnsi="黑体" w:cs="华文楷体"/>
          <w:sz w:val="24"/>
          <w:vertAlign w:val="subscript"/>
        </w:rPr>
        <w:t>3</w:t>
      </w:r>
    </w:p>
    <w:p w:rsidR="0004521E" w:rsidRDefault="0004521E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  <w:vertAlign w:val="subscript"/>
        </w:rPr>
      </w:pPr>
      <w:r>
        <w:rPr>
          <w:rFonts w:ascii="黑体" w:eastAsia="黑体" w:hAnsi="黑体" w:cs="华文楷体"/>
          <w:sz w:val="24"/>
        </w:rPr>
        <w:t>G</w:t>
      </w:r>
      <w:r w:rsidRPr="00574573">
        <w:rPr>
          <w:rFonts w:ascii="黑体" w:eastAsia="黑体" w:hAnsi="黑体" w:cs="华文楷体"/>
          <w:sz w:val="24"/>
          <w:vertAlign w:val="subscript"/>
        </w:rPr>
        <w:t>4</w:t>
      </w:r>
      <w:r>
        <w:rPr>
          <w:rFonts w:ascii="黑体" w:eastAsia="黑体" w:hAnsi="黑体" w:cs="华文楷体"/>
          <w:sz w:val="24"/>
        </w:rPr>
        <w:t xml:space="preserve"> = Q</w:t>
      </w:r>
      <w:r w:rsidRPr="00574573">
        <w:rPr>
          <w:rFonts w:ascii="黑体" w:eastAsia="黑体" w:hAnsi="黑体" w:cs="华文楷体"/>
          <w:sz w:val="24"/>
          <w:vertAlign w:val="subscript"/>
        </w:rPr>
        <w:t>3</w:t>
      </w:r>
    </w:p>
    <w:p w:rsidR="00B422E0" w:rsidRDefault="00060EF4" w:rsidP="00B422E0">
      <w:pPr>
        <w:pStyle w:val="a9"/>
        <w:numPr>
          <w:ilvl w:val="0"/>
          <w:numId w:val="6"/>
        </w:numPr>
        <w:tabs>
          <w:tab w:val="left" w:pos="1522"/>
        </w:tabs>
        <w:autoSpaceDE w:val="0"/>
        <w:autoSpaceDN w:val="0"/>
        <w:spacing w:line="60" w:lineRule="atLeast"/>
        <w:ind w:firstLineChars="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360045</wp:posOffset>
            </wp:positionV>
            <wp:extent cx="5377815" cy="3168015"/>
            <wp:effectExtent l="0" t="0" r="0" b="0"/>
            <wp:wrapTopAndBottom/>
            <wp:docPr id="6" name="图片 6" descr="C:\Users\Siriu\AppData\Local\Microsoft\Windows\INetCache\Content.Word\Snipaste_2017-10-24_19-0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iu\AppData\Local\Microsoft\Windows\INetCache\Content.Word\Snipaste_2017-10-24_19-09-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E0">
        <w:rPr>
          <w:rFonts w:ascii="黑体" w:eastAsia="黑体" w:hAnsi="黑体" w:cs="华文楷体" w:hint="eastAsia"/>
          <w:sz w:val="24"/>
        </w:rPr>
        <w:t>根据化简后的表达式设计电路图</w:t>
      </w:r>
      <w:r w:rsidR="001516FE">
        <w:rPr>
          <w:rFonts w:ascii="黑体" w:eastAsia="黑体" w:hAnsi="黑体" w:cs="华文楷体" w:hint="eastAsia"/>
          <w:sz w:val="24"/>
        </w:rPr>
        <w:t>和波形</w:t>
      </w:r>
    </w:p>
    <w:p w:rsidR="00C44B1D" w:rsidRPr="00C44B1D" w:rsidRDefault="00C44B1D" w:rsidP="00C44B1D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AF3966" w:rsidRDefault="00A82C5D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 w:rsidRPr="00087BB9">
        <w:rPr>
          <w:rFonts w:ascii="黑体" w:eastAsia="黑体" w:hAnsi="黑体" w:cs="华文楷体"/>
          <w:sz w:val="24"/>
        </w:rPr>
        <w:t xml:space="preserve"> </w:t>
      </w:r>
    </w:p>
    <w:p w:rsidR="00E164F1" w:rsidRDefault="00E164F1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</w:p>
    <w:p w:rsidR="00E164F1" w:rsidRDefault="00E164F1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215348</wp:posOffset>
            </wp:positionH>
            <wp:positionV relativeFrom="paragraph">
              <wp:posOffset>153062</wp:posOffset>
            </wp:positionV>
            <wp:extent cx="5008880" cy="3622040"/>
            <wp:effectExtent l="0" t="0" r="1270" b="0"/>
            <wp:wrapTopAndBottom/>
            <wp:docPr id="7" name="图片 7" descr="C:\Users\Siriu\AppData\Local\Microsoft\Windows\INetCache\Content.Word\Snipaste_2017-10-24_19-19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iu\AppData\Local\Microsoft\Windows\INetCache\Content.Word\Snipaste_2017-10-24_19-19-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246">
        <w:rPr>
          <w:rFonts w:ascii="黑体" w:eastAsia="黑体" w:hAnsi="黑体" w:cs="华文楷体" w:hint="eastAsia"/>
          <w:sz w:val="24"/>
        </w:rPr>
        <w:t>由设计图模拟的波形可知，真值表与</w:t>
      </w:r>
      <w:r w:rsidR="008A5246">
        <w:rPr>
          <w:rFonts w:ascii="黑体" w:eastAsia="黑体" w:hAnsi="黑体" w:cs="华文楷体" w:hint="eastAsia"/>
          <w:sz w:val="24"/>
        </w:rPr>
        <w:t>8421码到循环码的真值表</w:t>
      </w:r>
      <w:r w:rsidR="008A5246">
        <w:rPr>
          <w:rFonts w:ascii="黑体" w:eastAsia="黑体" w:hAnsi="黑体" w:cs="华文楷体" w:hint="eastAsia"/>
          <w:sz w:val="24"/>
        </w:rPr>
        <w:t>相同，可以认为这个电路实现了</w:t>
      </w:r>
      <w:r w:rsidR="008A5246">
        <w:rPr>
          <w:rFonts w:ascii="黑体" w:eastAsia="黑体" w:hAnsi="黑体" w:cs="华文楷体" w:hint="eastAsia"/>
          <w:sz w:val="24"/>
        </w:rPr>
        <w:t>421码到循环码</w:t>
      </w:r>
      <w:r w:rsidR="008A5246">
        <w:rPr>
          <w:rFonts w:ascii="黑体" w:eastAsia="黑体" w:hAnsi="黑体" w:cs="华文楷体" w:hint="eastAsia"/>
          <w:sz w:val="24"/>
        </w:rPr>
        <w:t>的转换。</w:t>
      </w:r>
    </w:p>
    <w:p w:rsidR="008A5246" w:rsidRDefault="008A5246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</w:p>
    <w:p w:rsidR="008A5246" w:rsidRDefault="008A5246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实验2：</w:t>
      </w:r>
      <w:r w:rsidR="001C2D62">
        <w:rPr>
          <w:rFonts w:ascii="黑体" w:eastAsia="黑体" w:hAnsi="黑体" w:cs="华文楷体" w:hint="eastAsia"/>
          <w:sz w:val="24"/>
        </w:rPr>
        <w:t>设计4位BCD码到七段数码管的转换电路</w:t>
      </w:r>
    </w:p>
    <w:p w:rsidR="001C2D62" w:rsidRDefault="001C2D62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</w:p>
    <w:p w:rsidR="001C2D62" w:rsidRDefault="001C2D62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385445</wp:posOffset>
            </wp:positionH>
            <wp:positionV relativeFrom="paragraph">
              <wp:posOffset>347345</wp:posOffset>
            </wp:positionV>
            <wp:extent cx="2355215" cy="3677285"/>
            <wp:effectExtent l="0" t="0" r="6985" b="0"/>
            <wp:wrapTopAndBottom/>
            <wp:docPr id="8" name="图片 8" descr="C:\Users\Siriu\AppData\Local\Microsoft\Windows\INetCache\Content.Word\Snipaste_2017-10-24_20-3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riu\AppData\Local\Microsoft\Windows\INetCache\Content.Word\Snipaste_2017-10-24_20-35-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cs="华文楷体" w:hint="eastAsia"/>
          <w:sz w:val="24"/>
        </w:rPr>
        <w:t>-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首先，写出</w:t>
      </w:r>
      <w:r>
        <w:rPr>
          <w:rFonts w:ascii="黑体" w:eastAsia="黑体" w:hAnsi="黑体" w:cs="华文楷体" w:hint="eastAsia"/>
          <w:sz w:val="24"/>
        </w:rPr>
        <w:t>4位BCD码到七段数码管的转换电路</w:t>
      </w:r>
      <w:r>
        <w:rPr>
          <w:rFonts w:ascii="黑体" w:eastAsia="黑体" w:hAnsi="黑体" w:cs="华文楷体" w:hint="eastAsia"/>
          <w:sz w:val="24"/>
        </w:rPr>
        <w:t>的真值表</w:t>
      </w:r>
    </w:p>
    <w:p w:rsidR="001C2D62" w:rsidRDefault="001C2D62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</w:p>
    <w:p w:rsidR="001C2D62" w:rsidRDefault="001C2D62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lastRenderedPageBreak/>
        <w:t>-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根据真值表画出卡诺图，并化简</w:t>
      </w:r>
    </w:p>
    <w:p w:rsidR="001C2D62" w:rsidRDefault="001C2D62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/>
          <w:sz w:val="24"/>
        </w:rPr>
      </w:pPr>
      <w:bookmarkStart w:id="0" w:name="_GoBack"/>
      <w:r>
        <w:rPr>
          <w:rFonts w:ascii="黑体" w:eastAsia="黑体" w:hAnsi="黑体" w:cs="华文楷体" w:hint="eastAsia"/>
          <w:sz w:val="24"/>
        </w:rPr>
        <w:t>-</w:t>
      </w:r>
      <w:r w:rsidR="009260ED">
        <w:rPr>
          <w:rFonts w:ascii="黑体" w:eastAsia="黑体" w:hAnsi="黑体" w:cs="华文楷体" w:hint="eastAsia"/>
          <w:sz w:val="24"/>
        </w:rPr>
        <w:t xml:space="preserve"> 根据化简后的表达式连接电路</w:t>
      </w:r>
      <w:r w:rsidR="00A9631A">
        <w:rPr>
          <w:rFonts w:ascii="黑体" w:eastAsia="黑体" w:hAnsi="黑体" w:cs="华文楷体" w:hint="eastAsia"/>
          <w:sz w:val="24"/>
        </w:rPr>
        <w:t>（电路的实际效果已经在TA处检查，为了减少重复，只放一张电路图）</w:t>
      </w:r>
      <w:bookmarkEnd w:id="0"/>
    </w:p>
    <w:p w:rsidR="00A9631A" w:rsidRPr="00A9631A" w:rsidRDefault="00A9631A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  <w:r>
        <w:rPr>
          <w:rFonts w:ascii="黑体" w:eastAsia="黑体" w:hAnsi="黑体" w:cs="华文楷体"/>
          <w:noProof/>
          <w:sz w:val="24"/>
        </w:rPr>
        <w:drawing>
          <wp:inline distT="0" distB="0" distL="0" distR="0">
            <wp:extent cx="6026785" cy="3999230"/>
            <wp:effectExtent l="0" t="0" r="0" b="1270"/>
            <wp:docPr id="9" name="图片 9" descr="C:\Users\Siriu\AppData\Local\Microsoft\Windows\INetCache\Content.Word\Snipaste_2017-10-24_20-4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riu\AppData\Local\Microsoft\Windows\INetCache\Content.Word\Snipaste_2017-10-24_20-41-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ED" w:rsidRPr="001C2D62" w:rsidRDefault="009260ED" w:rsidP="00AA7781">
      <w:pPr>
        <w:tabs>
          <w:tab w:val="left" w:pos="1522"/>
        </w:tabs>
        <w:autoSpaceDE w:val="0"/>
        <w:autoSpaceDN w:val="0"/>
        <w:spacing w:line="60" w:lineRule="atLeast"/>
        <w:rPr>
          <w:rFonts w:ascii="黑体" w:eastAsia="黑体" w:hAnsi="黑体" w:cs="华文楷体" w:hint="eastAsia"/>
          <w:sz w:val="24"/>
        </w:rPr>
      </w:pP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四、实验结果</w:t>
      </w:r>
    </w:p>
    <w:p w:rsidR="00FB5AE1" w:rsidRPr="009620DB" w:rsidRDefault="002D4075" w:rsidP="009620DB">
      <w:pPr>
        <w:autoSpaceDE w:val="0"/>
        <w:autoSpaceDN w:val="0"/>
        <w:spacing w:line="60" w:lineRule="atLeast"/>
        <w:rPr>
          <w:rFonts w:ascii="黑体" w:eastAsia="黑体" w:hAnsi="黑体" w:cs="华文楷体" w:hint="eastAsia"/>
          <w:b/>
          <w:sz w:val="24"/>
        </w:rPr>
      </w:pPr>
      <w:r w:rsidRPr="00087BB9">
        <w:rPr>
          <w:rFonts w:ascii="黑体" w:eastAsia="黑体" w:hAnsi="黑体" w:cs="华文楷体" w:hint="eastAsia"/>
          <w:b/>
          <w:sz w:val="24"/>
        </w:rPr>
        <w:t>实验1：</w:t>
      </w:r>
    </w:p>
    <w:p w:rsidR="00FB5AE1" w:rsidRPr="00087BB9" w:rsidRDefault="00133DD7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五、实验感想</w:t>
      </w:r>
    </w:p>
    <w:p w:rsidR="00FB5AE1" w:rsidRPr="00AF3966" w:rsidRDefault="00FB5AE1">
      <w:pPr>
        <w:jc w:val="center"/>
        <w:rPr>
          <w:rFonts w:ascii="微软雅黑 Light" w:eastAsia="微软雅黑 Light" w:hAnsi="微软雅黑 Light" w:cs="华文楷体"/>
          <w:b/>
          <w:bCs/>
          <w:szCs w:val="28"/>
        </w:rPr>
      </w:pPr>
    </w:p>
    <w:sectPr w:rsidR="00FB5AE1" w:rsidRPr="00AF3966">
      <w:footerReference w:type="default" r:id="rId13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C3D" w:rsidRDefault="000C4C3D">
      <w:r>
        <w:separator/>
      </w:r>
    </w:p>
  </w:endnote>
  <w:endnote w:type="continuationSeparator" w:id="0">
    <w:p w:rsidR="000C4C3D" w:rsidRDefault="000C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6FE" w:rsidRDefault="001516FE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0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C3D" w:rsidRDefault="000C4C3D">
      <w:r>
        <w:separator/>
      </w:r>
    </w:p>
  </w:footnote>
  <w:footnote w:type="continuationSeparator" w:id="0">
    <w:p w:rsidR="000C4C3D" w:rsidRDefault="000C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A6A39D3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58ECED0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0000003"/>
    <w:multiLevelType w:val="singleLevel"/>
    <w:tmpl w:val="570F8230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3" w15:restartNumberingAfterBreak="0">
    <w:nsid w:val="0CA3736A"/>
    <w:multiLevelType w:val="singleLevel"/>
    <w:tmpl w:val="59CCE299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2A1A4F27"/>
    <w:multiLevelType w:val="hybridMultilevel"/>
    <w:tmpl w:val="1CFC7356"/>
    <w:lvl w:ilvl="0" w:tplc="4C04ACFE">
      <w:start w:val="3"/>
      <w:numFmt w:val="bullet"/>
      <w:lvlText w:val="-"/>
      <w:lvlJc w:val="left"/>
      <w:pPr>
        <w:ind w:left="360" w:hanging="360"/>
      </w:pPr>
      <w:rPr>
        <w:rFonts w:ascii="黑体" w:eastAsia="黑体" w:hAnsi="黑体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F353BE"/>
    <w:multiLevelType w:val="hybridMultilevel"/>
    <w:tmpl w:val="8A7C58AE"/>
    <w:lvl w:ilvl="0" w:tplc="85C8E04E">
      <w:start w:val="3"/>
      <w:numFmt w:val="bullet"/>
      <w:lvlText w:val="-"/>
      <w:lvlJc w:val="left"/>
      <w:pPr>
        <w:ind w:left="360" w:hanging="360"/>
      </w:pPr>
      <w:rPr>
        <w:rFonts w:ascii="微软雅黑 Light" w:eastAsia="微软雅黑 Light" w:hAnsi="微软雅黑 Light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E1"/>
    <w:rsid w:val="0004521E"/>
    <w:rsid w:val="00046D03"/>
    <w:rsid w:val="00060EF4"/>
    <w:rsid w:val="00087BB9"/>
    <w:rsid w:val="000C4C3D"/>
    <w:rsid w:val="00133DD7"/>
    <w:rsid w:val="001516FE"/>
    <w:rsid w:val="001C2D62"/>
    <w:rsid w:val="002D4075"/>
    <w:rsid w:val="00304D06"/>
    <w:rsid w:val="004912DE"/>
    <w:rsid w:val="004A07C7"/>
    <w:rsid w:val="004C6252"/>
    <w:rsid w:val="00552476"/>
    <w:rsid w:val="00574573"/>
    <w:rsid w:val="006B126F"/>
    <w:rsid w:val="00830273"/>
    <w:rsid w:val="008A5246"/>
    <w:rsid w:val="008C1874"/>
    <w:rsid w:val="009260ED"/>
    <w:rsid w:val="009620DB"/>
    <w:rsid w:val="00A0771A"/>
    <w:rsid w:val="00A82C5D"/>
    <w:rsid w:val="00A9631A"/>
    <w:rsid w:val="00AA7781"/>
    <w:rsid w:val="00AF3966"/>
    <w:rsid w:val="00B422E0"/>
    <w:rsid w:val="00B86C34"/>
    <w:rsid w:val="00C44B1D"/>
    <w:rsid w:val="00C533E9"/>
    <w:rsid w:val="00DC2E61"/>
    <w:rsid w:val="00DD7D86"/>
    <w:rsid w:val="00DE3B34"/>
    <w:rsid w:val="00E164F1"/>
    <w:rsid w:val="00F95317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6564"/>
  <w15:docId w15:val="{AF22AD8A-D53C-4575-B6F3-66D32BA2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1"/>
    <w:qFormat/>
    <w:pPr>
      <w:numPr>
        <w:ilvl w:val="1"/>
        <w:numId w:val="2"/>
      </w:numPr>
      <w:spacing w:beforeLines="20" w:before="62" w:afterLines="20" w:after="62"/>
      <w:ind w:firstLineChars="0"/>
    </w:pPr>
    <w:rPr>
      <w:b/>
      <w:color w:val="000000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1">
    <w:name w:val="标题 2 字符"/>
    <w:basedOn w:val="a0"/>
    <w:link w:val="20"/>
    <w:rPr>
      <w:rFonts w:ascii="Arial" w:eastAsia="黑体" w:hAnsi="Arial" w:cs="Times New Roman"/>
      <w:b/>
      <w:sz w:val="32"/>
    </w:rPr>
  </w:style>
  <w:style w:type="character" w:customStyle="1" w:styleId="10">
    <w:name w:val="页码1"/>
    <w:basedOn w:val="a0"/>
    <w:qFormat/>
  </w:style>
  <w:style w:type="character" w:customStyle="1" w:styleId="a6">
    <w:name w:val="页脚 字符"/>
    <w:link w:val="a5"/>
    <w:qFormat/>
    <w:rPr>
      <w:sz w:val="18"/>
      <w:szCs w:val="18"/>
    </w:rPr>
  </w:style>
  <w:style w:type="character" w:customStyle="1" w:styleId="11">
    <w:name w:val="页脚字符1"/>
    <w:basedOn w:val="a0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0">
    <w:name w:val="列出段落1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A7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98</Words>
  <Characters>564</Characters>
  <Application>Microsoft Office Word</Application>
  <DocSecurity>0</DocSecurity>
  <Lines>4</Lines>
  <Paragraphs>1</Paragraphs>
  <ScaleCrop>false</ScaleCrop>
  <Company>Sky123.Org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Sirius See</cp:lastModifiedBy>
  <cp:revision>12</cp:revision>
  <dcterms:created xsi:type="dcterms:W3CDTF">2017-10-24T05:38:00Z</dcterms:created>
  <dcterms:modified xsi:type="dcterms:W3CDTF">2017-10-24T12:44:00Z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