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0CC" w:rsidRPr="001740CC" w:rsidRDefault="001740CC" w:rsidP="001740CC">
      <w:pPr>
        <w:spacing w:line="360" w:lineRule="auto"/>
        <w:jc w:val="center"/>
        <w:rPr>
          <w:rFonts w:ascii="Arial" w:hAnsi="Arial" w:cs="Arial"/>
          <w:b/>
          <w:sz w:val="90"/>
          <w:szCs w:val="24"/>
        </w:rPr>
      </w:pPr>
      <w:r w:rsidRPr="001740CC">
        <w:rPr>
          <w:rFonts w:ascii="Arial" w:hAnsi="Arial" w:cs="Arial"/>
          <w:b/>
          <w:sz w:val="90"/>
          <w:szCs w:val="24"/>
        </w:rPr>
        <w:t>CHAPTER II</w:t>
      </w:r>
    </w:p>
    <w:p w:rsidR="001740CC" w:rsidRDefault="001740CC" w:rsidP="00BC0923">
      <w:pPr>
        <w:spacing w:line="360" w:lineRule="auto"/>
        <w:jc w:val="center"/>
        <w:rPr>
          <w:rFonts w:ascii="Arial" w:hAnsi="Arial" w:cs="Arial"/>
          <w:b/>
          <w:sz w:val="86"/>
          <w:szCs w:val="24"/>
        </w:rPr>
      </w:pPr>
      <w:r w:rsidRPr="001740CC">
        <w:rPr>
          <w:rFonts w:ascii="Arial" w:hAnsi="Arial" w:cs="Arial"/>
          <w:b/>
          <w:sz w:val="86"/>
          <w:szCs w:val="24"/>
        </w:rPr>
        <w:t>REVIEW OF RELATED LITERATURE</w:t>
      </w:r>
    </w:p>
    <w:p w:rsidR="00BC0923" w:rsidRDefault="00BC0923" w:rsidP="001740CC">
      <w:pPr>
        <w:spacing w:line="360" w:lineRule="auto"/>
        <w:rPr>
          <w:rFonts w:ascii="Arial" w:hAnsi="Arial" w:cs="Arial"/>
          <w:b/>
          <w:sz w:val="30"/>
          <w:szCs w:val="24"/>
        </w:rPr>
      </w:pPr>
    </w:p>
    <w:p w:rsidR="0005696F" w:rsidRDefault="0005696F" w:rsidP="00F8201C">
      <w:pPr>
        <w:jc w:val="center"/>
        <w:rPr>
          <w:rFonts w:ascii="Arial" w:hAnsi="Arial" w:cs="Arial"/>
          <w:b/>
          <w:sz w:val="24"/>
          <w:szCs w:val="24"/>
        </w:rPr>
      </w:pPr>
    </w:p>
    <w:p w:rsidR="006F4CAC" w:rsidRDefault="006F4CAC" w:rsidP="00F8201C">
      <w:pPr>
        <w:jc w:val="center"/>
        <w:rPr>
          <w:rFonts w:ascii="Arial" w:hAnsi="Arial" w:cs="Arial"/>
          <w:b/>
          <w:sz w:val="24"/>
          <w:szCs w:val="24"/>
        </w:rPr>
      </w:pPr>
      <w:r>
        <w:rPr>
          <w:rFonts w:ascii="Arial" w:hAnsi="Arial" w:cs="Arial"/>
          <w:b/>
          <w:sz w:val="24"/>
          <w:szCs w:val="24"/>
        </w:rPr>
        <w:t>CHAPTER 2</w:t>
      </w:r>
    </w:p>
    <w:p w:rsidR="009069CB" w:rsidRPr="006F4CAC" w:rsidRDefault="006F4CAC" w:rsidP="00F8201C">
      <w:pPr>
        <w:jc w:val="center"/>
        <w:rPr>
          <w:rFonts w:ascii="Arial" w:hAnsi="Arial" w:cs="Arial"/>
          <w:b/>
          <w:sz w:val="24"/>
          <w:szCs w:val="24"/>
        </w:rPr>
      </w:pPr>
      <w:r w:rsidRPr="006F4CAC">
        <w:rPr>
          <w:rFonts w:ascii="Arial" w:hAnsi="Arial" w:cs="Arial"/>
          <w:b/>
          <w:sz w:val="24"/>
          <w:szCs w:val="24"/>
        </w:rPr>
        <w:t>Review of Related Literature</w:t>
      </w:r>
    </w:p>
    <w:p w:rsidR="006F4CAC" w:rsidRDefault="006F4CAC" w:rsidP="00F8201C">
      <w:pPr>
        <w:jc w:val="center"/>
        <w:rPr>
          <w:rFonts w:ascii="Arial" w:hAnsi="Arial" w:cs="Arial"/>
          <w:b/>
          <w:sz w:val="24"/>
          <w:szCs w:val="24"/>
        </w:rPr>
      </w:pPr>
      <w:r w:rsidRPr="006F4CAC">
        <w:rPr>
          <w:rFonts w:ascii="Arial" w:hAnsi="Arial" w:cs="Arial"/>
          <w:b/>
          <w:sz w:val="24"/>
          <w:szCs w:val="24"/>
        </w:rPr>
        <w:t>E Learning Site</w:t>
      </w:r>
    </w:p>
    <w:p w:rsidR="006F4CAC" w:rsidRPr="003B46A5" w:rsidRDefault="006F4CAC" w:rsidP="00F8201C">
      <w:pPr>
        <w:widowControl w:val="0"/>
        <w:ind w:firstLine="720"/>
        <w:jc w:val="both"/>
        <w:rPr>
          <w:rFonts w:ascii="Arial" w:hAnsi="Arial" w:cs="Arial"/>
          <w:sz w:val="24"/>
          <w:szCs w:val="24"/>
          <w:lang w:val="en-CA"/>
        </w:rPr>
      </w:pPr>
      <w:r w:rsidRPr="003B46A5">
        <w:rPr>
          <w:rFonts w:ascii="Arial" w:hAnsi="Arial" w:cs="Arial"/>
          <w:sz w:val="24"/>
          <w:szCs w:val="24"/>
          <w:lang w:val="en-CA"/>
        </w:rPr>
        <w:t>E-learning encompasses a broad scope of mediums and technologies.  It includes all forms of organised interaction between people, using computers or networks as the medium of communicate to very specific as in teaching and learning through the primary medium of Web-based computer resources, minimally including hyperlinks and/or the Internet and synchronous and/or asynchronous communication</w:t>
      </w:r>
    </w:p>
    <w:p w:rsidR="006F4CAC" w:rsidRPr="003B46A5" w:rsidRDefault="003B46A5" w:rsidP="00F8201C">
      <w:pPr>
        <w:widowControl w:val="0"/>
        <w:ind w:firstLine="720"/>
        <w:jc w:val="both"/>
        <w:rPr>
          <w:rFonts w:ascii="Arial" w:hAnsi="Arial" w:cs="Arial"/>
          <w:sz w:val="24"/>
          <w:szCs w:val="24"/>
          <w:lang w:val="en-CA"/>
        </w:rPr>
      </w:pPr>
      <w:r w:rsidRPr="003B46A5">
        <w:rPr>
          <w:rFonts w:ascii="Arial" w:hAnsi="Arial" w:cs="Arial"/>
          <w:sz w:val="24"/>
          <w:szCs w:val="24"/>
          <w:lang w:val="en-CA"/>
        </w:rPr>
        <w:t>This chapter discuss</w:t>
      </w:r>
      <w:r w:rsidR="006F4CAC" w:rsidRPr="003B46A5">
        <w:rPr>
          <w:rFonts w:ascii="Arial" w:hAnsi="Arial" w:cs="Arial"/>
          <w:sz w:val="24"/>
          <w:szCs w:val="24"/>
          <w:lang w:val="en-CA"/>
        </w:rPr>
        <w:t xml:space="preserve"> </w:t>
      </w:r>
      <w:r w:rsidRPr="003B46A5">
        <w:rPr>
          <w:rFonts w:ascii="Arial" w:hAnsi="Arial" w:cs="Arial"/>
          <w:sz w:val="24"/>
          <w:szCs w:val="24"/>
          <w:lang w:val="en-CA"/>
        </w:rPr>
        <w:t xml:space="preserve">the </w:t>
      </w:r>
      <w:r w:rsidR="006F4CAC" w:rsidRPr="003B46A5">
        <w:rPr>
          <w:rFonts w:ascii="Arial" w:hAnsi="Arial" w:cs="Arial"/>
          <w:sz w:val="24"/>
          <w:szCs w:val="24"/>
          <w:lang w:val="en-CA"/>
        </w:rPr>
        <w:t>related foreign concepts and local studies</w:t>
      </w:r>
      <w:r w:rsidRPr="003B46A5">
        <w:rPr>
          <w:rFonts w:ascii="Arial" w:hAnsi="Arial" w:cs="Arial"/>
          <w:sz w:val="24"/>
          <w:szCs w:val="24"/>
          <w:lang w:val="en-CA"/>
        </w:rPr>
        <w:t xml:space="preserve"> that were previously posted and accomplished by some organizations and researches. This </w:t>
      </w:r>
      <w:r w:rsidR="0061780A">
        <w:rPr>
          <w:rFonts w:ascii="Arial" w:hAnsi="Arial" w:cs="Arial"/>
          <w:sz w:val="24"/>
          <w:szCs w:val="24"/>
          <w:lang w:val="en-CA"/>
        </w:rPr>
        <w:t>chapter will review</w:t>
      </w:r>
      <w:r w:rsidRPr="003B46A5">
        <w:rPr>
          <w:rFonts w:ascii="Arial" w:hAnsi="Arial" w:cs="Arial"/>
          <w:sz w:val="24"/>
          <w:szCs w:val="24"/>
          <w:lang w:val="en-CA"/>
        </w:rPr>
        <w:t xml:space="preserve"> insights and approach underlying to the existing study.</w:t>
      </w:r>
    </w:p>
    <w:p w:rsidR="006F4CAC" w:rsidRPr="003B46A5" w:rsidRDefault="006F4CAC" w:rsidP="00F8201C">
      <w:pPr>
        <w:widowControl w:val="0"/>
        <w:ind w:firstLine="720"/>
        <w:jc w:val="both"/>
        <w:rPr>
          <w:lang w:val="en-CA"/>
        </w:rPr>
      </w:pPr>
      <w:r>
        <w:rPr>
          <w:lang w:val="en-CA"/>
        </w:rPr>
        <w:tab/>
      </w:r>
    </w:p>
    <w:p w:rsidR="0061780A" w:rsidRDefault="0061780A" w:rsidP="00F8201C">
      <w:pPr>
        <w:jc w:val="both"/>
        <w:rPr>
          <w:rFonts w:ascii="Arial" w:hAnsi="Arial" w:cs="Arial"/>
          <w:b/>
          <w:sz w:val="24"/>
          <w:szCs w:val="24"/>
        </w:rPr>
      </w:pPr>
    </w:p>
    <w:p w:rsidR="005911B0" w:rsidRDefault="009B6AE3" w:rsidP="00F8201C">
      <w:pPr>
        <w:jc w:val="both"/>
        <w:rPr>
          <w:rFonts w:ascii="Arial" w:hAnsi="Arial" w:cs="Arial"/>
          <w:b/>
          <w:sz w:val="24"/>
          <w:szCs w:val="24"/>
        </w:rPr>
      </w:pPr>
      <w:r>
        <w:rPr>
          <w:rFonts w:ascii="Arial" w:hAnsi="Arial" w:cs="Arial"/>
          <w:b/>
          <w:sz w:val="24"/>
          <w:szCs w:val="24"/>
        </w:rPr>
        <w:t>FOREIGN RELATED STUDIES</w:t>
      </w:r>
    </w:p>
    <w:p w:rsidR="00D575A0" w:rsidRPr="00F8201C" w:rsidRDefault="00D575A0" w:rsidP="00D575A0">
      <w:pPr>
        <w:spacing w:line="360" w:lineRule="auto"/>
        <w:jc w:val="both"/>
        <w:rPr>
          <w:rFonts w:ascii="Arial" w:eastAsia="Times New Roman" w:hAnsi="Arial" w:cs="Arial"/>
          <w:bCs/>
          <w:color w:val="666666"/>
          <w:sz w:val="24"/>
          <w:szCs w:val="24"/>
          <w:lang w:eastAsia="en-PH"/>
        </w:rPr>
      </w:pPr>
      <w:r>
        <w:rPr>
          <w:rFonts w:ascii="Arial" w:hAnsi="Arial" w:cs="Arial"/>
          <w:b/>
          <w:sz w:val="24"/>
          <w:szCs w:val="24"/>
        </w:rPr>
        <w:tab/>
      </w:r>
    </w:p>
    <w:p w:rsidR="00D575A0" w:rsidRPr="00F8201C" w:rsidRDefault="00D575A0" w:rsidP="00D575A0">
      <w:pPr>
        <w:spacing w:line="360" w:lineRule="auto"/>
        <w:jc w:val="both"/>
        <w:rPr>
          <w:rFonts w:ascii="Arial" w:eastAsia="Times New Roman" w:hAnsi="Arial" w:cs="Arial"/>
          <w:b/>
          <w:bCs/>
          <w:color w:val="000000" w:themeColor="text1"/>
          <w:sz w:val="24"/>
          <w:szCs w:val="24"/>
          <w:lang w:eastAsia="en-PH"/>
        </w:rPr>
      </w:pPr>
      <w:r w:rsidRPr="00F8201C">
        <w:rPr>
          <w:rFonts w:ascii="Arial" w:eastAsia="Times New Roman" w:hAnsi="Arial" w:cs="Arial"/>
          <w:b/>
          <w:bCs/>
          <w:color w:val="000000" w:themeColor="text1"/>
          <w:sz w:val="24"/>
          <w:szCs w:val="24"/>
          <w:lang w:eastAsia="en-PH"/>
        </w:rPr>
        <w:lastRenderedPageBreak/>
        <w:t>CENTRAL EUROPEAN UNIVERSITY</w:t>
      </w:r>
    </w:p>
    <w:p w:rsidR="00D575A0" w:rsidRPr="000C65FF" w:rsidRDefault="00D575A0" w:rsidP="007622B5">
      <w:pPr>
        <w:shd w:val="clear" w:color="auto" w:fill="FFFFFF"/>
        <w:spacing w:before="100" w:beforeAutospacing="1" w:after="60" w:line="360" w:lineRule="atLeast"/>
        <w:ind w:left="120" w:firstLine="600"/>
        <w:jc w:val="both"/>
        <w:rPr>
          <w:rFonts w:ascii="Arial" w:eastAsia="Times New Roman" w:hAnsi="Arial" w:cs="Arial"/>
          <w:color w:val="000000" w:themeColor="text1"/>
          <w:sz w:val="24"/>
          <w:szCs w:val="24"/>
          <w:lang w:eastAsia="en-PH"/>
        </w:rPr>
      </w:pPr>
      <w:r w:rsidRPr="000C65FF">
        <w:rPr>
          <w:rFonts w:ascii="Arial" w:hAnsi="Arial" w:cs="Arial"/>
          <w:b/>
          <w:bCs/>
          <w:color w:val="000000" w:themeColor="text1"/>
          <w:sz w:val="24"/>
          <w:szCs w:val="24"/>
          <w:shd w:val="clear" w:color="auto" w:fill="FFFFFF"/>
        </w:rPr>
        <w:t>Central European University</w:t>
      </w:r>
      <w:r w:rsidRPr="000C65FF">
        <w:rPr>
          <w:rStyle w:val="apple-converted-space"/>
          <w:rFonts w:ascii="Arial" w:hAnsi="Arial" w:cs="Arial"/>
          <w:color w:val="000000" w:themeColor="text1"/>
          <w:sz w:val="24"/>
          <w:szCs w:val="24"/>
          <w:shd w:val="clear" w:color="auto" w:fill="FFFFFF"/>
        </w:rPr>
        <w:t> </w:t>
      </w:r>
      <w:r w:rsidRPr="000C65FF">
        <w:rPr>
          <w:rFonts w:ascii="Arial" w:hAnsi="Arial" w:cs="Arial"/>
          <w:color w:val="000000" w:themeColor="text1"/>
          <w:sz w:val="24"/>
          <w:szCs w:val="24"/>
          <w:shd w:val="clear" w:color="auto" w:fill="FFFFFF"/>
        </w:rPr>
        <w:t xml:space="preserve">(CEU) is a graduate-level, English-language </w:t>
      </w:r>
      <w:proofErr w:type="gramStart"/>
      <w:r w:rsidRPr="000C65FF">
        <w:rPr>
          <w:rFonts w:ascii="Arial" w:hAnsi="Arial" w:cs="Arial"/>
          <w:color w:val="000000" w:themeColor="text1"/>
          <w:sz w:val="24"/>
          <w:szCs w:val="24"/>
          <w:shd w:val="clear" w:color="auto" w:fill="FFFFFF"/>
        </w:rPr>
        <w:t>university promoting a distinctively</w:t>
      </w:r>
      <w:r>
        <w:rPr>
          <w:rStyle w:val="apple-converted-space"/>
          <w:rFonts w:ascii="Arial" w:hAnsi="Arial" w:cs="Arial"/>
          <w:color w:val="000000" w:themeColor="text1"/>
          <w:sz w:val="24"/>
          <w:szCs w:val="24"/>
          <w:shd w:val="clear" w:color="auto" w:fill="FFFFFF"/>
        </w:rPr>
        <w:t xml:space="preserve"> </w:t>
      </w:r>
      <w:hyperlink r:id="rId8" w:tooltip="Central European" w:history="1">
        <w:r w:rsidRPr="000C65FF">
          <w:rPr>
            <w:rStyle w:val="Hyperlink"/>
            <w:rFonts w:ascii="Arial" w:hAnsi="Arial" w:cs="Arial"/>
            <w:color w:val="000000" w:themeColor="text1"/>
            <w:sz w:val="24"/>
            <w:szCs w:val="24"/>
            <w:u w:val="none"/>
            <w:shd w:val="clear" w:color="auto" w:fill="FFFFFF"/>
          </w:rPr>
          <w:t>Central European</w:t>
        </w:r>
      </w:hyperlink>
      <w:proofErr w:type="gramEnd"/>
      <w:r w:rsidRPr="000C65FF">
        <w:rPr>
          <w:rStyle w:val="apple-converted-space"/>
          <w:rFonts w:ascii="Arial" w:hAnsi="Arial" w:cs="Arial"/>
          <w:color w:val="000000" w:themeColor="text1"/>
          <w:sz w:val="24"/>
          <w:szCs w:val="24"/>
          <w:shd w:val="clear" w:color="auto" w:fill="FFFFFF"/>
        </w:rPr>
        <w:t> </w:t>
      </w:r>
      <w:r w:rsidRPr="000C65FF">
        <w:rPr>
          <w:rFonts w:ascii="Arial" w:hAnsi="Arial" w:cs="Arial"/>
          <w:color w:val="000000" w:themeColor="text1"/>
          <w:sz w:val="24"/>
          <w:szCs w:val="24"/>
          <w:shd w:val="clear" w:color="auto" w:fill="FFFFFF"/>
        </w:rPr>
        <w:t>perspective. The university offers degrees in the</w:t>
      </w:r>
      <w:r w:rsidRPr="000C65FF">
        <w:rPr>
          <w:rStyle w:val="apple-converted-space"/>
          <w:rFonts w:ascii="Arial" w:hAnsi="Arial" w:cs="Arial"/>
          <w:color w:val="000000" w:themeColor="text1"/>
          <w:sz w:val="24"/>
          <w:szCs w:val="24"/>
          <w:shd w:val="clear" w:color="auto" w:fill="FFFFFF"/>
        </w:rPr>
        <w:t> </w:t>
      </w:r>
      <w:hyperlink r:id="rId9" w:tooltip="Social sciences" w:history="1">
        <w:r w:rsidRPr="000C65FF">
          <w:rPr>
            <w:rStyle w:val="Hyperlink"/>
            <w:rFonts w:ascii="Arial" w:hAnsi="Arial" w:cs="Arial"/>
            <w:color w:val="000000" w:themeColor="text1"/>
            <w:sz w:val="24"/>
            <w:szCs w:val="24"/>
            <w:u w:val="none"/>
            <w:shd w:val="clear" w:color="auto" w:fill="FFFFFF"/>
          </w:rPr>
          <w:t>social sciences</w:t>
        </w:r>
      </w:hyperlink>
      <w:r w:rsidRPr="000C65FF">
        <w:rPr>
          <w:rFonts w:ascii="Arial" w:hAnsi="Arial" w:cs="Arial"/>
          <w:color w:val="000000" w:themeColor="text1"/>
          <w:sz w:val="24"/>
          <w:szCs w:val="24"/>
          <w:shd w:val="clear" w:color="auto" w:fill="FFFFFF"/>
        </w:rPr>
        <w:t>,</w:t>
      </w:r>
      <w:r w:rsidRPr="000C65FF">
        <w:rPr>
          <w:rStyle w:val="apple-converted-space"/>
          <w:rFonts w:ascii="Arial" w:hAnsi="Arial" w:cs="Arial"/>
          <w:color w:val="000000" w:themeColor="text1"/>
          <w:sz w:val="24"/>
          <w:szCs w:val="24"/>
          <w:shd w:val="clear" w:color="auto" w:fill="FFFFFF"/>
        </w:rPr>
        <w:t> </w:t>
      </w:r>
      <w:hyperlink r:id="rId10" w:tooltip="Humanities" w:history="1">
        <w:r w:rsidRPr="000C65FF">
          <w:rPr>
            <w:rStyle w:val="Hyperlink"/>
            <w:rFonts w:ascii="Arial" w:hAnsi="Arial" w:cs="Arial"/>
            <w:color w:val="000000" w:themeColor="text1"/>
            <w:sz w:val="24"/>
            <w:szCs w:val="24"/>
            <w:u w:val="none"/>
            <w:shd w:val="clear" w:color="auto" w:fill="FFFFFF"/>
          </w:rPr>
          <w:t>humanities</w:t>
        </w:r>
      </w:hyperlink>
      <w:r w:rsidRPr="000C65FF">
        <w:rPr>
          <w:rFonts w:ascii="Arial" w:hAnsi="Arial" w:cs="Arial"/>
          <w:color w:val="000000" w:themeColor="text1"/>
          <w:sz w:val="24"/>
          <w:szCs w:val="24"/>
          <w:shd w:val="clear" w:color="auto" w:fill="FFFFFF"/>
        </w:rPr>
        <w:t>, law,</w:t>
      </w:r>
      <w:r w:rsidRPr="000C65FF">
        <w:rPr>
          <w:rStyle w:val="apple-converted-space"/>
          <w:rFonts w:ascii="Arial" w:hAnsi="Arial" w:cs="Arial"/>
          <w:color w:val="000000" w:themeColor="text1"/>
          <w:sz w:val="24"/>
          <w:szCs w:val="24"/>
          <w:shd w:val="clear" w:color="auto" w:fill="FFFFFF"/>
        </w:rPr>
        <w:t> </w:t>
      </w:r>
      <w:hyperlink r:id="rId11" w:tooltip="Public policy" w:history="1">
        <w:r w:rsidRPr="000C65FF">
          <w:rPr>
            <w:rStyle w:val="Hyperlink"/>
            <w:rFonts w:ascii="Arial" w:hAnsi="Arial" w:cs="Arial"/>
            <w:color w:val="000000" w:themeColor="text1"/>
            <w:sz w:val="24"/>
            <w:szCs w:val="24"/>
            <w:u w:val="none"/>
            <w:shd w:val="clear" w:color="auto" w:fill="FFFFFF"/>
          </w:rPr>
          <w:t>public policy</w:t>
        </w:r>
      </w:hyperlink>
      <w:r w:rsidRPr="000C65FF">
        <w:rPr>
          <w:rFonts w:ascii="Arial" w:hAnsi="Arial" w:cs="Arial"/>
          <w:color w:val="000000" w:themeColor="text1"/>
          <w:sz w:val="24"/>
          <w:szCs w:val="24"/>
          <w:shd w:val="clear" w:color="auto" w:fill="FFFFFF"/>
        </w:rPr>
        <w:t>,</w:t>
      </w:r>
      <w:r w:rsidRPr="000C65FF">
        <w:rPr>
          <w:rStyle w:val="apple-converted-space"/>
          <w:rFonts w:ascii="Arial" w:hAnsi="Arial" w:cs="Arial"/>
          <w:color w:val="000000" w:themeColor="text1"/>
          <w:sz w:val="24"/>
          <w:szCs w:val="24"/>
          <w:shd w:val="clear" w:color="auto" w:fill="FFFFFF"/>
        </w:rPr>
        <w:t> </w:t>
      </w:r>
      <w:hyperlink r:id="rId12" w:tooltip="Business management" w:history="1">
        <w:r w:rsidRPr="000C65FF">
          <w:rPr>
            <w:rStyle w:val="Hyperlink"/>
            <w:rFonts w:ascii="Arial" w:hAnsi="Arial" w:cs="Arial"/>
            <w:color w:val="000000" w:themeColor="text1"/>
            <w:sz w:val="24"/>
            <w:szCs w:val="24"/>
            <w:u w:val="none"/>
            <w:shd w:val="clear" w:color="auto" w:fill="FFFFFF"/>
          </w:rPr>
          <w:t>business management</w:t>
        </w:r>
      </w:hyperlink>
      <w:r w:rsidRPr="000C65FF">
        <w:rPr>
          <w:rFonts w:ascii="Arial" w:hAnsi="Arial" w:cs="Arial"/>
          <w:color w:val="000000" w:themeColor="text1"/>
          <w:sz w:val="24"/>
          <w:szCs w:val="24"/>
          <w:shd w:val="clear" w:color="auto" w:fill="FFFFFF"/>
        </w:rPr>
        <w:t>,</w:t>
      </w:r>
      <w:r w:rsidRPr="000C65FF">
        <w:rPr>
          <w:rStyle w:val="apple-converted-space"/>
          <w:rFonts w:ascii="Arial" w:hAnsi="Arial" w:cs="Arial"/>
          <w:color w:val="000000" w:themeColor="text1"/>
          <w:sz w:val="24"/>
          <w:szCs w:val="24"/>
          <w:shd w:val="clear" w:color="auto" w:fill="FFFFFF"/>
        </w:rPr>
        <w:t> </w:t>
      </w:r>
      <w:hyperlink r:id="rId13" w:tooltip="Environmental science" w:history="1">
        <w:r w:rsidRPr="000C65FF">
          <w:rPr>
            <w:rStyle w:val="Hyperlink"/>
            <w:rFonts w:ascii="Arial" w:hAnsi="Arial" w:cs="Arial"/>
            <w:color w:val="000000" w:themeColor="text1"/>
            <w:sz w:val="24"/>
            <w:szCs w:val="24"/>
            <w:u w:val="none"/>
            <w:shd w:val="clear" w:color="auto" w:fill="FFFFFF"/>
          </w:rPr>
          <w:t>environmental science</w:t>
        </w:r>
      </w:hyperlink>
      <w:r w:rsidRPr="000C65FF">
        <w:rPr>
          <w:rFonts w:ascii="Arial" w:hAnsi="Arial" w:cs="Arial"/>
          <w:color w:val="000000" w:themeColor="text1"/>
          <w:sz w:val="24"/>
          <w:szCs w:val="24"/>
          <w:shd w:val="clear" w:color="auto" w:fill="FFFFFF"/>
        </w:rPr>
        <w:t>, and</w:t>
      </w:r>
      <w:r w:rsidRPr="000C65FF">
        <w:rPr>
          <w:rStyle w:val="apple-converted-space"/>
          <w:rFonts w:ascii="Arial" w:hAnsi="Arial" w:cs="Arial"/>
          <w:color w:val="000000" w:themeColor="text1"/>
          <w:sz w:val="24"/>
          <w:szCs w:val="24"/>
          <w:shd w:val="clear" w:color="auto" w:fill="FFFFFF"/>
        </w:rPr>
        <w:t> </w:t>
      </w:r>
      <w:hyperlink r:id="rId14" w:tooltip="Mathematics" w:history="1">
        <w:r w:rsidRPr="000C65FF">
          <w:rPr>
            <w:rStyle w:val="Hyperlink"/>
            <w:rFonts w:ascii="Arial" w:hAnsi="Arial" w:cs="Arial"/>
            <w:color w:val="000000" w:themeColor="text1"/>
            <w:sz w:val="24"/>
            <w:szCs w:val="24"/>
            <w:u w:val="none"/>
            <w:shd w:val="clear" w:color="auto" w:fill="FFFFFF"/>
          </w:rPr>
          <w:t>mathematics</w:t>
        </w:r>
      </w:hyperlink>
      <w:r w:rsidRPr="000C65FF">
        <w:rPr>
          <w:rFonts w:ascii="Arial" w:hAnsi="Arial" w:cs="Arial"/>
          <w:color w:val="000000" w:themeColor="text1"/>
          <w:sz w:val="24"/>
          <w:szCs w:val="24"/>
          <w:shd w:val="clear" w:color="auto" w:fill="FFFFFF"/>
        </w:rPr>
        <w:t>. The university is located in</w:t>
      </w:r>
      <w:r w:rsidRPr="000C65FF">
        <w:rPr>
          <w:rStyle w:val="apple-converted-space"/>
          <w:rFonts w:ascii="Arial" w:hAnsi="Arial" w:cs="Arial"/>
          <w:color w:val="000000" w:themeColor="text1"/>
          <w:sz w:val="24"/>
          <w:szCs w:val="24"/>
          <w:shd w:val="clear" w:color="auto" w:fill="FFFFFF"/>
        </w:rPr>
        <w:t> </w:t>
      </w:r>
      <w:hyperlink r:id="rId15" w:tooltip="Budapest" w:history="1">
        <w:r w:rsidRPr="000C65FF">
          <w:rPr>
            <w:rStyle w:val="Hyperlink"/>
            <w:rFonts w:ascii="Arial" w:hAnsi="Arial" w:cs="Arial"/>
            <w:color w:val="000000" w:themeColor="text1"/>
            <w:sz w:val="24"/>
            <w:szCs w:val="24"/>
            <w:u w:val="none"/>
            <w:shd w:val="clear" w:color="auto" w:fill="FFFFFF"/>
          </w:rPr>
          <w:t>Budapest</w:t>
        </w:r>
      </w:hyperlink>
      <w:r w:rsidRPr="000C65FF">
        <w:rPr>
          <w:rFonts w:ascii="Arial" w:hAnsi="Arial" w:cs="Arial"/>
          <w:color w:val="000000" w:themeColor="text1"/>
          <w:sz w:val="24"/>
          <w:szCs w:val="24"/>
          <w:shd w:val="clear" w:color="auto" w:fill="FFFFFF"/>
        </w:rPr>
        <w:t>, and is accredited in the United States and in</w:t>
      </w:r>
      <w:r w:rsidRPr="000C65FF">
        <w:rPr>
          <w:rStyle w:val="apple-converted-space"/>
          <w:rFonts w:ascii="Arial" w:hAnsi="Arial" w:cs="Arial"/>
          <w:color w:val="000000" w:themeColor="text1"/>
          <w:sz w:val="24"/>
          <w:szCs w:val="24"/>
          <w:shd w:val="clear" w:color="auto" w:fill="FFFFFF"/>
        </w:rPr>
        <w:t> </w:t>
      </w:r>
      <w:hyperlink r:id="rId16" w:tooltip="Hungary" w:history="1">
        <w:r w:rsidRPr="000C65FF">
          <w:rPr>
            <w:rStyle w:val="Hyperlink"/>
            <w:rFonts w:ascii="Arial" w:hAnsi="Arial" w:cs="Arial"/>
            <w:color w:val="000000" w:themeColor="text1"/>
            <w:sz w:val="24"/>
            <w:szCs w:val="24"/>
            <w:u w:val="none"/>
            <w:shd w:val="clear" w:color="auto" w:fill="FFFFFF"/>
          </w:rPr>
          <w:t>Hungary</w:t>
        </w:r>
      </w:hyperlink>
      <w:r w:rsidRPr="000C65FF">
        <w:rPr>
          <w:rFonts w:ascii="Arial" w:hAnsi="Arial" w:cs="Arial"/>
          <w:color w:val="000000" w:themeColor="text1"/>
          <w:sz w:val="24"/>
          <w:szCs w:val="24"/>
          <w:shd w:val="clear" w:color="auto" w:fill="FFFFFF"/>
        </w:rPr>
        <w:t>.</w:t>
      </w:r>
    </w:p>
    <w:p w:rsidR="00D575A0" w:rsidRPr="00C960D8" w:rsidRDefault="00D575A0" w:rsidP="007622B5">
      <w:pPr>
        <w:shd w:val="clear" w:color="auto" w:fill="FFFFFF"/>
        <w:spacing w:before="100" w:beforeAutospacing="1" w:after="60" w:line="360" w:lineRule="atLeast"/>
        <w:ind w:left="120" w:firstLine="600"/>
        <w:jc w:val="both"/>
        <w:rPr>
          <w:rFonts w:ascii="Arial" w:hAnsi="Arial" w:cs="Arial"/>
          <w:color w:val="000000" w:themeColor="text1"/>
          <w:sz w:val="24"/>
          <w:szCs w:val="24"/>
        </w:rPr>
      </w:pPr>
      <w:r w:rsidRPr="00C960D8">
        <w:rPr>
          <w:rFonts w:ascii="Arial" w:eastAsia="Times New Roman" w:hAnsi="Arial" w:cs="Arial"/>
          <w:color w:val="000000" w:themeColor="text1"/>
          <w:sz w:val="24"/>
          <w:szCs w:val="24"/>
          <w:lang w:eastAsia="en-PH"/>
        </w:rPr>
        <w:t xml:space="preserve">Faculty and students can introduce themselves through uploading their profiles, share course descriptions, syllabi, reading lists, upload and download reading materials, pre-course assignments, and establish contact with one another. With the use of E Learning Site it clearly defines the purpose and the flow of the system. The system </w:t>
      </w:r>
      <w:r w:rsidRPr="00C960D8">
        <w:rPr>
          <w:rFonts w:ascii="Arial" w:hAnsi="Arial" w:cs="Arial"/>
          <w:color w:val="000000" w:themeColor="text1"/>
          <w:sz w:val="24"/>
          <w:szCs w:val="24"/>
        </w:rPr>
        <w:t>provides access to course materials, without cost, does not require registration or log in and does not grant credits, degrees or certificates.</w:t>
      </w:r>
    </w:p>
    <w:p w:rsidR="00D575A0" w:rsidRDefault="00D575A0" w:rsidP="00D575A0">
      <w:pPr>
        <w:jc w:val="both"/>
        <w:rPr>
          <w:rFonts w:ascii="Arial" w:hAnsi="Arial" w:cs="Arial"/>
          <w:b/>
          <w:sz w:val="24"/>
          <w:szCs w:val="24"/>
        </w:rPr>
      </w:pPr>
    </w:p>
    <w:p w:rsidR="00D575A0" w:rsidRDefault="00D575A0" w:rsidP="00D575A0">
      <w:pPr>
        <w:jc w:val="both"/>
        <w:rPr>
          <w:rFonts w:ascii="Arial" w:hAnsi="Arial" w:cs="Arial"/>
          <w:b/>
          <w:sz w:val="24"/>
          <w:szCs w:val="24"/>
        </w:rPr>
      </w:pPr>
    </w:p>
    <w:p w:rsidR="00D575A0" w:rsidRPr="00BD2FBC" w:rsidRDefault="00D575A0" w:rsidP="00D575A0">
      <w:pPr>
        <w:jc w:val="both"/>
        <w:rPr>
          <w:rFonts w:ascii="Arial" w:hAnsi="Arial" w:cs="Arial"/>
          <w:b/>
          <w:sz w:val="24"/>
          <w:szCs w:val="24"/>
        </w:rPr>
      </w:pPr>
    </w:p>
    <w:p w:rsidR="00586B63" w:rsidRDefault="00491082" w:rsidP="00586B63">
      <w:pPr>
        <w:rPr>
          <w:rFonts w:ascii="Arial" w:hAnsi="Arial" w:cs="Arial"/>
          <w:b/>
          <w:sz w:val="24"/>
          <w:szCs w:val="24"/>
        </w:rPr>
      </w:pPr>
      <w:r w:rsidRPr="00BD2FBC">
        <w:rPr>
          <w:rFonts w:ascii="Arial" w:hAnsi="Arial" w:cs="Arial"/>
          <w:b/>
          <w:sz w:val="24"/>
          <w:szCs w:val="24"/>
        </w:rPr>
        <w:t>WILF MALCOLM INSTITUTE OF EDUCATIONAL RESEARCH</w:t>
      </w:r>
    </w:p>
    <w:p w:rsidR="00BD2FBC" w:rsidRPr="00BD2FBC" w:rsidRDefault="00BD2FBC" w:rsidP="00586B63">
      <w:pPr>
        <w:rPr>
          <w:b/>
          <w:sz w:val="24"/>
          <w:szCs w:val="24"/>
        </w:rPr>
      </w:pPr>
    </w:p>
    <w:p w:rsidR="00586B63" w:rsidRPr="00BD2FBC" w:rsidRDefault="00586B63" w:rsidP="00BD2FBC">
      <w:pPr>
        <w:spacing w:line="360" w:lineRule="auto"/>
        <w:ind w:firstLine="720"/>
        <w:jc w:val="both"/>
        <w:rPr>
          <w:rFonts w:ascii="Arial" w:hAnsi="Arial" w:cs="Arial"/>
          <w:sz w:val="24"/>
          <w:szCs w:val="24"/>
        </w:rPr>
      </w:pPr>
      <w:r w:rsidRPr="00BD2FBC">
        <w:rPr>
          <w:rFonts w:ascii="Arial" w:hAnsi="Arial" w:cs="Arial"/>
          <w:sz w:val="24"/>
          <w:szCs w:val="24"/>
        </w:rPr>
        <w:t>The Faculty of Education, University of Waikato established the Wilf Malcolm Institute of Educational Research (WMIER) in 2002 to undertake research in the broad field of education, with a focus on curriculum, teaching and learning.</w:t>
      </w:r>
    </w:p>
    <w:p w:rsidR="00586B63" w:rsidRPr="00BD2FBC" w:rsidRDefault="00586B63" w:rsidP="00BD2FBC">
      <w:pPr>
        <w:spacing w:line="360" w:lineRule="auto"/>
        <w:ind w:firstLine="720"/>
        <w:jc w:val="both"/>
        <w:rPr>
          <w:rFonts w:ascii="Arial" w:hAnsi="Arial" w:cs="Arial"/>
          <w:sz w:val="24"/>
          <w:szCs w:val="24"/>
        </w:rPr>
      </w:pPr>
      <w:r w:rsidRPr="00BD2FBC">
        <w:rPr>
          <w:rFonts w:ascii="Arial" w:hAnsi="Arial" w:cs="Arial"/>
          <w:sz w:val="24"/>
          <w:szCs w:val="24"/>
        </w:rPr>
        <w:t>The Institute's name recognizes former University of Waikato Vice-Chancellor Professor Wilf Malcolm, and the significant contribution he made to education.</w:t>
      </w:r>
    </w:p>
    <w:p w:rsidR="00586B63" w:rsidRPr="00BD2FBC" w:rsidRDefault="00BD2FBC" w:rsidP="00BD2FBC">
      <w:pPr>
        <w:spacing w:line="360" w:lineRule="auto"/>
        <w:ind w:firstLine="720"/>
        <w:jc w:val="both"/>
        <w:rPr>
          <w:rFonts w:ascii="Arial" w:hAnsi="Arial" w:cs="Arial"/>
          <w:sz w:val="24"/>
          <w:szCs w:val="24"/>
        </w:rPr>
      </w:pPr>
      <w:r>
        <w:rPr>
          <w:rFonts w:ascii="Arial" w:hAnsi="Arial" w:cs="Arial"/>
          <w:sz w:val="24"/>
          <w:szCs w:val="24"/>
        </w:rPr>
        <w:t xml:space="preserve">They </w:t>
      </w:r>
      <w:r w:rsidR="00586B63" w:rsidRPr="00BD2FBC">
        <w:rPr>
          <w:rFonts w:ascii="Arial" w:hAnsi="Arial" w:cs="Arial"/>
          <w:sz w:val="24"/>
          <w:szCs w:val="24"/>
        </w:rPr>
        <w:t>strive to produce research that makes a difference and benefits</w:t>
      </w:r>
      <w:r>
        <w:rPr>
          <w:rFonts w:ascii="Arial" w:hAnsi="Arial" w:cs="Arial"/>
          <w:sz w:val="24"/>
          <w:szCs w:val="24"/>
        </w:rPr>
        <w:t xml:space="preserve"> the wider education sector. Their</w:t>
      </w:r>
      <w:r w:rsidR="00586B63" w:rsidRPr="00BD2FBC">
        <w:rPr>
          <w:rFonts w:ascii="Arial" w:hAnsi="Arial" w:cs="Arial"/>
          <w:sz w:val="24"/>
          <w:szCs w:val="24"/>
        </w:rPr>
        <w:t xml:space="preserve"> research covers a range of areas related to curriculum, learning, teaching and assessment, education for Māori, e-learning and policy implementation spanning the early years, compulsory schooling and tertiary sectors.</w:t>
      </w:r>
    </w:p>
    <w:p w:rsidR="00586B63" w:rsidRPr="00BD2FBC" w:rsidRDefault="00586B63" w:rsidP="00BD2FBC">
      <w:pPr>
        <w:spacing w:line="360" w:lineRule="auto"/>
        <w:ind w:firstLine="720"/>
        <w:jc w:val="both"/>
        <w:rPr>
          <w:rFonts w:ascii="Arial" w:hAnsi="Arial" w:cs="Arial"/>
          <w:sz w:val="24"/>
          <w:szCs w:val="24"/>
        </w:rPr>
      </w:pPr>
      <w:r w:rsidRPr="00BD2FBC">
        <w:rPr>
          <w:rFonts w:ascii="Arial" w:hAnsi="Arial" w:cs="Arial"/>
          <w:sz w:val="24"/>
          <w:szCs w:val="24"/>
        </w:rPr>
        <w:lastRenderedPageBreak/>
        <w:t>The Wilf Malcolm Institute of Educational Research provides the infrastructure support for research within the Faculty of Education and also competes for funding from a number of national and international agencies.</w:t>
      </w:r>
    </w:p>
    <w:p w:rsidR="00586B63" w:rsidRPr="00BD2FBC" w:rsidRDefault="00BD2FBC" w:rsidP="00BD2FBC">
      <w:pPr>
        <w:spacing w:line="360" w:lineRule="auto"/>
        <w:ind w:firstLine="720"/>
        <w:jc w:val="both"/>
        <w:rPr>
          <w:rFonts w:ascii="Arial" w:hAnsi="Arial" w:cs="Arial"/>
          <w:sz w:val="24"/>
          <w:szCs w:val="24"/>
        </w:rPr>
      </w:pPr>
      <w:r>
        <w:rPr>
          <w:rFonts w:ascii="Arial" w:hAnsi="Arial" w:cs="Arial"/>
          <w:sz w:val="24"/>
          <w:szCs w:val="24"/>
        </w:rPr>
        <w:t>Much of their</w:t>
      </w:r>
      <w:r w:rsidR="00586B63" w:rsidRPr="00BD2FBC">
        <w:rPr>
          <w:rFonts w:ascii="Arial" w:hAnsi="Arial" w:cs="Arial"/>
          <w:sz w:val="24"/>
          <w:szCs w:val="24"/>
        </w:rPr>
        <w:t xml:space="preserve"> research involves teams whose members are drawn</w:t>
      </w:r>
      <w:r>
        <w:rPr>
          <w:rFonts w:ascii="Arial" w:hAnsi="Arial" w:cs="Arial"/>
          <w:sz w:val="24"/>
          <w:szCs w:val="24"/>
        </w:rPr>
        <w:t xml:space="preserve"> from across the Faculty and their</w:t>
      </w:r>
      <w:r w:rsidR="00586B63" w:rsidRPr="00BD2FBC">
        <w:rPr>
          <w:rFonts w:ascii="Arial" w:hAnsi="Arial" w:cs="Arial"/>
          <w:sz w:val="24"/>
          <w:szCs w:val="24"/>
        </w:rPr>
        <w:t xml:space="preserve"> external partners. Collaborative links with other University of Waikato research institutes and national and international research </w:t>
      </w:r>
      <w:r w:rsidRPr="00BD2FBC">
        <w:rPr>
          <w:rFonts w:ascii="Arial" w:hAnsi="Arial" w:cs="Arial"/>
          <w:sz w:val="24"/>
          <w:szCs w:val="24"/>
        </w:rPr>
        <w:t>centers</w:t>
      </w:r>
      <w:r w:rsidR="00586B63" w:rsidRPr="00BD2FBC">
        <w:rPr>
          <w:rFonts w:ascii="Arial" w:hAnsi="Arial" w:cs="Arial"/>
          <w:sz w:val="24"/>
          <w:szCs w:val="24"/>
        </w:rPr>
        <w:t xml:space="preserve"> in education are actively maintained. </w:t>
      </w:r>
      <w:r>
        <w:rPr>
          <w:rFonts w:ascii="Arial" w:hAnsi="Arial" w:cs="Arial"/>
          <w:sz w:val="24"/>
          <w:szCs w:val="24"/>
        </w:rPr>
        <w:t>They</w:t>
      </w:r>
      <w:r w:rsidR="00586B63" w:rsidRPr="00BD2FBC">
        <w:rPr>
          <w:rFonts w:ascii="Arial" w:hAnsi="Arial" w:cs="Arial"/>
          <w:sz w:val="24"/>
          <w:szCs w:val="24"/>
        </w:rPr>
        <w:t xml:space="preserve"> encourage researchers to undertake studies from local, national and international perspectives.</w:t>
      </w:r>
    </w:p>
    <w:p w:rsidR="00586B63" w:rsidRPr="00BD2FBC" w:rsidRDefault="00586B63" w:rsidP="00BD2FBC">
      <w:pPr>
        <w:spacing w:line="360" w:lineRule="auto"/>
        <w:ind w:firstLine="720"/>
        <w:jc w:val="both"/>
        <w:rPr>
          <w:rFonts w:ascii="Arial" w:hAnsi="Arial" w:cs="Arial"/>
          <w:sz w:val="24"/>
          <w:szCs w:val="24"/>
        </w:rPr>
      </w:pPr>
      <w:r w:rsidRPr="00BD2FBC">
        <w:rPr>
          <w:rFonts w:ascii="Arial" w:hAnsi="Arial" w:cs="Arial"/>
          <w:sz w:val="24"/>
          <w:szCs w:val="24"/>
        </w:rPr>
        <w:t xml:space="preserve">The Institute </w:t>
      </w:r>
      <w:r w:rsidR="00BD2FBC" w:rsidRPr="00BD2FBC">
        <w:rPr>
          <w:rFonts w:ascii="Arial" w:hAnsi="Arial" w:cs="Arial"/>
          <w:sz w:val="24"/>
          <w:szCs w:val="24"/>
        </w:rPr>
        <w:t>organizes</w:t>
      </w:r>
      <w:r w:rsidRPr="00BD2FBC">
        <w:rPr>
          <w:rFonts w:ascii="Arial" w:hAnsi="Arial" w:cs="Arial"/>
          <w:sz w:val="24"/>
          <w:szCs w:val="24"/>
        </w:rPr>
        <w:t xml:space="preserve"> conferences and symposia, and publishes and disseminates research findings to inform policy as well as academic and professional communities.</w:t>
      </w:r>
    </w:p>
    <w:p w:rsidR="009B6AE3" w:rsidRDefault="009B6AE3" w:rsidP="009B6AE3">
      <w:pPr>
        <w:autoSpaceDE w:val="0"/>
        <w:autoSpaceDN w:val="0"/>
        <w:adjustRightInd w:val="0"/>
        <w:spacing w:after="0" w:line="240" w:lineRule="auto"/>
        <w:rPr>
          <w:rFonts w:ascii="Arial" w:hAnsi="Arial" w:cs="Arial"/>
          <w:b/>
          <w:bCs/>
          <w:sz w:val="24"/>
          <w:szCs w:val="24"/>
        </w:rPr>
      </w:pPr>
    </w:p>
    <w:p w:rsidR="009B6AE3" w:rsidRDefault="009B6AE3" w:rsidP="009B6AE3">
      <w:pPr>
        <w:autoSpaceDE w:val="0"/>
        <w:autoSpaceDN w:val="0"/>
        <w:adjustRightInd w:val="0"/>
        <w:spacing w:after="0" w:line="240" w:lineRule="auto"/>
        <w:rPr>
          <w:rFonts w:ascii="Arial" w:hAnsi="Arial" w:cs="Arial"/>
          <w:b/>
          <w:bCs/>
          <w:sz w:val="24"/>
          <w:szCs w:val="24"/>
        </w:rPr>
      </w:pPr>
    </w:p>
    <w:p w:rsidR="009B6AE3" w:rsidRDefault="009B6AE3" w:rsidP="009B6AE3">
      <w:pPr>
        <w:autoSpaceDE w:val="0"/>
        <w:autoSpaceDN w:val="0"/>
        <w:adjustRightInd w:val="0"/>
        <w:spacing w:after="0" w:line="240" w:lineRule="auto"/>
        <w:rPr>
          <w:rFonts w:ascii="Arial" w:hAnsi="Arial" w:cs="Arial"/>
          <w:b/>
          <w:bCs/>
          <w:sz w:val="24"/>
          <w:szCs w:val="24"/>
        </w:rPr>
      </w:pPr>
    </w:p>
    <w:p w:rsidR="009B6AE3" w:rsidRDefault="009B6AE3" w:rsidP="009B6AE3">
      <w:pPr>
        <w:autoSpaceDE w:val="0"/>
        <w:autoSpaceDN w:val="0"/>
        <w:adjustRightInd w:val="0"/>
        <w:spacing w:after="0" w:line="240" w:lineRule="auto"/>
        <w:rPr>
          <w:rFonts w:ascii="Arial" w:hAnsi="Arial" w:cs="Arial"/>
          <w:b/>
          <w:bCs/>
          <w:sz w:val="24"/>
          <w:szCs w:val="24"/>
        </w:rPr>
      </w:pPr>
    </w:p>
    <w:p w:rsidR="009B6AE3" w:rsidRDefault="009B6AE3" w:rsidP="009B6AE3">
      <w:pPr>
        <w:autoSpaceDE w:val="0"/>
        <w:autoSpaceDN w:val="0"/>
        <w:adjustRightInd w:val="0"/>
        <w:spacing w:after="0" w:line="240" w:lineRule="auto"/>
        <w:rPr>
          <w:rFonts w:ascii="Arial" w:hAnsi="Arial" w:cs="Arial"/>
          <w:b/>
          <w:bCs/>
          <w:sz w:val="24"/>
          <w:szCs w:val="24"/>
        </w:rPr>
      </w:pPr>
    </w:p>
    <w:p w:rsidR="009B6AE3" w:rsidRDefault="009B6AE3" w:rsidP="009B6AE3">
      <w:pPr>
        <w:autoSpaceDE w:val="0"/>
        <w:autoSpaceDN w:val="0"/>
        <w:adjustRightInd w:val="0"/>
        <w:spacing w:after="0" w:line="240" w:lineRule="auto"/>
        <w:rPr>
          <w:rFonts w:ascii="Arial" w:hAnsi="Arial" w:cs="Arial"/>
          <w:b/>
          <w:bCs/>
          <w:sz w:val="24"/>
          <w:szCs w:val="24"/>
        </w:rPr>
      </w:pPr>
    </w:p>
    <w:p w:rsidR="009B6AE3" w:rsidRDefault="009B6AE3" w:rsidP="009B6AE3">
      <w:pPr>
        <w:autoSpaceDE w:val="0"/>
        <w:autoSpaceDN w:val="0"/>
        <w:adjustRightInd w:val="0"/>
        <w:spacing w:after="0" w:line="240" w:lineRule="auto"/>
        <w:rPr>
          <w:rFonts w:ascii="Arial" w:hAnsi="Arial" w:cs="Arial"/>
          <w:b/>
          <w:bCs/>
          <w:sz w:val="24"/>
          <w:szCs w:val="24"/>
        </w:rPr>
      </w:pPr>
    </w:p>
    <w:p w:rsidR="00491082" w:rsidRDefault="00491082" w:rsidP="009B6AE3">
      <w:pPr>
        <w:autoSpaceDE w:val="0"/>
        <w:autoSpaceDN w:val="0"/>
        <w:adjustRightInd w:val="0"/>
        <w:spacing w:after="0" w:line="240" w:lineRule="auto"/>
        <w:rPr>
          <w:rFonts w:ascii="Arial" w:hAnsi="Arial" w:cs="Arial"/>
          <w:b/>
          <w:bCs/>
          <w:sz w:val="24"/>
          <w:szCs w:val="24"/>
        </w:rPr>
      </w:pPr>
    </w:p>
    <w:p w:rsidR="009B6AE3" w:rsidRPr="009B6AE3" w:rsidRDefault="00491082" w:rsidP="009B6AE3">
      <w:pPr>
        <w:autoSpaceDE w:val="0"/>
        <w:autoSpaceDN w:val="0"/>
        <w:adjustRightInd w:val="0"/>
        <w:spacing w:after="0" w:line="240" w:lineRule="auto"/>
        <w:rPr>
          <w:rFonts w:ascii="Arial" w:hAnsi="Arial" w:cs="Arial"/>
          <w:b/>
          <w:bCs/>
          <w:sz w:val="24"/>
          <w:szCs w:val="24"/>
        </w:rPr>
      </w:pPr>
      <w:r w:rsidRPr="009B6AE3">
        <w:rPr>
          <w:rFonts w:ascii="Arial" w:hAnsi="Arial" w:cs="Arial"/>
          <w:b/>
          <w:bCs/>
          <w:sz w:val="24"/>
          <w:szCs w:val="24"/>
        </w:rPr>
        <w:t>E-LEARNING IN THE AUSTRIAN SCHOOL SYSTEM</w:t>
      </w:r>
    </w:p>
    <w:p w:rsidR="009B6AE3" w:rsidRDefault="009B6AE3" w:rsidP="009B6AE3">
      <w:pPr>
        <w:autoSpaceDE w:val="0"/>
        <w:autoSpaceDN w:val="0"/>
        <w:adjustRightInd w:val="0"/>
        <w:spacing w:after="0" w:line="240" w:lineRule="auto"/>
        <w:ind w:left="360"/>
        <w:rPr>
          <w:rFonts w:ascii="Verdana-Bold" w:hAnsi="Verdana-Bold" w:cs="Verdana-Bold"/>
          <w:b/>
          <w:bCs/>
          <w:sz w:val="18"/>
          <w:szCs w:val="18"/>
        </w:rPr>
      </w:pPr>
    </w:p>
    <w:p w:rsidR="00D575A0" w:rsidRPr="009B6AE3" w:rsidRDefault="00D575A0" w:rsidP="009B6AE3">
      <w:pPr>
        <w:autoSpaceDE w:val="0"/>
        <w:autoSpaceDN w:val="0"/>
        <w:adjustRightInd w:val="0"/>
        <w:spacing w:after="0" w:line="240" w:lineRule="auto"/>
        <w:ind w:left="360"/>
        <w:rPr>
          <w:rFonts w:ascii="Verdana-Bold" w:hAnsi="Verdana-Bold" w:cs="Verdana-Bold"/>
          <w:b/>
          <w:bCs/>
          <w:sz w:val="18"/>
          <w:szCs w:val="18"/>
        </w:rPr>
      </w:pPr>
    </w:p>
    <w:p w:rsidR="009B6AE3" w:rsidRPr="009B6AE3" w:rsidRDefault="00D575A0" w:rsidP="009B6AE3">
      <w:pPr>
        <w:autoSpaceDE w:val="0"/>
        <w:autoSpaceDN w:val="0"/>
        <w:adjustRightInd w:val="0"/>
        <w:spacing w:after="0" w:line="360" w:lineRule="auto"/>
        <w:ind w:firstLine="720"/>
        <w:jc w:val="both"/>
        <w:rPr>
          <w:rFonts w:ascii="Arial" w:hAnsi="Arial" w:cs="Arial"/>
          <w:sz w:val="24"/>
          <w:szCs w:val="24"/>
        </w:rPr>
      </w:pPr>
      <w:r w:rsidRPr="009B6AE3">
        <w:rPr>
          <w:rFonts w:ascii="Arial" w:hAnsi="Arial" w:cs="Arial"/>
          <w:sz w:val="24"/>
          <w:szCs w:val="24"/>
        </w:rPr>
        <w:t xml:space="preserve">The terms “eLearning” (also e-learning, </w:t>
      </w:r>
      <w:proofErr w:type="spellStart"/>
      <w:r w:rsidRPr="009B6AE3">
        <w:rPr>
          <w:rFonts w:ascii="Arial" w:hAnsi="Arial" w:cs="Arial"/>
          <w:sz w:val="24"/>
          <w:szCs w:val="24"/>
        </w:rPr>
        <w:t>Elearning</w:t>
      </w:r>
      <w:proofErr w:type="spellEnd"/>
      <w:r w:rsidRPr="009B6AE3">
        <w:rPr>
          <w:rFonts w:ascii="Arial" w:hAnsi="Arial" w:cs="Arial"/>
          <w:sz w:val="24"/>
          <w:szCs w:val="24"/>
        </w:rPr>
        <w:t xml:space="preserve"> or e-Learning) and</w:t>
      </w:r>
      <w:r w:rsidR="009B6AE3">
        <w:rPr>
          <w:rFonts w:ascii="Arial" w:hAnsi="Arial" w:cs="Arial"/>
          <w:sz w:val="24"/>
          <w:szCs w:val="24"/>
        </w:rPr>
        <w:t xml:space="preserve"> </w:t>
      </w:r>
      <w:r w:rsidRPr="009B6AE3">
        <w:rPr>
          <w:rFonts w:ascii="Arial" w:hAnsi="Arial" w:cs="Arial"/>
          <w:sz w:val="24"/>
          <w:szCs w:val="24"/>
        </w:rPr>
        <w:t>“Blended Learning” have different meanings in different context. To clarify</w:t>
      </w:r>
      <w:r w:rsidR="009B6AE3" w:rsidRPr="009B6AE3">
        <w:rPr>
          <w:rFonts w:ascii="Arial" w:hAnsi="Arial" w:cs="Arial"/>
          <w:sz w:val="24"/>
          <w:szCs w:val="24"/>
        </w:rPr>
        <w:t xml:space="preserve"> </w:t>
      </w:r>
      <w:r w:rsidRPr="009B6AE3">
        <w:rPr>
          <w:rFonts w:ascii="Arial" w:hAnsi="Arial" w:cs="Arial"/>
          <w:sz w:val="24"/>
          <w:szCs w:val="24"/>
        </w:rPr>
        <w:t>what we mean with eLearning and Blended Learning in this publication, we</w:t>
      </w:r>
      <w:r w:rsidR="009B6AE3" w:rsidRPr="009B6AE3">
        <w:rPr>
          <w:rFonts w:ascii="Arial" w:hAnsi="Arial" w:cs="Arial"/>
          <w:sz w:val="24"/>
          <w:szCs w:val="24"/>
        </w:rPr>
        <w:t xml:space="preserve"> </w:t>
      </w:r>
      <w:r w:rsidRPr="009B6AE3">
        <w:rPr>
          <w:rFonts w:ascii="Arial" w:hAnsi="Arial" w:cs="Arial"/>
          <w:sz w:val="24"/>
          <w:szCs w:val="24"/>
        </w:rPr>
        <w:t>offer our short and clear definition:</w:t>
      </w:r>
      <w:r w:rsidR="009B6AE3" w:rsidRPr="009B6AE3">
        <w:rPr>
          <w:rFonts w:ascii="Arial" w:hAnsi="Arial" w:cs="Arial"/>
          <w:sz w:val="24"/>
          <w:szCs w:val="24"/>
        </w:rPr>
        <w:t xml:space="preserve"> </w:t>
      </w:r>
      <w:r w:rsidRPr="009B6AE3">
        <w:rPr>
          <w:rFonts w:ascii="Arial" w:hAnsi="Arial" w:cs="Arial"/>
          <w:sz w:val="24"/>
          <w:szCs w:val="24"/>
        </w:rPr>
        <w:t>All forms of learning and teaching supported by digital media.</w:t>
      </w:r>
      <w:r w:rsidR="009B6AE3" w:rsidRPr="009B6AE3">
        <w:rPr>
          <w:rFonts w:ascii="Arial" w:hAnsi="Arial" w:cs="Arial"/>
          <w:sz w:val="24"/>
          <w:szCs w:val="24"/>
        </w:rPr>
        <w:t xml:space="preserve"> </w:t>
      </w:r>
      <w:proofErr w:type="gramStart"/>
      <w:r w:rsidRPr="009B6AE3">
        <w:rPr>
          <w:rFonts w:ascii="Arial" w:hAnsi="Arial" w:cs="Arial"/>
          <w:sz w:val="24"/>
          <w:szCs w:val="24"/>
        </w:rPr>
        <w:t>Optimal combination of conventional presence lessons and eLearning.</w:t>
      </w:r>
      <w:proofErr w:type="gramEnd"/>
    </w:p>
    <w:p w:rsidR="009B6AE3" w:rsidRPr="009B6AE3" w:rsidRDefault="009B6AE3" w:rsidP="009B6AE3">
      <w:pPr>
        <w:autoSpaceDE w:val="0"/>
        <w:autoSpaceDN w:val="0"/>
        <w:adjustRightInd w:val="0"/>
        <w:spacing w:after="0" w:line="360" w:lineRule="auto"/>
        <w:jc w:val="both"/>
        <w:rPr>
          <w:rFonts w:ascii="Arial" w:hAnsi="Arial" w:cs="Arial"/>
          <w:sz w:val="24"/>
          <w:szCs w:val="24"/>
        </w:rPr>
      </w:pPr>
    </w:p>
    <w:p w:rsidR="00D575A0" w:rsidRPr="009B6AE3" w:rsidRDefault="00D575A0" w:rsidP="009B6AE3">
      <w:pPr>
        <w:autoSpaceDE w:val="0"/>
        <w:autoSpaceDN w:val="0"/>
        <w:adjustRightInd w:val="0"/>
        <w:spacing w:after="0" w:line="360" w:lineRule="auto"/>
        <w:ind w:firstLine="720"/>
        <w:jc w:val="both"/>
        <w:rPr>
          <w:rFonts w:ascii="Arial" w:hAnsi="Arial" w:cs="Arial"/>
          <w:sz w:val="24"/>
          <w:szCs w:val="24"/>
        </w:rPr>
      </w:pPr>
      <w:r w:rsidRPr="009B6AE3">
        <w:rPr>
          <w:rFonts w:ascii="Arial" w:hAnsi="Arial" w:cs="Arial"/>
          <w:sz w:val="24"/>
          <w:szCs w:val="24"/>
        </w:rPr>
        <w:t>The Austrian educational system integrated eLearning into the official curricula</w:t>
      </w:r>
      <w:r w:rsidR="009B6AE3" w:rsidRPr="009B6AE3">
        <w:rPr>
          <w:rFonts w:ascii="Arial" w:hAnsi="Arial" w:cs="Arial"/>
          <w:sz w:val="24"/>
          <w:szCs w:val="24"/>
        </w:rPr>
        <w:t xml:space="preserve"> </w:t>
      </w:r>
      <w:r w:rsidRPr="009B6AE3">
        <w:rPr>
          <w:rFonts w:ascii="Arial" w:hAnsi="Arial" w:cs="Arial"/>
          <w:sz w:val="24"/>
          <w:szCs w:val="24"/>
        </w:rPr>
        <w:t>in 1998 and supported the establishment of laptop classes and computer</w:t>
      </w:r>
      <w:r w:rsidR="009B6AE3" w:rsidRPr="009B6AE3">
        <w:rPr>
          <w:rFonts w:ascii="Arial" w:hAnsi="Arial" w:cs="Arial"/>
          <w:sz w:val="24"/>
          <w:szCs w:val="24"/>
        </w:rPr>
        <w:t xml:space="preserve"> </w:t>
      </w:r>
      <w:r w:rsidRPr="009B6AE3">
        <w:rPr>
          <w:rFonts w:ascii="Arial" w:hAnsi="Arial" w:cs="Arial"/>
          <w:sz w:val="24"/>
          <w:szCs w:val="24"/>
        </w:rPr>
        <w:t>aided</w:t>
      </w:r>
      <w:r w:rsidR="009B6AE3" w:rsidRPr="009B6AE3">
        <w:rPr>
          <w:rFonts w:ascii="Arial" w:hAnsi="Arial" w:cs="Arial"/>
          <w:sz w:val="24"/>
          <w:szCs w:val="24"/>
        </w:rPr>
        <w:t xml:space="preserve"> </w:t>
      </w:r>
      <w:r w:rsidRPr="009B6AE3">
        <w:rPr>
          <w:rFonts w:ascii="Arial" w:hAnsi="Arial" w:cs="Arial"/>
          <w:sz w:val="24"/>
          <w:szCs w:val="24"/>
        </w:rPr>
        <w:t>teaching since then in numerous initiatives and activities.</w:t>
      </w:r>
      <w:r w:rsidR="009B6AE3" w:rsidRPr="009B6AE3">
        <w:rPr>
          <w:rFonts w:ascii="Arial" w:hAnsi="Arial" w:cs="Arial"/>
          <w:sz w:val="24"/>
          <w:szCs w:val="24"/>
        </w:rPr>
        <w:t xml:space="preserve"> </w:t>
      </w:r>
      <w:r w:rsidRPr="009B6AE3">
        <w:rPr>
          <w:rFonts w:ascii="Arial" w:hAnsi="Arial" w:cs="Arial"/>
          <w:sz w:val="24"/>
          <w:szCs w:val="24"/>
        </w:rPr>
        <w:t>Together with the concept of eLearning, the idea of the laptop classes came</w:t>
      </w:r>
      <w:r w:rsidR="009B6AE3" w:rsidRPr="009B6AE3">
        <w:rPr>
          <w:rFonts w:ascii="Arial" w:hAnsi="Arial" w:cs="Arial"/>
          <w:sz w:val="24"/>
          <w:szCs w:val="24"/>
        </w:rPr>
        <w:t xml:space="preserve"> </w:t>
      </w:r>
      <w:r w:rsidRPr="009B6AE3">
        <w:rPr>
          <w:rFonts w:ascii="Arial" w:hAnsi="Arial" w:cs="Arial"/>
          <w:sz w:val="24"/>
          <w:szCs w:val="24"/>
        </w:rPr>
        <w:t>into being. Soon it was clear, that laptop classes means much more than just</w:t>
      </w:r>
      <w:r w:rsidR="009B6AE3" w:rsidRPr="009B6AE3">
        <w:rPr>
          <w:rFonts w:ascii="Arial" w:hAnsi="Arial" w:cs="Arial"/>
          <w:sz w:val="24"/>
          <w:szCs w:val="24"/>
        </w:rPr>
        <w:t xml:space="preserve"> </w:t>
      </w:r>
      <w:r w:rsidRPr="009B6AE3">
        <w:rPr>
          <w:rFonts w:ascii="Arial" w:hAnsi="Arial" w:cs="Arial"/>
          <w:sz w:val="24"/>
          <w:szCs w:val="24"/>
        </w:rPr>
        <w:t xml:space="preserve">the fact that every pupil owns his / her own </w:t>
      </w:r>
      <w:r w:rsidR="009B6AE3" w:rsidRPr="009B6AE3">
        <w:rPr>
          <w:rFonts w:ascii="Arial" w:hAnsi="Arial" w:cs="Arial"/>
          <w:sz w:val="24"/>
          <w:szCs w:val="24"/>
        </w:rPr>
        <w:t xml:space="preserve">laptop </w:t>
      </w:r>
      <w:r w:rsidR="009B6AE3" w:rsidRPr="009B6AE3">
        <w:rPr>
          <w:rFonts w:ascii="Arial" w:hAnsi="Arial" w:cs="Arial"/>
          <w:sz w:val="24"/>
          <w:szCs w:val="24"/>
        </w:rPr>
        <w:lastRenderedPageBreak/>
        <w:t xml:space="preserve">(notebook) and uses it I school. New forms of </w:t>
      </w:r>
      <w:r w:rsidRPr="009B6AE3">
        <w:rPr>
          <w:rFonts w:ascii="Arial" w:hAnsi="Arial" w:cs="Arial"/>
          <w:sz w:val="24"/>
          <w:szCs w:val="24"/>
        </w:rPr>
        <w:t>teaching materials had to be developed and optimized</w:t>
      </w:r>
      <w:r w:rsidR="009B6AE3" w:rsidRPr="009B6AE3">
        <w:rPr>
          <w:rFonts w:ascii="Arial" w:hAnsi="Arial" w:cs="Arial"/>
          <w:sz w:val="24"/>
          <w:szCs w:val="24"/>
        </w:rPr>
        <w:t xml:space="preserve"> </w:t>
      </w:r>
      <w:r w:rsidRPr="009B6AE3">
        <w:rPr>
          <w:rFonts w:ascii="Arial" w:hAnsi="Arial" w:cs="Arial"/>
          <w:sz w:val="24"/>
          <w:szCs w:val="24"/>
        </w:rPr>
        <w:t>for the application in eLearning.</w:t>
      </w:r>
    </w:p>
    <w:p w:rsidR="009B6AE3" w:rsidRPr="009B6AE3" w:rsidRDefault="009B6AE3" w:rsidP="009B6AE3">
      <w:pPr>
        <w:autoSpaceDE w:val="0"/>
        <w:autoSpaceDN w:val="0"/>
        <w:adjustRightInd w:val="0"/>
        <w:spacing w:after="0" w:line="360" w:lineRule="auto"/>
        <w:jc w:val="both"/>
        <w:rPr>
          <w:rFonts w:ascii="Arial" w:hAnsi="Arial" w:cs="Arial"/>
          <w:sz w:val="24"/>
          <w:szCs w:val="24"/>
        </w:rPr>
      </w:pPr>
    </w:p>
    <w:p w:rsidR="009B6AE3" w:rsidRPr="009B6AE3" w:rsidRDefault="00D575A0" w:rsidP="009B6AE3">
      <w:pPr>
        <w:autoSpaceDE w:val="0"/>
        <w:autoSpaceDN w:val="0"/>
        <w:adjustRightInd w:val="0"/>
        <w:spacing w:after="0" w:line="360" w:lineRule="auto"/>
        <w:ind w:firstLine="720"/>
        <w:jc w:val="both"/>
        <w:rPr>
          <w:rFonts w:ascii="Arial" w:hAnsi="Arial" w:cs="Arial"/>
          <w:sz w:val="24"/>
          <w:szCs w:val="24"/>
        </w:rPr>
      </w:pPr>
      <w:r w:rsidRPr="009B6AE3">
        <w:rPr>
          <w:rFonts w:ascii="Arial" w:hAnsi="Arial" w:cs="Arial"/>
          <w:sz w:val="24"/>
          <w:szCs w:val="24"/>
        </w:rPr>
        <w:t>The structure of digital teaching and learning materials can vary due to the</w:t>
      </w:r>
      <w:r w:rsidR="009B6AE3" w:rsidRPr="009B6AE3">
        <w:rPr>
          <w:rFonts w:ascii="Arial" w:hAnsi="Arial" w:cs="Arial"/>
          <w:sz w:val="24"/>
          <w:szCs w:val="24"/>
        </w:rPr>
        <w:t xml:space="preserve"> </w:t>
      </w:r>
      <w:r w:rsidRPr="009B6AE3">
        <w:rPr>
          <w:rFonts w:ascii="Arial" w:hAnsi="Arial" w:cs="Arial"/>
          <w:sz w:val="24"/>
          <w:szCs w:val="24"/>
        </w:rPr>
        <w:t>heterogeneous characteristics of the "new media". Hence, they have to be</w:t>
      </w:r>
      <w:r w:rsidR="009B6AE3" w:rsidRPr="009B6AE3">
        <w:rPr>
          <w:rFonts w:ascii="Arial" w:hAnsi="Arial" w:cs="Arial"/>
          <w:sz w:val="24"/>
          <w:szCs w:val="24"/>
        </w:rPr>
        <w:t xml:space="preserve"> </w:t>
      </w:r>
      <w:r w:rsidRPr="009B6AE3">
        <w:rPr>
          <w:rFonts w:ascii="Arial" w:hAnsi="Arial" w:cs="Arial"/>
          <w:sz w:val="24"/>
          <w:szCs w:val="24"/>
        </w:rPr>
        <w:t>defined by the amount of information they communicate.</w:t>
      </w:r>
    </w:p>
    <w:p w:rsidR="009B6AE3" w:rsidRDefault="009B6AE3" w:rsidP="009B6AE3">
      <w:pPr>
        <w:autoSpaceDE w:val="0"/>
        <w:autoSpaceDN w:val="0"/>
        <w:adjustRightInd w:val="0"/>
        <w:spacing w:after="0" w:line="360" w:lineRule="auto"/>
        <w:jc w:val="both"/>
        <w:rPr>
          <w:rFonts w:ascii="Arial" w:hAnsi="Arial" w:cs="Arial"/>
          <w:sz w:val="24"/>
          <w:szCs w:val="24"/>
        </w:rPr>
      </w:pPr>
    </w:p>
    <w:p w:rsidR="00D575A0" w:rsidRPr="009B6AE3" w:rsidRDefault="00D575A0" w:rsidP="009B6AE3">
      <w:pPr>
        <w:autoSpaceDE w:val="0"/>
        <w:autoSpaceDN w:val="0"/>
        <w:adjustRightInd w:val="0"/>
        <w:spacing w:after="0" w:line="360" w:lineRule="auto"/>
        <w:ind w:firstLine="720"/>
        <w:jc w:val="both"/>
        <w:rPr>
          <w:rFonts w:ascii="Arial" w:hAnsi="Arial" w:cs="Arial"/>
          <w:sz w:val="24"/>
          <w:szCs w:val="24"/>
        </w:rPr>
      </w:pPr>
      <w:r w:rsidRPr="009B6AE3">
        <w:rPr>
          <w:rFonts w:ascii="Arial" w:hAnsi="Arial" w:cs="Arial"/>
          <w:sz w:val="24"/>
          <w:szCs w:val="24"/>
        </w:rPr>
        <w:t xml:space="preserve">Subsequently </w:t>
      </w:r>
      <w:r w:rsidR="009B6AE3">
        <w:rPr>
          <w:rFonts w:ascii="Arial" w:hAnsi="Arial" w:cs="Arial"/>
          <w:sz w:val="24"/>
          <w:szCs w:val="24"/>
        </w:rPr>
        <w:t>they</w:t>
      </w:r>
      <w:r w:rsidRPr="009B6AE3">
        <w:rPr>
          <w:rFonts w:ascii="Arial" w:hAnsi="Arial" w:cs="Arial"/>
          <w:sz w:val="24"/>
          <w:szCs w:val="24"/>
        </w:rPr>
        <w:t xml:space="preserve"> use further combinations of assets and learning objects like</w:t>
      </w:r>
      <w:r w:rsidR="009B6AE3" w:rsidRPr="009B6AE3">
        <w:rPr>
          <w:rFonts w:ascii="Arial" w:hAnsi="Arial" w:cs="Arial"/>
          <w:sz w:val="24"/>
          <w:szCs w:val="24"/>
        </w:rPr>
        <w:t xml:space="preserve"> </w:t>
      </w:r>
      <w:r w:rsidRPr="009B6AE3">
        <w:rPr>
          <w:rFonts w:ascii="Arial" w:hAnsi="Arial" w:cs="Arial"/>
          <w:sz w:val="24"/>
          <w:szCs w:val="24"/>
        </w:rPr>
        <w:t>lessons or courses, which can help to organize a longer teaching time.</w:t>
      </w:r>
    </w:p>
    <w:p w:rsidR="00D575A0" w:rsidRDefault="00D575A0" w:rsidP="00D575A0">
      <w:pPr>
        <w:spacing w:before="100" w:beforeAutospacing="1" w:after="100" w:afterAutospacing="1" w:line="360" w:lineRule="auto"/>
        <w:jc w:val="both"/>
        <w:rPr>
          <w:rFonts w:ascii="Arial" w:eastAsia="Times New Roman" w:hAnsi="Arial" w:cs="Arial"/>
          <w:color w:val="000000" w:themeColor="text1"/>
          <w:sz w:val="24"/>
          <w:szCs w:val="24"/>
          <w:lang w:eastAsia="en-PH"/>
        </w:rPr>
      </w:pPr>
    </w:p>
    <w:p w:rsidR="00D575A0" w:rsidRPr="00F8201C" w:rsidRDefault="00D575A0" w:rsidP="00D575A0">
      <w:pPr>
        <w:spacing w:before="100" w:beforeAutospacing="1" w:after="100" w:afterAutospacing="1" w:line="360" w:lineRule="auto"/>
        <w:jc w:val="both"/>
        <w:rPr>
          <w:rFonts w:ascii="Arial" w:eastAsia="Times New Roman" w:hAnsi="Arial" w:cs="Arial"/>
          <w:i/>
          <w:iCs/>
          <w:color w:val="000000" w:themeColor="text1"/>
          <w:sz w:val="24"/>
          <w:szCs w:val="24"/>
          <w:lang w:eastAsia="en-PH"/>
        </w:rPr>
      </w:pPr>
    </w:p>
    <w:p w:rsidR="006F4CAC" w:rsidRPr="00C960D8" w:rsidRDefault="006F4CAC" w:rsidP="00F8201C">
      <w:pPr>
        <w:jc w:val="both"/>
      </w:pPr>
    </w:p>
    <w:p w:rsidR="00D575A0" w:rsidRDefault="00D575A0">
      <w:pPr>
        <w:rPr>
          <w:rFonts w:ascii="Arial" w:hAnsi="Arial" w:cs="Arial"/>
          <w:b/>
          <w:sz w:val="24"/>
          <w:szCs w:val="24"/>
        </w:rPr>
      </w:pPr>
      <w:r>
        <w:rPr>
          <w:rFonts w:ascii="Arial" w:hAnsi="Arial" w:cs="Arial"/>
          <w:b/>
          <w:sz w:val="24"/>
          <w:szCs w:val="24"/>
        </w:rPr>
        <w:br w:type="page"/>
      </w:r>
    </w:p>
    <w:p w:rsidR="005911B0" w:rsidRDefault="009B6AE3" w:rsidP="00F8201C">
      <w:pPr>
        <w:jc w:val="both"/>
        <w:rPr>
          <w:rFonts w:ascii="Arial" w:hAnsi="Arial" w:cs="Arial"/>
          <w:b/>
          <w:sz w:val="24"/>
          <w:szCs w:val="24"/>
        </w:rPr>
      </w:pPr>
      <w:r>
        <w:rPr>
          <w:rFonts w:ascii="Arial" w:hAnsi="Arial" w:cs="Arial"/>
          <w:b/>
          <w:sz w:val="24"/>
          <w:szCs w:val="24"/>
        </w:rPr>
        <w:lastRenderedPageBreak/>
        <w:t>LOCAL RELATED STUDIES</w:t>
      </w:r>
    </w:p>
    <w:p w:rsidR="009B6AE3" w:rsidRDefault="00D575A0" w:rsidP="00D575A0">
      <w:pPr>
        <w:pStyle w:val="NormalWeb"/>
        <w:shd w:val="clear" w:color="auto" w:fill="FEFEFE"/>
        <w:spacing w:before="0" w:beforeAutospacing="0" w:after="0" w:afterAutospacing="0" w:line="360" w:lineRule="auto"/>
        <w:jc w:val="both"/>
        <w:rPr>
          <w:rFonts w:ascii="Arial" w:hAnsi="Arial" w:cs="Arial"/>
          <w:b/>
        </w:rPr>
      </w:pPr>
      <w:r>
        <w:rPr>
          <w:rFonts w:ascii="Arial" w:hAnsi="Arial" w:cs="Arial"/>
          <w:b/>
        </w:rPr>
        <w:tab/>
      </w:r>
    </w:p>
    <w:p w:rsidR="00D575A0" w:rsidRDefault="00D575A0" w:rsidP="009B6AE3">
      <w:pPr>
        <w:pStyle w:val="NormalWeb"/>
        <w:shd w:val="clear" w:color="auto" w:fill="FEFEFE"/>
        <w:spacing w:before="0" w:beforeAutospacing="0" w:after="0" w:afterAutospacing="0" w:line="360" w:lineRule="auto"/>
        <w:ind w:firstLine="720"/>
        <w:jc w:val="both"/>
        <w:rPr>
          <w:rFonts w:ascii="Arial" w:hAnsi="Arial" w:cs="Arial"/>
          <w:b/>
        </w:rPr>
      </w:pPr>
      <w:r w:rsidRPr="00BD5CFF">
        <w:rPr>
          <w:rFonts w:ascii="Arial" w:hAnsi="Arial" w:cs="Arial"/>
          <w:b/>
        </w:rPr>
        <w:t>ITITSER</w:t>
      </w:r>
    </w:p>
    <w:p w:rsidR="00D575A0" w:rsidRDefault="00D575A0" w:rsidP="00D575A0">
      <w:pPr>
        <w:pStyle w:val="NormalWeb"/>
        <w:shd w:val="clear" w:color="auto" w:fill="FEFEFE"/>
        <w:spacing w:before="0" w:beforeAutospacing="0" w:after="0" w:afterAutospacing="0" w:line="360" w:lineRule="auto"/>
        <w:ind w:firstLine="720"/>
        <w:jc w:val="both"/>
        <w:rPr>
          <w:rFonts w:ascii="Arial" w:hAnsi="Arial" w:cs="Arial"/>
        </w:rPr>
      </w:pPr>
      <w:proofErr w:type="gramStart"/>
      <w:r w:rsidRPr="00847936">
        <w:rPr>
          <w:rFonts w:ascii="Arial" w:hAnsi="Arial" w:cs="Arial"/>
        </w:rPr>
        <w:t xml:space="preserve">The </w:t>
      </w:r>
      <w:proofErr w:type="spellStart"/>
      <w:r w:rsidRPr="00847936">
        <w:rPr>
          <w:rFonts w:ascii="Arial" w:hAnsi="Arial" w:cs="Arial"/>
        </w:rPr>
        <w:t>i</w:t>
      </w:r>
      <w:proofErr w:type="gramEnd"/>
      <w:r w:rsidRPr="00847936">
        <w:rPr>
          <w:rFonts w:ascii="Arial" w:hAnsi="Arial" w:cs="Arial"/>
        </w:rPr>
        <w:t>-Titser</w:t>
      </w:r>
      <w:proofErr w:type="spellEnd"/>
      <w:r w:rsidRPr="00847936">
        <w:rPr>
          <w:rFonts w:ascii="Arial" w:hAnsi="Arial" w:cs="Arial"/>
        </w:rPr>
        <w:t xml:space="preserve"> is a blog or online journal that contains articles, tips and techniques about the use of technology in basic education. While concentrating on the use of computer software and internet to aid in education, some of the posts here also dwell in other technologies that are frequently used in education such as projectors and speakers.</w:t>
      </w:r>
    </w:p>
    <w:p w:rsidR="00D575A0" w:rsidRDefault="00D575A0" w:rsidP="00D575A0">
      <w:pPr>
        <w:pStyle w:val="NormalWeb"/>
        <w:shd w:val="clear" w:color="auto" w:fill="FEFEFE"/>
        <w:spacing w:before="0" w:beforeAutospacing="0" w:after="0" w:afterAutospacing="0" w:line="360" w:lineRule="auto"/>
        <w:ind w:firstLine="720"/>
        <w:jc w:val="both"/>
        <w:rPr>
          <w:rFonts w:ascii="Arial" w:hAnsi="Arial" w:cs="Arial"/>
        </w:rPr>
      </w:pPr>
    </w:p>
    <w:p w:rsidR="00D575A0" w:rsidRDefault="00D575A0" w:rsidP="00D575A0">
      <w:pPr>
        <w:pStyle w:val="NormalWeb"/>
        <w:shd w:val="clear" w:color="auto" w:fill="FEFEFE"/>
        <w:spacing w:before="0" w:beforeAutospacing="0" w:after="0" w:afterAutospacing="0" w:line="360" w:lineRule="auto"/>
        <w:ind w:firstLine="720"/>
        <w:jc w:val="both"/>
        <w:rPr>
          <w:rFonts w:ascii="Arial" w:hAnsi="Arial" w:cs="Arial"/>
          <w:b/>
        </w:rPr>
      </w:pPr>
      <w:r w:rsidRPr="00847936">
        <w:rPr>
          <w:rFonts w:ascii="Arial" w:hAnsi="Arial" w:cs="Arial"/>
        </w:rPr>
        <w:t xml:space="preserve">The </w:t>
      </w:r>
      <w:proofErr w:type="spellStart"/>
      <w:r w:rsidRPr="00847936">
        <w:rPr>
          <w:rFonts w:ascii="Arial" w:hAnsi="Arial" w:cs="Arial"/>
        </w:rPr>
        <w:t>iTitser</w:t>
      </w:r>
      <w:proofErr w:type="spellEnd"/>
      <w:r w:rsidRPr="00847936">
        <w:rPr>
          <w:rFonts w:ascii="Arial" w:hAnsi="Arial" w:cs="Arial"/>
        </w:rPr>
        <w:t xml:space="preserve"> is also an online diary that covers the different uses of modern technology in basic education. It includes instructional design, development of courseware materials, interactive activity, educational games and e-learning.</w:t>
      </w:r>
    </w:p>
    <w:p w:rsidR="00D575A0" w:rsidRDefault="00D575A0" w:rsidP="00D575A0">
      <w:pPr>
        <w:pStyle w:val="NormalWeb"/>
        <w:shd w:val="clear" w:color="auto" w:fill="FEFEFE"/>
        <w:spacing w:before="0" w:beforeAutospacing="0" w:after="0" w:afterAutospacing="0" w:line="360" w:lineRule="auto"/>
        <w:ind w:firstLine="720"/>
        <w:jc w:val="both"/>
        <w:rPr>
          <w:rFonts w:ascii="Arial" w:hAnsi="Arial" w:cs="Arial"/>
          <w:b/>
        </w:rPr>
      </w:pPr>
    </w:p>
    <w:p w:rsidR="007622B5" w:rsidRDefault="00D575A0" w:rsidP="00D575A0">
      <w:pPr>
        <w:pStyle w:val="NormalWeb"/>
        <w:shd w:val="clear" w:color="auto" w:fill="FEFEFE"/>
        <w:spacing w:before="0" w:beforeAutospacing="0" w:after="0" w:afterAutospacing="0" w:line="360" w:lineRule="auto"/>
        <w:ind w:firstLine="720"/>
        <w:jc w:val="both"/>
        <w:rPr>
          <w:rFonts w:ascii="Arial" w:hAnsi="Arial" w:cs="Arial"/>
        </w:rPr>
      </w:pPr>
      <w:r w:rsidRPr="00847936">
        <w:rPr>
          <w:rFonts w:ascii="Arial" w:hAnsi="Arial" w:cs="Arial"/>
        </w:rPr>
        <w:t xml:space="preserve">As of the moment, the articles in </w:t>
      </w:r>
      <w:proofErr w:type="spellStart"/>
      <w:r w:rsidRPr="00847936">
        <w:rPr>
          <w:rFonts w:ascii="Arial" w:hAnsi="Arial" w:cs="Arial"/>
        </w:rPr>
        <w:t>i-Titser</w:t>
      </w:r>
      <w:proofErr w:type="spellEnd"/>
      <w:r w:rsidRPr="00847936">
        <w:rPr>
          <w:rFonts w:ascii="Arial" w:hAnsi="Arial" w:cs="Arial"/>
        </w:rPr>
        <w:t xml:space="preserve"> are divided into six categories such as the instructional gadgets and technologies that are useful in education but are neither computer nor internet-related; may or may not be connected to a computer or network; the </w:t>
      </w:r>
      <w:r w:rsidRPr="00847936">
        <w:rPr>
          <w:rFonts w:ascii="Arial" w:hAnsi="Arial" w:cs="Arial"/>
          <w:spacing w:val="15"/>
        </w:rPr>
        <w:t>instructional desktop applications</w:t>
      </w:r>
      <w:r w:rsidRPr="00847936">
        <w:rPr>
          <w:rFonts w:ascii="Arial" w:hAnsi="Arial" w:cs="Arial"/>
        </w:rPr>
        <w:t xml:space="preserve"> that are useful in several aspects of education such as preparing visual aids for teachers or preparing term papers for students; the </w:t>
      </w:r>
      <w:r w:rsidRPr="00847936">
        <w:rPr>
          <w:rFonts w:ascii="Arial" w:hAnsi="Arial" w:cs="Arial"/>
          <w:spacing w:val="15"/>
        </w:rPr>
        <w:t>games and assessment</w:t>
      </w:r>
      <w:r w:rsidRPr="00847936">
        <w:rPr>
          <w:rFonts w:ascii="Arial" w:hAnsi="Arial" w:cs="Arial"/>
        </w:rPr>
        <w:t xml:space="preserve"> that covers the network and web based assessments, either in traditional format (multiple choice, matching type, </w:t>
      </w:r>
      <w:proofErr w:type="spellStart"/>
      <w:r w:rsidRPr="00847936">
        <w:rPr>
          <w:rFonts w:ascii="Arial" w:hAnsi="Arial" w:cs="Arial"/>
        </w:rPr>
        <w:t>etc</w:t>
      </w:r>
      <w:proofErr w:type="spellEnd"/>
      <w:r w:rsidRPr="00847936">
        <w:rPr>
          <w:rFonts w:ascii="Arial" w:hAnsi="Arial" w:cs="Arial"/>
        </w:rPr>
        <w:t>) or in the form of games. This category also covers what I would call</w:t>
      </w:r>
      <w:r w:rsidRPr="00847936">
        <w:rPr>
          <w:rStyle w:val="apple-converted-space"/>
          <w:rFonts w:ascii="Arial" w:hAnsi="Arial" w:cs="Arial"/>
        </w:rPr>
        <w:t> </w:t>
      </w:r>
      <w:hyperlink r:id="rId17" w:history="1">
        <w:r w:rsidRPr="00847936">
          <w:rPr>
            <w:rStyle w:val="Hyperlink"/>
            <w:rFonts w:ascii="Arial" w:hAnsi="Arial" w:cs="Arial"/>
            <w:iCs/>
            <w:color w:val="auto"/>
            <w:u w:val="none"/>
          </w:rPr>
          <w:t>"banana pill exercises"</w:t>
        </w:r>
      </w:hyperlink>
      <w:r w:rsidRPr="00847936">
        <w:rPr>
          <w:rStyle w:val="apple-converted-space"/>
          <w:rFonts w:ascii="Arial" w:hAnsi="Arial" w:cs="Arial"/>
        </w:rPr>
        <w:t> </w:t>
      </w:r>
      <w:r w:rsidRPr="00847936">
        <w:rPr>
          <w:rFonts w:ascii="Arial" w:hAnsi="Arial" w:cs="Arial"/>
        </w:rPr>
        <w:t xml:space="preserve">i.e., those games that are meant to practice the students by repeatedly applying a process rather than measuring how much they have learned so far; the </w:t>
      </w:r>
      <w:r w:rsidRPr="00847936">
        <w:rPr>
          <w:rFonts w:ascii="Arial" w:hAnsi="Arial" w:cs="Arial"/>
          <w:spacing w:val="15"/>
        </w:rPr>
        <w:t>internet research</w:t>
      </w:r>
      <w:r w:rsidRPr="00847936">
        <w:rPr>
          <w:rFonts w:ascii="Arial" w:hAnsi="Arial" w:cs="Arial"/>
        </w:rPr>
        <w:t xml:space="preserve"> which is useful in searching for information and media from the internet. </w:t>
      </w:r>
    </w:p>
    <w:p w:rsidR="007622B5" w:rsidRDefault="007622B5" w:rsidP="00D575A0">
      <w:pPr>
        <w:pStyle w:val="NormalWeb"/>
        <w:shd w:val="clear" w:color="auto" w:fill="FEFEFE"/>
        <w:spacing w:before="0" w:beforeAutospacing="0" w:after="0" w:afterAutospacing="0" w:line="360" w:lineRule="auto"/>
        <w:ind w:firstLine="720"/>
        <w:jc w:val="both"/>
        <w:rPr>
          <w:rFonts w:ascii="Arial" w:hAnsi="Arial" w:cs="Arial"/>
        </w:rPr>
      </w:pPr>
    </w:p>
    <w:p w:rsidR="00D575A0" w:rsidRDefault="00D575A0" w:rsidP="00D575A0">
      <w:pPr>
        <w:pStyle w:val="NormalWeb"/>
        <w:shd w:val="clear" w:color="auto" w:fill="FEFEFE"/>
        <w:spacing w:before="0" w:beforeAutospacing="0" w:after="0" w:afterAutospacing="0" w:line="360" w:lineRule="auto"/>
        <w:ind w:firstLine="720"/>
        <w:jc w:val="both"/>
        <w:rPr>
          <w:rStyle w:val="Emphasis"/>
          <w:rFonts w:ascii="Arial" w:hAnsi="Arial" w:cs="Arial"/>
        </w:rPr>
      </w:pPr>
      <w:r w:rsidRPr="00847936">
        <w:rPr>
          <w:rFonts w:ascii="Arial" w:hAnsi="Arial" w:cs="Arial"/>
        </w:rPr>
        <w:t>This category discusses tips on how you can quickly find specific information or media (pictures, videos, audio and slides) using the internet as well as the typical pitfalls that the students and sometimes teachers could fall into by using the internet for research such as illegal use of copyrighted materials or unknowingly committing plagiarism; the w</w:t>
      </w:r>
      <w:r w:rsidRPr="00847936">
        <w:rPr>
          <w:rFonts w:ascii="Arial" w:hAnsi="Arial" w:cs="Arial"/>
          <w:spacing w:val="15"/>
        </w:rPr>
        <w:t>eb-based educational applications which</w:t>
      </w:r>
      <w:r w:rsidRPr="00847936">
        <w:rPr>
          <w:rFonts w:ascii="Arial" w:hAnsi="Arial" w:cs="Arial"/>
        </w:rPr>
        <w:t xml:space="preserve"> are software programs that are useful in education; the o</w:t>
      </w:r>
      <w:r w:rsidRPr="00847936">
        <w:rPr>
          <w:rFonts w:ascii="Arial" w:hAnsi="Arial" w:cs="Arial"/>
          <w:spacing w:val="15"/>
        </w:rPr>
        <w:t xml:space="preserve">nline instructions which is tells the user on how </w:t>
      </w:r>
      <w:r w:rsidRPr="00847936">
        <w:rPr>
          <w:rFonts w:ascii="Arial" w:hAnsi="Arial" w:cs="Arial"/>
          <w:spacing w:val="15"/>
        </w:rPr>
        <w:lastRenderedPageBreak/>
        <w:t xml:space="preserve">to </w:t>
      </w:r>
      <w:hyperlink r:id="rId18" w:history="1">
        <w:r w:rsidRPr="00847936">
          <w:rPr>
            <w:rStyle w:val="Hyperlink"/>
            <w:rFonts w:ascii="Arial" w:hAnsi="Arial" w:cs="Arial"/>
            <w:color w:val="auto"/>
            <w:u w:val="none"/>
          </w:rPr>
          <w:t>set up their own website to help your students</w:t>
        </w:r>
      </w:hyperlink>
      <w:r w:rsidRPr="00847936">
        <w:rPr>
          <w:rStyle w:val="apple-converted-space"/>
          <w:rFonts w:ascii="Arial" w:hAnsi="Arial" w:cs="Arial"/>
        </w:rPr>
        <w:t> </w:t>
      </w:r>
      <w:r w:rsidRPr="00847936">
        <w:rPr>
          <w:rFonts w:ascii="Arial" w:hAnsi="Arial" w:cs="Arial"/>
        </w:rPr>
        <w:t>or instructing your students to create a website or blog to serve as their portfolio projects.</w:t>
      </w:r>
      <w:r w:rsidRPr="00847936">
        <w:rPr>
          <w:rStyle w:val="Emphasis"/>
          <w:rFonts w:ascii="Arial" w:hAnsi="Arial" w:cs="Arial"/>
        </w:rPr>
        <w:t xml:space="preserve"> </w:t>
      </w:r>
    </w:p>
    <w:p w:rsidR="007622B5" w:rsidRDefault="007622B5" w:rsidP="00D575A0">
      <w:pPr>
        <w:pStyle w:val="NormalWeb"/>
        <w:shd w:val="clear" w:color="auto" w:fill="FEFEFE"/>
        <w:spacing w:before="0" w:beforeAutospacing="0" w:after="0" w:afterAutospacing="0" w:line="360" w:lineRule="auto"/>
        <w:jc w:val="both"/>
        <w:rPr>
          <w:rFonts w:ascii="Arial" w:hAnsi="Arial" w:cs="Arial"/>
          <w:b/>
          <w:bCs/>
        </w:rPr>
      </w:pPr>
    </w:p>
    <w:p w:rsidR="007622B5" w:rsidRDefault="007622B5" w:rsidP="00D575A0">
      <w:pPr>
        <w:pStyle w:val="NormalWeb"/>
        <w:shd w:val="clear" w:color="auto" w:fill="FEFEFE"/>
        <w:spacing w:before="0" w:beforeAutospacing="0" w:after="0" w:afterAutospacing="0" w:line="360" w:lineRule="auto"/>
        <w:jc w:val="both"/>
        <w:rPr>
          <w:rFonts w:ascii="Arial" w:hAnsi="Arial" w:cs="Arial"/>
          <w:b/>
          <w:bCs/>
        </w:rPr>
      </w:pPr>
    </w:p>
    <w:p w:rsidR="00D575A0" w:rsidRPr="00BD5CFF" w:rsidRDefault="00D575A0" w:rsidP="00D575A0">
      <w:pPr>
        <w:pStyle w:val="NormalWeb"/>
        <w:shd w:val="clear" w:color="auto" w:fill="FEFEFE"/>
        <w:spacing w:before="0" w:beforeAutospacing="0" w:after="0" w:afterAutospacing="0" w:line="360" w:lineRule="auto"/>
        <w:jc w:val="both"/>
        <w:rPr>
          <w:rFonts w:ascii="Arial" w:hAnsi="Arial" w:cs="Arial"/>
          <w:b/>
        </w:rPr>
      </w:pPr>
      <w:r w:rsidRPr="00BD5CFF">
        <w:rPr>
          <w:rFonts w:ascii="Arial" w:hAnsi="Arial" w:cs="Arial"/>
          <w:b/>
          <w:bCs/>
        </w:rPr>
        <w:t>GENYO</w:t>
      </w:r>
    </w:p>
    <w:p w:rsidR="00D575A0" w:rsidRDefault="00D575A0" w:rsidP="00D575A0">
      <w:pPr>
        <w:spacing w:after="0" w:line="360" w:lineRule="auto"/>
        <w:ind w:firstLine="720"/>
        <w:jc w:val="both"/>
        <w:rPr>
          <w:rFonts w:ascii="Arial" w:eastAsia="Times New Roman" w:hAnsi="Arial" w:cs="Arial"/>
          <w:sz w:val="24"/>
          <w:szCs w:val="24"/>
          <w:lang w:eastAsia="en-PH"/>
        </w:rPr>
      </w:pPr>
      <w:proofErr w:type="spellStart"/>
      <w:r w:rsidRPr="00847936">
        <w:rPr>
          <w:rFonts w:ascii="Arial" w:eastAsia="Times New Roman" w:hAnsi="Arial" w:cs="Arial"/>
          <w:sz w:val="24"/>
          <w:szCs w:val="24"/>
          <w:lang w:eastAsia="en-PH"/>
        </w:rPr>
        <w:t>Genyo</w:t>
      </w:r>
      <w:proofErr w:type="spellEnd"/>
      <w:r w:rsidRPr="00721837">
        <w:rPr>
          <w:rFonts w:ascii="Arial" w:eastAsia="Times New Roman" w:hAnsi="Arial" w:cs="Arial"/>
          <w:sz w:val="24"/>
          <w:szCs w:val="24"/>
          <w:lang w:eastAsia="en-PH"/>
        </w:rPr>
        <w:t xml:space="preserve"> is the </w:t>
      </w:r>
      <w:r w:rsidRPr="00847936">
        <w:rPr>
          <w:rFonts w:ascii="Arial" w:eastAsia="Times New Roman" w:hAnsi="Arial" w:cs="Arial"/>
          <w:bCs/>
          <w:sz w:val="24"/>
          <w:szCs w:val="24"/>
          <w:lang w:eastAsia="en-PH"/>
        </w:rPr>
        <w:t>first </w:t>
      </w:r>
      <w:r w:rsidRPr="00721837">
        <w:rPr>
          <w:rFonts w:ascii="Arial" w:eastAsia="Times New Roman" w:hAnsi="Arial" w:cs="Arial"/>
          <w:sz w:val="24"/>
          <w:szCs w:val="24"/>
          <w:lang w:eastAsia="en-PH"/>
        </w:rPr>
        <w:t>and </w:t>
      </w:r>
      <w:r w:rsidRPr="00847936">
        <w:rPr>
          <w:rFonts w:ascii="Arial" w:eastAsia="Times New Roman" w:hAnsi="Arial" w:cs="Arial"/>
          <w:bCs/>
          <w:sz w:val="24"/>
          <w:szCs w:val="24"/>
          <w:lang w:eastAsia="en-PH"/>
        </w:rPr>
        <w:t>only fully-integrated</w:t>
      </w:r>
      <w:r w:rsidRPr="00721837">
        <w:rPr>
          <w:rFonts w:ascii="Arial" w:eastAsia="Times New Roman" w:hAnsi="Arial" w:cs="Arial"/>
          <w:sz w:val="24"/>
          <w:szCs w:val="24"/>
          <w:lang w:eastAsia="en-PH"/>
        </w:rPr>
        <w:t> </w:t>
      </w:r>
      <w:r w:rsidRPr="00847936">
        <w:rPr>
          <w:rFonts w:ascii="Arial" w:eastAsia="Times New Roman" w:hAnsi="Arial" w:cs="Arial"/>
          <w:bCs/>
          <w:sz w:val="24"/>
          <w:szCs w:val="24"/>
          <w:lang w:eastAsia="en-PH"/>
        </w:rPr>
        <w:t>online learning management system</w:t>
      </w:r>
      <w:r w:rsidRPr="00847936">
        <w:rPr>
          <w:rFonts w:ascii="Arial" w:eastAsia="Times New Roman" w:hAnsi="Arial" w:cs="Arial"/>
          <w:sz w:val="24"/>
          <w:szCs w:val="24"/>
          <w:lang w:eastAsia="en-PH"/>
        </w:rPr>
        <w:t> </w:t>
      </w:r>
      <w:r w:rsidRPr="00721837">
        <w:rPr>
          <w:rFonts w:ascii="Arial" w:eastAsia="Times New Roman" w:hAnsi="Arial" w:cs="Arial"/>
          <w:sz w:val="24"/>
          <w:szCs w:val="24"/>
          <w:lang w:eastAsia="en-PH"/>
        </w:rPr>
        <w:t>for Basic</w:t>
      </w:r>
      <w:r w:rsidRPr="00847936">
        <w:rPr>
          <w:rFonts w:ascii="Arial" w:eastAsia="Times New Roman" w:hAnsi="Arial" w:cs="Arial"/>
          <w:sz w:val="24"/>
          <w:szCs w:val="24"/>
          <w:lang w:eastAsia="en-PH"/>
        </w:rPr>
        <w:t xml:space="preserve"> Education in the Philippines. </w:t>
      </w:r>
      <w:r w:rsidRPr="00721837">
        <w:rPr>
          <w:rFonts w:ascii="Arial" w:eastAsia="Times New Roman" w:hAnsi="Arial" w:cs="Arial"/>
          <w:sz w:val="24"/>
          <w:szCs w:val="24"/>
          <w:lang w:eastAsia="en-PH"/>
        </w:rPr>
        <w:t>It provides students and teachers with an exclusive online subscription 24/7 to a wide array of multimedia, curriculum-based te</w:t>
      </w:r>
      <w:r w:rsidRPr="00847936">
        <w:rPr>
          <w:rFonts w:ascii="Arial" w:eastAsia="Times New Roman" w:hAnsi="Arial" w:cs="Arial"/>
          <w:sz w:val="24"/>
          <w:szCs w:val="24"/>
          <w:lang w:eastAsia="en-PH"/>
        </w:rPr>
        <w:t xml:space="preserve">aching and learning resources. </w:t>
      </w:r>
      <w:proofErr w:type="spellStart"/>
      <w:r w:rsidRPr="00721837">
        <w:rPr>
          <w:rFonts w:ascii="Arial" w:eastAsia="Times New Roman" w:hAnsi="Arial" w:cs="Arial"/>
          <w:sz w:val="24"/>
          <w:szCs w:val="24"/>
          <w:lang w:eastAsia="en-PH"/>
        </w:rPr>
        <w:t>Genyo</w:t>
      </w:r>
      <w:proofErr w:type="spellEnd"/>
      <w:r w:rsidRPr="00721837">
        <w:rPr>
          <w:rFonts w:ascii="Arial" w:eastAsia="Times New Roman" w:hAnsi="Arial" w:cs="Arial"/>
          <w:sz w:val="24"/>
          <w:szCs w:val="24"/>
          <w:lang w:eastAsia="en-PH"/>
        </w:rPr>
        <w:t xml:space="preserve"> allows your school to adapt seamlessly to 21st Century teaching and learning through </w:t>
      </w:r>
      <w:proofErr w:type="spellStart"/>
      <w:r w:rsidRPr="00721837">
        <w:rPr>
          <w:rFonts w:ascii="Arial" w:eastAsia="Times New Roman" w:hAnsi="Arial" w:cs="Arial"/>
          <w:sz w:val="24"/>
          <w:szCs w:val="24"/>
          <w:lang w:eastAsia="en-PH"/>
        </w:rPr>
        <w:t>Genyo</w:t>
      </w:r>
      <w:proofErr w:type="spellEnd"/>
      <w:r w:rsidRPr="00721837">
        <w:rPr>
          <w:rFonts w:ascii="Arial" w:eastAsia="Times New Roman" w:hAnsi="Arial" w:cs="Arial"/>
          <w:sz w:val="24"/>
          <w:szCs w:val="24"/>
          <w:lang w:eastAsia="en-PH"/>
        </w:rPr>
        <w:t> </w:t>
      </w:r>
      <w:r w:rsidRPr="00847936">
        <w:rPr>
          <w:rFonts w:ascii="Arial" w:eastAsia="Times New Roman" w:hAnsi="Arial" w:cs="Arial"/>
          <w:bCs/>
          <w:sz w:val="24"/>
          <w:szCs w:val="24"/>
          <w:lang w:eastAsia="en-PH"/>
        </w:rPr>
        <w:t>4C</w:t>
      </w:r>
      <w:r w:rsidRPr="00721837">
        <w:rPr>
          <w:rFonts w:ascii="Arial" w:eastAsia="Times New Roman" w:hAnsi="Arial" w:cs="Arial"/>
          <w:sz w:val="24"/>
          <w:szCs w:val="24"/>
          <w:lang w:eastAsia="en-PH"/>
        </w:rPr>
        <w:t>s e-Learning solution:</w:t>
      </w:r>
      <w:r w:rsidRPr="00847936">
        <w:rPr>
          <w:rFonts w:ascii="Arial" w:eastAsia="Times New Roman" w:hAnsi="Arial" w:cs="Arial"/>
          <w:sz w:val="24"/>
          <w:szCs w:val="24"/>
          <w:lang w:eastAsia="en-PH"/>
        </w:rPr>
        <w:t xml:space="preserve"> The content, connectivity, c</w:t>
      </w:r>
      <w:r>
        <w:rPr>
          <w:rFonts w:ascii="Arial" w:eastAsia="Times New Roman" w:hAnsi="Arial" w:cs="Arial"/>
          <w:sz w:val="24"/>
          <w:szCs w:val="24"/>
          <w:lang w:eastAsia="en-PH"/>
        </w:rPr>
        <w:t>ommunity and change management.</w:t>
      </w:r>
    </w:p>
    <w:p w:rsidR="00D575A0" w:rsidRDefault="00D575A0" w:rsidP="00D575A0">
      <w:pPr>
        <w:spacing w:after="0" w:line="360" w:lineRule="auto"/>
        <w:ind w:firstLine="720"/>
        <w:jc w:val="both"/>
        <w:rPr>
          <w:rFonts w:ascii="Arial" w:eastAsia="Times New Roman" w:hAnsi="Arial" w:cs="Arial"/>
          <w:sz w:val="24"/>
          <w:szCs w:val="24"/>
          <w:lang w:eastAsia="en-PH"/>
        </w:rPr>
      </w:pPr>
    </w:p>
    <w:p w:rsidR="00D575A0" w:rsidRDefault="00D575A0" w:rsidP="00D575A0">
      <w:pPr>
        <w:spacing w:after="0" w:line="360" w:lineRule="auto"/>
        <w:ind w:firstLine="720"/>
        <w:jc w:val="both"/>
        <w:rPr>
          <w:rFonts w:ascii="Arial" w:eastAsia="Times New Roman" w:hAnsi="Arial" w:cs="Arial"/>
          <w:sz w:val="24"/>
          <w:szCs w:val="24"/>
          <w:lang w:eastAsia="en-PH"/>
        </w:rPr>
      </w:pPr>
      <w:proofErr w:type="spellStart"/>
      <w:r w:rsidRPr="00847936">
        <w:rPr>
          <w:rFonts w:ascii="Arial" w:eastAsia="Times New Roman" w:hAnsi="Arial" w:cs="Arial"/>
          <w:sz w:val="24"/>
          <w:szCs w:val="24"/>
          <w:lang w:eastAsia="en-PH"/>
        </w:rPr>
        <w:t>Genyo</w:t>
      </w:r>
      <w:proofErr w:type="spellEnd"/>
      <w:r w:rsidRPr="00847936">
        <w:rPr>
          <w:rFonts w:ascii="Arial" w:eastAsia="Times New Roman" w:hAnsi="Arial" w:cs="Arial"/>
          <w:sz w:val="24"/>
          <w:szCs w:val="24"/>
          <w:lang w:eastAsia="en-PH"/>
        </w:rPr>
        <w:t xml:space="preserve"> is a Curriculum-based, multimedia </w:t>
      </w:r>
      <w:proofErr w:type="gramStart"/>
      <w:r w:rsidRPr="00847936">
        <w:rPr>
          <w:rFonts w:ascii="Arial" w:eastAsia="Times New Roman" w:hAnsi="Arial" w:cs="Arial"/>
          <w:sz w:val="24"/>
          <w:szCs w:val="24"/>
          <w:lang w:eastAsia="en-PH"/>
        </w:rPr>
        <w:t>resources</w:t>
      </w:r>
      <w:proofErr w:type="gramEnd"/>
      <w:r w:rsidRPr="00847936">
        <w:rPr>
          <w:rFonts w:ascii="Arial" w:eastAsia="Times New Roman" w:hAnsi="Arial" w:cs="Arial"/>
          <w:sz w:val="24"/>
          <w:szCs w:val="24"/>
          <w:lang w:eastAsia="en-PH"/>
        </w:rPr>
        <w:t xml:space="preserve"> in the five (5) key learning areas - Science, English, Math, Filipino, </w:t>
      </w:r>
      <w:proofErr w:type="spellStart"/>
      <w:r w:rsidRPr="00847936">
        <w:rPr>
          <w:rFonts w:ascii="Arial" w:eastAsia="Times New Roman" w:hAnsi="Arial" w:cs="Arial"/>
          <w:sz w:val="24"/>
          <w:szCs w:val="24"/>
          <w:lang w:eastAsia="en-PH"/>
        </w:rPr>
        <w:t>Araling</w:t>
      </w:r>
      <w:proofErr w:type="spellEnd"/>
      <w:r w:rsidRPr="00847936">
        <w:rPr>
          <w:rFonts w:ascii="Arial" w:eastAsia="Times New Roman" w:hAnsi="Arial" w:cs="Arial"/>
          <w:sz w:val="24"/>
          <w:szCs w:val="24"/>
          <w:lang w:eastAsia="en-PH"/>
        </w:rPr>
        <w:t xml:space="preserve"> </w:t>
      </w:r>
      <w:proofErr w:type="spellStart"/>
      <w:r w:rsidRPr="00847936">
        <w:rPr>
          <w:rFonts w:ascii="Arial" w:eastAsia="Times New Roman" w:hAnsi="Arial" w:cs="Arial"/>
          <w:sz w:val="24"/>
          <w:szCs w:val="24"/>
          <w:lang w:eastAsia="en-PH"/>
        </w:rPr>
        <w:t>Panlipunan</w:t>
      </w:r>
      <w:proofErr w:type="spellEnd"/>
      <w:r w:rsidRPr="00847936">
        <w:rPr>
          <w:rFonts w:ascii="Arial" w:eastAsia="Times New Roman" w:hAnsi="Arial" w:cs="Arial"/>
          <w:sz w:val="24"/>
          <w:szCs w:val="24"/>
          <w:lang w:eastAsia="en-PH"/>
        </w:rPr>
        <w:t xml:space="preserve"> (HS) and HEKASI (GS). </w:t>
      </w:r>
      <w:r w:rsidRPr="00721837">
        <w:rPr>
          <w:rFonts w:ascii="Arial" w:eastAsia="Times New Roman" w:hAnsi="Arial" w:cs="Arial"/>
          <w:sz w:val="24"/>
          <w:szCs w:val="24"/>
          <w:lang w:eastAsia="en-PH"/>
        </w:rPr>
        <w:t>Over thousands of teaching resources like online lesson plans, test banks, quizzes, video and audio files, images, interactive games, and so much more!</w:t>
      </w:r>
      <w:r w:rsidRPr="00847936">
        <w:rPr>
          <w:rFonts w:ascii="Arial" w:eastAsia="Times New Roman" w:hAnsi="Arial" w:cs="Arial"/>
          <w:sz w:val="24"/>
          <w:szCs w:val="24"/>
          <w:lang w:eastAsia="en-PH"/>
        </w:rPr>
        <w:t xml:space="preserve"> </w:t>
      </w:r>
      <w:r w:rsidRPr="00721837">
        <w:rPr>
          <w:rFonts w:ascii="Arial" w:eastAsia="Times New Roman" w:hAnsi="Arial" w:cs="Arial"/>
          <w:sz w:val="24"/>
          <w:szCs w:val="24"/>
          <w:lang w:eastAsia="en-PH"/>
        </w:rPr>
        <w:t>An Online Learning Management System that can be customized to suit the needs of a school.</w:t>
      </w:r>
    </w:p>
    <w:p w:rsidR="00D575A0" w:rsidRDefault="00D575A0" w:rsidP="00D575A0">
      <w:pPr>
        <w:spacing w:after="0" w:line="360" w:lineRule="auto"/>
        <w:ind w:firstLine="720"/>
        <w:jc w:val="both"/>
        <w:rPr>
          <w:rFonts w:ascii="Arial" w:eastAsia="Times New Roman" w:hAnsi="Arial" w:cs="Arial"/>
          <w:sz w:val="24"/>
          <w:szCs w:val="24"/>
          <w:lang w:eastAsia="en-PH"/>
        </w:rPr>
      </w:pPr>
    </w:p>
    <w:p w:rsidR="00D575A0" w:rsidRDefault="00D575A0" w:rsidP="00E21BF9">
      <w:pPr>
        <w:spacing w:after="0" w:line="360" w:lineRule="auto"/>
        <w:ind w:firstLine="720"/>
        <w:jc w:val="both"/>
        <w:rPr>
          <w:rFonts w:ascii="Arial" w:eastAsia="Times New Roman" w:hAnsi="Arial" w:cs="Arial"/>
          <w:sz w:val="24"/>
          <w:szCs w:val="24"/>
          <w:lang w:eastAsia="en-PH"/>
        </w:rPr>
      </w:pPr>
      <w:proofErr w:type="spellStart"/>
      <w:r w:rsidRPr="00847936">
        <w:rPr>
          <w:rFonts w:ascii="Arial" w:hAnsi="Arial" w:cs="Arial"/>
          <w:sz w:val="24"/>
          <w:szCs w:val="24"/>
        </w:rPr>
        <w:t>Genyo</w:t>
      </w:r>
      <w:proofErr w:type="spellEnd"/>
      <w:r w:rsidRPr="00847936">
        <w:rPr>
          <w:rFonts w:ascii="Arial" w:hAnsi="Arial" w:cs="Arial"/>
          <w:sz w:val="24"/>
          <w:szCs w:val="24"/>
        </w:rPr>
        <w:t xml:space="preserve"> comes with a dedicated </w:t>
      </w:r>
      <w:proofErr w:type="spellStart"/>
      <w:r w:rsidRPr="00847936">
        <w:rPr>
          <w:rFonts w:ascii="Arial" w:hAnsi="Arial" w:cs="Arial"/>
          <w:sz w:val="24"/>
          <w:szCs w:val="24"/>
        </w:rPr>
        <w:t>Genyo</w:t>
      </w:r>
      <w:proofErr w:type="spellEnd"/>
      <w:r w:rsidRPr="00847936">
        <w:rPr>
          <w:rFonts w:ascii="Arial" w:hAnsi="Arial" w:cs="Arial"/>
          <w:sz w:val="24"/>
          <w:szCs w:val="24"/>
        </w:rPr>
        <w:t xml:space="preserve"> Computer Lab composed of PCs, LCD projector, screen and internet connection. </w:t>
      </w:r>
      <w:r w:rsidRPr="00721837">
        <w:rPr>
          <w:rFonts w:ascii="Arial" w:eastAsia="Times New Roman" w:hAnsi="Arial" w:cs="Arial"/>
          <w:sz w:val="24"/>
          <w:szCs w:val="24"/>
          <w:lang w:eastAsia="en-PH"/>
        </w:rPr>
        <w:t>GENYO provides an avenue for schools, students, teachers, and parents to create a global online learning community.</w:t>
      </w:r>
      <w:r w:rsidRPr="00847936">
        <w:rPr>
          <w:rFonts w:ascii="Arial" w:eastAsia="Times New Roman" w:hAnsi="Arial" w:cs="Arial"/>
          <w:sz w:val="24"/>
          <w:szCs w:val="24"/>
          <w:lang w:eastAsia="en-PH"/>
        </w:rPr>
        <w:t xml:space="preserve"> GENYO provides the necessary teacher training on basic ICT skills and e-Learning and e-Teaching strategies. </w:t>
      </w:r>
      <w:r w:rsidRPr="00721837">
        <w:rPr>
          <w:rFonts w:ascii="Arial" w:eastAsia="Times New Roman" w:hAnsi="Arial" w:cs="Arial"/>
          <w:sz w:val="24"/>
          <w:szCs w:val="24"/>
          <w:lang w:eastAsia="en-PH"/>
        </w:rPr>
        <w:t>We have full-time Learning Integration Specialists or LIS to act as an on-site consultant for teachers and students</w:t>
      </w:r>
      <w:r w:rsidR="00E21BF9">
        <w:rPr>
          <w:rFonts w:ascii="Arial" w:eastAsia="Times New Roman" w:hAnsi="Arial" w:cs="Arial"/>
          <w:sz w:val="24"/>
          <w:szCs w:val="24"/>
          <w:lang w:eastAsia="en-PH"/>
        </w:rPr>
        <w:t xml:space="preserve">. </w:t>
      </w:r>
    </w:p>
    <w:p w:rsidR="00D575A0" w:rsidRDefault="00D575A0" w:rsidP="00D575A0">
      <w:pPr>
        <w:spacing w:after="0" w:line="360" w:lineRule="auto"/>
        <w:jc w:val="both"/>
        <w:rPr>
          <w:rFonts w:ascii="Arial" w:eastAsia="Times New Roman" w:hAnsi="Arial" w:cs="Arial"/>
          <w:sz w:val="24"/>
          <w:szCs w:val="24"/>
          <w:lang w:eastAsia="en-PH"/>
        </w:rPr>
      </w:pPr>
    </w:p>
    <w:p w:rsidR="00D575A0" w:rsidRDefault="00D575A0" w:rsidP="00D575A0">
      <w:pPr>
        <w:spacing w:after="0" w:line="360" w:lineRule="auto"/>
        <w:jc w:val="both"/>
        <w:rPr>
          <w:rFonts w:ascii="Arial" w:eastAsia="Times New Roman" w:hAnsi="Arial" w:cs="Arial"/>
          <w:b/>
          <w:sz w:val="24"/>
          <w:szCs w:val="24"/>
          <w:lang w:eastAsia="en-PH"/>
        </w:rPr>
      </w:pPr>
    </w:p>
    <w:p w:rsidR="00D575A0" w:rsidRDefault="00D575A0">
      <w:pPr>
        <w:rPr>
          <w:rFonts w:ascii="Arial" w:eastAsia="Times New Roman" w:hAnsi="Arial" w:cs="Arial"/>
          <w:b/>
          <w:sz w:val="24"/>
          <w:szCs w:val="24"/>
          <w:lang w:eastAsia="en-PH"/>
        </w:rPr>
      </w:pPr>
      <w:r>
        <w:rPr>
          <w:rFonts w:ascii="Arial" w:eastAsia="Times New Roman" w:hAnsi="Arial" w:cs="Arial"/>
          <w:b/>
          <w:sz w:val="24"/>
          <w:szCs w:val="24"/>
          <w:lang w:eastAsia="en-PH"/>
        </w:rPr>
        <w:br w:type="page"/>
      </w:r>
    </w:p>
    <w:p w:rsidR="00D575A0" w:rsidRPr="00BD5CFF" w:rsidRDefault="00D575A0" w:rsidP="00D575A0">
      <w:pPr>
        <w:spacing w:after="0" w:line="360" w:lineRule="auto"/>
        <w:jc w:val="both"/>
        <w:rPr>
          <w:rFonts w:ascii="Arial" w:eastAsia="Times New Roman" w:hAnsi="Arial" w:cs="Arial"/>
          <w:b/>
          <w:sz w:val="24"/>
          <w:szCs w:val="24"/>
          <w:lang w:eastAsia="en-PH"/>
        </w:rPr>
      </w:pPr>
      <w:r w:rsidRPr="00BD5CFF">
        <w:rPr>
          <w:rFonts w:ascii="Arial" w:eastAsia="Times New Roman" w:hAnsi="Arial" w:cs="Arial"/>
          <w:b/>
          <w:sz w:val="24"/>
          <w:szCs w:val="24"/>
          <w:lang w:eastAsia="en-PH"/>
        </w:rPr>
        <w:lastRenderedPageBreak/>
        <w:t>THE PHILIPPINE E-LEARNING SOCIETY</w:t>
      </w:r>
    </w:p>
    <w:p w:rsidR="00D575A0" w:rsidRDefault="00D575A0" w:rsidP="00D575A0">
      <w:pPr>
        <w:spacing w:after="0" w:line="360" w:lineRule="auto"/>
        <w:jc w:val="both"/>
        <w:rPr>
          <w:rFonts w:ascii="Arial" w:eastAsia="Times New Roman" w:hAnsi="Arial" w:cs="Arial"/>
          <w:sz w:val="24"/>
          <w:szCs w:val="24"/>
          <w:lang w:eastAsia="en-PH"/>
        </w:rPr>
      </w:pPr>
    </w:p>
    <w:p w:rsidR="00D575A0" w:rsidRDefault="00D575A0" w:rsidP="00D575A0">
      <w:pPr>
        <w:spacing w:after="0" w:line="360" w:lineRule="auto"/>
        <w:ind w:firstLine="720"/>
        <w:jc w:val="both"/>
        <w:rPr>
          <w:rFonts w:ascii="Arial" w:eastAsia="Times New Roman" w:hAnsi="Arial" w:cs="Arial"/>
          <w:sz w:val="24"/>
          <w:szCs w:val="24"/>
          <w:lang w:eastAsia="en-PH"/>
        </w:rPr>
      </w:pPr>
      <w:r w:rsidRPr="00847936">
        <w:rPr>
          <w:rFonts w:ascii="Arial" w:eastAsia="Times New Roman" w:hAnsi="Arial" w:cs="Arial"/>
          <w:sz w:val="24"/>
          <w:szCs w:val="24"/>
          <w:lang w:eastAsia="en-PH"/>
        </w:rPr>
        <w:t>The National eLearning Conference is a premiere acad</w:t>
      </w:r>
      <w:r>
        <w:rPr>
          <w:rFonts w:ascii="Arial" w:eastAsia="Times New Roman" w:hAnsi="Arial" w:cs="Arial"/>
          <w:sz w:val="24"/>
          <w:szCs w:val="24"/>
          <w:lang w:eastAsia="en-PH"/>
        </w:rPr>
        <w:t xml:space="preserve">emic forum which aims to gather </w:t>
      </w:r>
      <w:r w:rsidRPr="00847936">
        <w:rPr>
          <w:rFonts w:ascii="Arial" w:eastAsia="Times New Roman" w:hAnsi="Arial" w:cs="Arial"/>
          <w:sz w:val="24"/>
          <w:szCs w:val="24"/>
          <w:lang w:eastAsia="en-PH"/>
        </w:rPr>
        <w:t>Learning practitioners, educators, trainers, researchers, media specialists, instructional designers, university school administrators, policy makers, industry partners and students across the country to present and exchange new advances and research results in various aspects of</w:t>
      </w:r>
      <w:r>
        <w:rPr>
          <w:rFonts w:ascii="Arial" w:eastAsia="Times New Roman" w:hAnsi="Arial" w:cs="Arial"/>
          <w:sz w:val="24"/>
          <w:szCs w:val="24"/>
          <w:lang w:eastAsia="en-PH"/>
        </w:rPr>
        <w:t xml:space="preserve"> </w:t>
      </w:r>
      <w:r w:rsidRPr="00847936">
        <w:rPr>
          <w:rFonts w:ascii="Arial" w:eastAsia="Times New Roman" w:hAnsi="Arial" w:cs="Arial"/>
          <w:sz w:val="24"/>
          <w:szCs w:val="24"/>
          <w:lang w:eastAsia="en-PH"/>
        </w:rPr>
        <w:t>eLearning as well as discuss the encountered challenges and practical adopted solutions for a successful eLe</w:t>
      </w:r>
      <w:r>
        <w:rPr>
          <w:rFonts w:ascii="Arial" w:eastAsia="Times New Roman" w:hAnsi="Arial" w:cs="Arial"/>
          <w:sz w:val="24"/>
          <w:szCs w:val="24"/>
          <w:lang w:eastAsia="en-PH"/>
        </w:rPr>
        <w:t>arning program implementation.</w:t>
      </w:r>
    </w:p>
    <w:p w:rsidR="00D575A0" w:rsidRDefault="00D575A0" w:rsidP="00D575A0">
      <w:pPr>
        <w:spacing w:after="0" w:line="360" w:lineRule="auto"/>
        <w:ind w:firstLine="720"/>
        <w:jc w:val="both"/>
        <w:rPr>
          <w:rFonts w:ascii="Arial" w:eastAsia="Times New Roman" w:hAnsi="Arial" w:cs="Arial"/>
          <w:sz w:val="24"/>
          <w:szCs w:val="24"/>
          <w:lang w:eastAsia="en-PH"/>
        </w:rPr>
      </w:pPr>
    </w:p>
    <w:p w:rsidR="00D575A0" w:rsidRDefault="00D575A0" w:rsidP="00D575A0">
      <w:pPr>
        <w:spacing w:after="0" w:line="360" w:lineRule="auto"/>
        <w:ind w:firstLine="720"/>
        <w:jc w:val="both"/>
        <w:rPr>
          <w:rFonts w:ascii="Arial" w:eastAsia="Times New Roman" w:hAnsi="Arial" w:cs="Arial"/>
          <w:sz w:val="24"/>
          <w:szCs w:val="24"/>
          <w:lang w:eastAsia="en-PH"/>
        </w:rPr>
      </w:pPr>
      <w:r w:rsidRPr="00847936">
        <w:rPr>
          <w:rFonts w:ascii="Arial" w:eastAsia="Times New Roman" w:hAnsi="Arial" w:cs="Arial"/>
          <w:sz w:val="24"/>
          <w:szCs w:val="24"/>
          <w:lang w:eastAsia="en-PH"/>
        </w:rPr>
        <w:t>The conf</w:t>
      </w:r>
      <w:r>
        <w:rPr>
          <w:rFonts w:ascii="Arial" w:eastAsia="Times New Roman" w:hAnsi="Arial" w:cs="Arial"/>
          <w:sz w:val="24"/>
          <w:szCs w:val="24"/>
          <w:lang w:eastAsia="en-PH"/>
        </w:rPr>
        <w:t xml:space="preserve">erence aims to </w:t>
      </w:r>
      <w:r w:rsidRPr="00847936">
        <w:rPr>
          <w:rFonts w:ascii="Arial" w:eastAsia="Times New Roman" w:hAnsi="Arial" w:cs="Arial"/>
          <w:sz w:val="24"/>
          <w:szCs w:val="24"/>
          <w:lang w:eastAsia="en-PH"/>
        </w:rPr>
        <w:t>strengthen the convergence of technology and learning theories to form meaningful settings for learners with different academic, industry and support needs;</w:t>
      </w:r>
      <w:r>
        <w:rPr>
          <w:rFonts w:ascii="Arial" w:eastAsia="Times New Roman" w:hAnsi="Arial" w:cs="Arial"/>
          <w:sz w:val="24"/>
          <w:szCs w:val="24"/>
          <w:lang w:eastAsia="en-PH"/>
        </w:rPr>
        <w:t xml:space="preserve"> to </w:t>
      </w:r>
      <w:r w:rsidRPr="00847936">
        <w:rPr>
          <w:rFonts w:ascii="Arial" w:eastAsia="Times New Roman" w:hAnsi="Arial" w:cs="Arial"/>
          <w:sz w:val="24"/>
          <w:szCs w:val="24"/>
          <w:lang w:eastAsia="en-PH"/>
        </w:rPr>
        <w:t xml:space="preserve">reinforce the technical, pedagogical, management and social dimensions associated with eLearning implementation to ensure quality in </w:t>
      </w:r>
      <w:r>
        <w:rPr>
          <w:rFonts w:ascii="Arial" w:eastAsia="Times New Roman" w:hAnsi="Arial" w:cs="Arial"/>
          <w:sz w:val="24"/>
          <w:szCs w:val="24"/>
          <w:lang w:eastAsia="en-PH"/>
        </w:rPr>
        <w:t xml:space="preserve">eLearning practice and delivery; </w:t>
      </w:r>
      <w:r w:rsidRPr="00847936">
        <w:rPr>
          <w:rFonts w:ascii="Arial" w:eastAsia="Times New Roman" w:hAnsi="Arial" w:cs="Arial"/>
          <w:sz w:val="24"/>
          <w:szCs w:val="24"/>
          <w:lang w:eastAsia="en-PH"/>
        </w:rPr>
        <w:t>organize educators, researchers, educational technologists, instructional designers and students in discussing the issues related to the development of quality online education and the challenges of ensuring pedagogically sound eLearning practices; and</w:t>
      </w:r>
      <w:r>
        <w:rPr>
          <w:rFonts w:ascii="Arial" w:eastAsia="Times New Roman" w:hAnsi="Arial" w:cs="Arial"/>
          <w:sz w:val="24"/>
          <w:szCs w:val="24"/>
          <w:lang w:eastAsia="en-PH"/>
        </w:rPr>
        <w:t xml:space="preserve"> </w:t>
      </w:r>
      <w:r w:rsidRPr="00847936">
        <w:rPr>
          <w:rFonts w:ascii="Arial" w:eastAsia="Times New Roman" w:hAnsi="Arial" w:cs="Arial"/>
          <w:sz w:val="24"/>
          <w:szCs w:val="24"/>
          <w:lang w:eastAsia="en-PH"/>
        </w:rPr>
        <w:t>establish linkages and strengthen solidarity among eLearning practitioners, industry partners and institutions.</w:t>
      </w:r>
    </w:p>
    <w:p w:rsidR="009B6AE3" w:rsidRDefault="009B6AE3">
      <w:pPr>
        <w:rPr>
          <w:rFonts w:ascii="Arial" w:hAnsi="Arial" w:cs="Arial"/>
          <w:b/>
          <w:sz w:val="24"/>
          <w:szCs w:val="24"/>
        </w:rPr>
      </w:pPr>
      <w:r>
        <w:rPr>
          <w:rFonts w:ascii="Arial" w:hAnsi="Arial" w:cs="Arial"/>
          <w:b/>
          <w:sz w:val="24"/>
          <w:szCs w:val="24"/>
        </w:rPr>
        <w:br w:type="page"/>
      </w:r>
    </w:p>
    <w:p w:rsidR="000837FA" w:rsidRDefault="000837FA" w:rsidP="000837FA">
      <w:pPr>
        <w:jc w:val="both"/>
        <w:rPr>
          <w:rFonts w:ascii="Arial" w:hAnsi="Arial" w:cs="Arial"/>
          <w:b/>
          <w:sz w:val="24"/>
          <w:szCs w:val="24"/>
        </w:rPr>
      </w:pPr>
      <w:r>
        <w:rPr>
          <w:rFonts w:ascii="Arial" w:hAnsi="Arial" w:cs="Arial"/>
          <w:b/>
          <w:sz w:val="24"/>
          <w:szCs w:val="24"/>
        </w:rPr>
        <w:lastRenderedPageBreak/>
        <w:t>SUMMARY OF FINDINGS</w:t>
      </w:r>
    </w:p>
    <w:p w:rsidR="00133C41" w:rsidRPr="000837FA" w:rsidRDefault="00133C41" w:rsidP="000837FA">
      <w:pPr>
        <w:jc w:val="both"/>
        <w:rPr>
          <w:rFonts w:ascii="Arial" w:hAnsi="Arial" w:cs="Arial"/>
          <w:sz w:val="24"/>
          <w:szCs w:val="24"/>
        </w:rPr>
      </w:pPr>
      <w:r>
        <w:rPr>
          <w:rFonts w:ascii="Arial" w:hAnsi="Arial" w:cs="Arial"/>
          <w:sz w:val="24"/>
          <w:szCs w:val="24"/>
        </w:rPr>
        <w:tab/>
      </w:r>
      <w:proofErr w:type="gramStart"/>
      <w:r>
        <w:rPr>
          <w:rFonts w:ascii="Arial" w:hAnsi="Arial" w:cs="Arial"/>
          <w:sz w:val="24"/>
          <w:szCs w:val="24"/>
        </w:rPr>
        <w:t>These related literature</w:t>
      </w:r>
      <w:proofErr w:type="gramEnd"/>
      <w:r>
        <w:rPr>
          <w:rFonts w:ascii="Arial" w:hAnsi="Arial" w:cs="Arial"/>
          <w:sz w:val="24"/>
          <w:szCs w:val="24"/>
        </w:rPr>
        <w:t xml:space="preserve"> shows what are the needed features that an eLearning sit</w:t>
      </w:r>
      <w:r w:rsidR="001740CC">
        <w:rPr>
          <w:rFonts w:ascii="Arial" w:hAnsi="Arial" w:cs="Arial"/>
          <w:sz w:val="24"/>
          <w:szCs w:val="24"/>
        </w:rPr>
        <w:t xml:space="preserve">e must obtain in order to work </w:t>
      </w:r>
      <w:r>
        <w:rPr>
          <w:rFonts w:ascii="Arial" w:hAnsi="Arial" w:cs="Arial"/>
          <w:sz w:val="24"/>
          <w:szCs w:val="24"/>
        </w:rPr>
        <w:t>efficiently and effectively, the features are as follows:</w:t>
      </w:r>
    </w:p>
    <w:p w:rsidR="001A5665" w:rsidRDefault="00E21BF9" w:rsidP="00133C41">
      <w:pPr>
        <w:pStyle w:val="ListParagraph"/>
        <w:numPr>
          <w:ilvl w:val="0"/>
          <w:numId w:val="4"/>
        </w:numPr>
        <w:spacing w:line="360" w:lineRule="auto"/>
        <w:rPr>
          <w:rFonts w:ascii="Arial" w:hAnsi="Arial" w:cs="Arial"/>
          <w:b/>
          <w:sz w:val="24"/>
          <w:szCs w:val="24"/>
        </w:rPr>
      </w:pPr>
      <w:r>
        <w:rPr>
          <w:rFonts w:ascii="Arial" w:hAnsi="Arial" w:cs="Arial"/>
          <w:b/>
          <w:sz w:val="24"/>
          <w:szCs w:val="24"/>
        </w:rPr>
        <w:t>Foreign Study</w:t>
      </w:r>
    </w:p>
    <w:p w:rsidR="00133C41" w:rsidRPr="00133C41" w:rsidRDefault="00133C41" w:rsidP="00133C41">
      <w:pPr>
        <w:pStyle w:val="ListParagraph"/>
        <w:numPr>
          <w:ilvl w:val="0"/>
          <w:numId w:val="7"/>
        </w:numPr>
        <w:spacing w:after="0" w:line="360" w:lineRule="auto"/>
        <w:jc w:val="both"/>
        <w:rPr>
          <w:rFonts w:ascii="Arial" w:eastAsia="Times New Roman" w:hAnsi="Arial" w:cs="Arial"/>
          <w:sz w:val="24"/>
          <w:szCs w:val="24"/>
          <w:lang w:eastAsia="en-PH"/>
        </w:rPr>
      </w:pPr>
      <w:r w:rsidRPr="00133C41">
        <w:rPr>
          <w:rFonts w:ascii="Arial" w:eastAsia="Times New Roman" w:hAnsi="Arial" w:cs="Arial"/>
          <w:color w:val="000000" w:themeColor="text1"/>
          <w:sz w:val="24"/>
          <w:szCs w:val="24"/>
          <w:lang w:eastAsia="en-PH"/>
        </w:rPr>
        <w:t xml:space="preserve">Must have an upload function for the students and teachers to introduce their selves, share course descriptions, syllabi, reading lists, upload and download reading materials, pre-course assignments, and establish contact with one another. </w:t>
      </w:r>
    </w:p>
    <w:p w:rsidR="00133C41" w:rsidRPr="00822C52" w:rsidRDefault="00133C41" w:rsidP="00133C41">
      <w:pPr>
        <w:pStyle w:val="ListParagraph"/>
        <w:numPr>
          <w:ilvl w:val="0"/>
          <w:numId w:val="7"/>
        </w:numPr>
        <w:shd w:val="clear" w:color="auto" w:fill="FFFFFF"/>
        <w:spacing w:before="100" w:beforeAutospacing="1" w:after="0" w:line="360" w:lineRule="auto"/>
        <w:jc w:val="both"/>
        <w:rPr>
          <w:rFonts w:ascii="Arial" w:eastAsia="Times New Roman" w:hAnsi="Arial" w:cs="Arial"/>
          <w:color w:val="000000" w:themeColor="text1"/>
          <w:sz w:val="24"/>
          <w:szCs w:val="24"/>
          <w:lang w:eastAsia="en-PH"/>
        </w:rPr>
      </w:pPr>
      <w:r w:rsidRPr="00822C52">
        <w:rPr>
          <w:rFonts w:ascii="Arial" w:hAnsi="Arial" w:cs="Arial"/>
          <w:color w:val="000000" w:themeColor="text1"/>
          <w:sz w:val="24"/>
          <w:szCs w:val="24"/>
        </w:rPr>
        <w:t>Provides access to course materials, without cost</w:t>
      </w:r>
      <w:r>
        <w:rPr>
          <w:rFonts w:ascii="Arial" w:hAnsi="Arial" w:cs="Arial"/>
          <w:color w:val="000000" w:themeColor="text1"/>
          <w:sz w:val="24"/>
          <w:szCs w:val="24"/>
        </w:rPr>
        <w:t xml:space="preserve">. </w:t>
      </w:r>
    </w:p>
    <w:p w:rsidR="00133C41" w:rsidRPr="00822C52" w:rsidRDefault="00133C41" w:rsidP="00133C41">
      <w:pPr>
        <w:pStyle w:val="ListParagraph"/>
        <w:numPr>
          <w:ilvl w:val="0"/>
          <w:numId w:val="7"/>
        </w:numPr>
        <w:spacing w:after="0" w:line="360" w:lineRule="auto"/>
        <w:jc w:val="both"/>
        <w:rPr>
          <w:rFonts w:ascii="Arial" w:eastAsia="Times New Roman" w:hAnsi="Arial" w:cs="Arial"/>
          <w:sz w:val="24"/>
          <w:szCs w:val="24"/>
          <w:lang w:eastAsia="en-PH"/>
        </w:rPr>
      </w:pPr>
      <w:r w:rsidRPr="009B6AE3">
        <w:rPr>
          <w:rFonts w:ascii="Arial" w:hAnsi="Arial" w:cs="Arial"/>
          <w:sz w:val="24"/>
          <w:szCs w:val="24"/>
        </w:rPr>
        <w:t>New forms of teaching materials had to be developed and optimized for the application in eLearning.</w:t>
      </w:r>
    </w:p>
    <w:p w:rsidR="00E21BF9" w:rsidRDefault="00133C41" w:rsidP="00133C41">
      <w:pPr>
        <w:pStyle w:val="ListParagraph"/>
        <w:numPr>
          <w:ilvl w:val="0"/>
          <w:numId w:val="7"/>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U</w:t>
      </w:r>
      <w:r w:rsidRPr="00822C52">
        <w:rPr>
          <w:rFonts w:ascii="Arial" w:hAnsi="Arial" w:cs="Arial"/>
          <w:sz w:val="24"/>
          <w:szCs w:val="24"/>
        </w:rPr>
        <w:t>se further combinations of assets and learning objects like lessons or courses, which can help to organize a longer teaching time.</w:t>
      </w:r>
      <w:r>
        <w:rPr>
          <w:rFonts w:ascii="Arial" w:hAnsi="Arial" w:cs="Arial"/>
          <w:sz w:val="24"/>
          <w:szCs w:val="24"/>
        </w:rPr>
        <w:t xml:space="preserve"> </w:t>
      </w:r>
    </w:p>
    <w:p w:rsidR="00133C41" w:rsidRDefault="00133C41" w:rsidP="00133C41">
      <w:pPr>
        <w:pStyle w:val="ListParagraph"/>
        <w:autoSpaceDE w:val="0"/>
        <w:autoSpaceDN w:val="0"/>
        <w:adjustRightInd w:val="0"/>
        <w:spacing w:after="0" w:line="360" w:lineRule="auto"/>
        <w:ind w:left="1080"/>
        <w:jc w:val="both"/>
        <w:rPr>
          <w:rFonts w:ascii="Arial" w:hAnsi="Arial" w:cs="Arial"/>
          <w:sz w:val="24"/>
          <w:szCs w:val="24"/>
        </w:rPr>
      </w:pPr>
    </w:p>
    <w:p w:rsidR="00133C41" w:rsidRPr="00133C41" w:rsidRDefault="00133C41" w:rsidP="00133C41">
      <w:pPr>
        <w:pStyle w:val="ListParagraph"/>
        <w:numPr>
          <w:ilvl w:val="0"/>
          <w:numId w:val="4"/>
        </w:numPr>
        <w:spacing w:line="360" w:lineRule="auto"/>
        <w:rPr>
          <w:rFonts w:ascii="Arial" w:hAnsi="Arial" w:cs="Arial"/>
          <w:b/>
          <w:sz w:val="24"/>
          <w:szCs w:val="24"/>
        </w:rPr>
      </w:pPr>
      <w:r>
        <w:rPr>
          <w:rFonts w:ascii="Arial" w:hAnsi="Arial" w:cs="Arial"/>
          <w:b/>
          <w:sz w:val="24"/>
          <w:szCs w:val="24"/>
        </w:rPr>
        <w:t>Local Study</w:t>
      </w:r>
    </w:p>
    <w:p w:rsidR="00133C41" w:rsidRPr="00E21BF9" w:rsidRDefault="00133C41" w:rsidP="00133C41">
      <w:pPr>
        <w:pStyle w:val="ListParagraph"/>
        <w:numPr>
          <w:ilvl w:val="0"/>
          <w:numId w:val="7"/>
        </w:numPr>
        <w:spacing w:line="360" w:lineRule="auto"/>
        <w:jc w:val="both"/>
        <w:rPr>
          <w:rFonts w:ascii="Arial" w:hAnsi="Arial" w:cs="Arial"/>
        </w:rPr>
      </w:pPr>
      <w:r w:rsidRPr="00E21BF9">
        <w:rPr>
          <w:rFonts w:ascii="Arial" w:eastAsia="Times New Roman" w:hAnsi="Arial" w:cs="Arial"/>
          <w:sz w:val="24"/>
          <w:szCs w:val="24"/>
          <w:lang w:eastAsia="en-PH"/>
        </w:rPr>
        <w:t>Must exclusively be 24/7 online accessible to a wide array of multimedia, curriculum-based teaching and learning resources.</w:t>
      </w:r>
    </w:p>
    <w:p w:rsidR="00133C41" w:rsidRPr="00E21BF9" w:rsidRDefault="00133C41" w:rsidP="00133C41">
      <w:pPr>
        <w:pStyle w:val="ListParagraph"/>
        <w:numPr>
          <w:ilvl w:val="0"/>
          <w:numId w:val="7"/>
        </w:numPr>
        <w:spacing w:line="360" w:lineRule="auto"/>
        <w:jc w:val="both"/>
        <w:rPr>
          <w:rFonts w:ascii="Arial" w:hAnsi="Arial" w:cs="Arial"/>
        </w:rPr>
      </w:pPr>
      <w:r w:rsidRPr="00E21BF9">
        <w:rPr>
          <w:rFonts w:ascii="Arial" w:eastAsia="Times New Roman" w:hAnsi="Arial" w:cs="Arial"/>
          <w:sz w:val="24"/>
          <w:szCs w:val="24"/>
          <w:lang w:eastAsia="en-PH"/>
        </w:rPr>
        <w:t>Provides an avenue for schools, students, teachers, and parents to create a global online learning community.</w:t>
      </w:r>
    </w:p>
    <w:p w:rsidR="00133C41" w:rsidRPr="00E21BF9" w:rsidRDefault="00133C41" w:rsidP="00133C41">
      <w:pPr>
        <w:pStyle w:val="ListParagraph"/>
        <w:numPr>
          <w:ilvl w:val="0"/>
          <w:numId w:val="7"/>
        </w:numPr>
        <w:spacing w:line="360" w:lineRule="auto"/>
        <w:jc w:val="both"/>
        <w:rPr>
          <w:rFonts w:ascii="Arial" w:hAnsi="Arial" w:cs="Arial"/>
        </w:rPr>
      </w:pPr>
      <w:r w:rsidRPr="00E21BF9">
        <w:rPr>
          <w:rFonts w:ascii="Arial" w:eastAsia="Times New Roman" w:hAnsi="Arial" w:cs="Arial"/>
          <w:sz w:val="24"/>
          <w:szCs w:val="24"/>
          <w:lang w:eastAsia="en-PH"/>
        </w:rPr>
        <w:t>Gather Learning practitioners, educators, trainers, researchers, media specialists, instructional designers, school administrators and students.</w:t>
      </w:r>
    </w:p>
    <w:p w:rsidR="00133C41" w:rsidRPr="00E21BF9" w:rsidRDefault="00133C41" w:rsidP="00133C41">
      <w:pPr>
        <w:pStyle w:val="ListParagraph"/>
        <w:numPr>
          <w:ilvl w:val="0"/>
          <w:numId w:val="7"/>
        </w:numPr>
        <w:spacing w:line="360" w:lineRule="auto"/>
        <w:jc w:val="both"/>
        <w:rPr>
          <w:rFonts w:ascii="Arial" w:hAnsi="Arial" w:cs="Arial"/>
          <w:sz w:val="24"/>
          <w:szCs w:val="24"/>
        </w:rPr>
      </w:pPr>
      <w:r w:rsidRPr="00E21BF9">
        <w:rPr>
          <w:rFonts w:ascii="Arial" w:eastAsia="Times New Roman" w:hAnsi="Arial" w:cs="Arial"/>
          <w:sz w:val="24"/>
          <w:szCs w:val="24"/>
          <w:lang w:eastAsia="en-PH"/>
        </w:rPr>
        <w:t xml:space="preserve">Must </w:t>
      </w:r>
      <w:r w:rsidRPr="00E21BF9">
        <w:rPr>
          <w:rFonts w:ascii="Arial" w:hAnsi="Arial" w:cs="Arial"/>
          <w:sz w:val="24"/>
          <w:szCs w:val="24"/>
        </w:rPr>
        <w:t>contain articles, tips and techniques about the use of technology in basic education.</w:t>
      </w:r>
    </w:p>
    <w:p w:rsidR="00133C41" w:rsidRPr="00E21BF9" w:rsidRDefault="00133C41" w:rsidP="00133C41">
      <w:pPr>
        <w:pStyle w:val="ListParagraph"/>
        <w:numPr>
          <w:ilvl w:val="0"/>
          <w:numId w:val="7"/>
        </w:numPr>
        <w:spacing w:line="360" w:lineRule="auto"/>
        <w:jc w:val="both"/>
        <w:rPr>
          <w:rFonts w:ascii="Arial" w:hAnsi="Arial" w:cs="Arial"/>
          <w:sz w:val="24"/>
          <w:szCs w:val="24"/>
        </w:rPr>
      </w:pPr>
      <w:r w:rsidRPr="00E21BF9">
        <w:rPr>
          <w:rFonts w:ascii="Arial" w:hAnsi="Arial" w:cs="Arial"/>
          <w:sz w:val="24"/>
          <w:szCs w:val="24"/>
        </w:rPr>
        <w:t xml:space="preserve">Must have at least 5 learning areas. </w:t>
      </w:r>
    </w:p>
    <w:p w:rsidR="00133C41" w:rsidRPr="00133C41" w:rsidRDefault="00133C41" w:rsidP="00133C41">
      <w:pPr>
        <w:pStyle w:val="ListParagraph"/>
        <w:numPr>
          <w:ilvl w:val="0"/>
          <w:numId w:val="7"/>
        </w:numPr>
        <w:spacing w:after="0" w:line="360" w:lineRule="auto"/>
        <w:jc w:val="both"/>
        <w:rPr>
          <w:rFonts w:ascii="Arial" w:eastAsia="Times New Roman" w:hAnsi="Arial" w:cs="Arial"/>
          <w:sz w:val="24"/>
          <w:szCs w:val="24"/>
          <w:lang w:eastAsia="en-PH"/>
        </w:rPr>
      </w:pPr>
      <w:r w:rsidRPr="00E21BF9">
        <w:rPr>
          <w:rFonts w:ascii="Arial" w:eastAsia="Times New Roman" w:hAnsi="Arial" w:cs="Arial"/>
          <w:sz w:val="24"/>
          <w:szCs w:val="24"/>
          <w:lang w:eastAsia="en-PH"/>
        </w:rPr>
        <w:t xml:space="preserve">Must have full-time Learning Integration Specialists or LIS to act as an on-site consultant for teachers and students. </w:t>
      </w:r>
    </w:p>
    <w:p w:rsidR="001A5665" w:rsidRDefault="001A5665">
      <w:pPr>
        <w:rPr>
          <w:rFonts w:ascii="Arial" w:hAnsi="Arial" w:cs="Arial"/>
          <w:b/>
          <w:sz w:val="24"/>
          <w:szCs w:val="24"/>
        </w:rPr>
      </w:pPr>
    </w:p>
    <w:p w:rsidR="001A5665" w:rsidRDefault="001A5665">
      <w:pPr>
        <w:rPr>
          <w:rFonts w:ascii="Arial" w:hAnsi="Arial" w:cs="Arial"/>
          <w:b/>
          <w:sz w:val="24"/>
          <w:szCs w:val="24"/>
        </w:rPr>
      </w:pPr>
    </w:p>
    <w:p w:rsidR="001A5665" w:rsidRDefault="001A5665">
      <w:pPr>
        <w:rPr>
          <w:rFonts w:ascii="Arial" w:hAnsi="Arial" w:cs="Arial"/>
          <w:b/>
          <w:sz w:val="24"/>
          <w:szCs w:val="24"/>
        </w:rPr>
      </w:pPr>
    </w:p>
    <w:p w:rsidR="00AE4182" w:rsidRDefault="00AE4182" w:rsidP="00AE4182">
      <w:pPr>
        <w:rPr>
          <w:rFonts w:ascii="Arial" w:hAnsi="Arial" w:cs="Arial"/>
          <w:b/>
          <w:sz w:val="24"/>
          <w:szCs w:val="24"/>
        </w:rPr>
      </w:pPr>
    </w:p>
    <w:p w:rsidR="005911B0" w:rsidRDefault="007622B5" w:rsidP="00AE4182">
      <w:pPr>
        <w:jc w:val="center"/>
        <w:rPr>
          <w:rFonts w:ascii="Arial" w:hAnsi="Arial" w:cs="Arial"/>
          <w:b/>
          <w:sz w:val="24"/>
          <w:szCs w:val="24"/>
        </w:rPr>
      </w:pPr>
      <w:r>
        <w:rPr>
          <w:rFonts w:ascii="Arial" w:hAnsi="Arial" w:cs="Arial"/>
          <w:b/>
          <w:sz w:val="24"/>
          <w:szCs w:val="24"/>
        </w:rPr>
        <w:lastRenderedPageBreak/>
        <w:t>REFERENCES</w:t>
      </w:r>
    </w:p>
    <w:p w:rsidR="007622B5" w:rsidRDefault="007622B5" w:rsidP="007622B5">
      <w:pPr>
        <w:jc w:val="center"/>
        <w:rPr>
          <w:rFonts w:ascii="Arial" w:hAnsi="Arial" w:cs="Arial"/>
          <w:b/>
          <w:sz w:val="24"/>
          <w:szCs w:val="24"/>
        </w:rPr>
      </w:pPr>
    </w:p>
    <w:p w:rsidR="007622B5" w:rsidRDefault="007622B5" w:rsidP="003B7AB2">
      <w:pPr>
        <w:spacing w:line="360" w:lineRule="auto"/>
        <w:jc w:val="both"/>
        <w:rPr>
          <w:rFonts w:ascii="Arial" w:hAnsi="Arial" w:cs="Arial"/>
          <w:sz w:val="24"/>
          <w:szCs w:val="24"/>
          <w:shd w:val="clear" w:color="auto" w:fill="FFFFFF"/>
        </w:rPr>
      </w:pPr>
      <w:proofErr w:type="spellStart"/>
      <w:proofErr w:type="gramStart"/>
      <w:r w:rsidRPr="00847936">
        <w:rPr>
          <w:rFonts w:ascii="Arial" w:hAnsi="Arial" w:cs="Arial"/>
          <w:sz w:val="24"/>
          <w:szCs w:val="24"/>
        </w:rPr>
        <w:t>Greten</w:t>
      </w:r>
      <w:proofErr w:type="spellEnd"/>
      <w:r w:rsidRPr="00847936">
        <w:rPr>
          <w:rFonts w:ascii="Arial" w:hAnsi="Arial" w:cs="Arial"/>
          <w:sz w:val="24"/>
          <w:szCs w:val="24"/>
        </w:rPr>
        <w:t xml:space="preserve"> </w:t>
      </w:r>
      <w:proofErr w:type="spellStart"/>
      <w:r w:rsidRPr="00847936">
        <w:rPr>
          <w:rFonts w:ascii="Arial" w:hAnsi="Arial" w:cs="Arial"/>
          <w:sz w:val="24"/>
          <w:szCs w:val="24"/>
        </w:rPr>
        <w:t>Vicke</w:t>
      </w:r>
      <w:proofErr w:type="spellEnd"/>
      <w:r w:rsidRPr="00847936">
        <w:rPr>
          <w:rFonts w:ascii="Arial" w:hAnsi="Arial" w:cs="Arial"/>
          <w:sz w:val="24"/>
          <w:szCs w:val="24"/>
        </w:rPr>
        <w:t xml:space="preserve"> S. Estella.</w:t>
      </w:r>
      <w:r>
        <w:rPr>
          <w:rFonts w:ascii="Arial" w:hAnsi="Arial" w:cs="Arial"/>
          <w:sz w:val="24"/>
          <w:szCs w:val="24"/>
        </w:rPr>
        <w:t xml:space="preserve">, </w:t>
      </w:r>
      <w:r w:rsidRPr="00847936">
        <w:rPr>
          <w:rFonts w:ascii="Arial" w:hAnsi="Arial" w:cs="Arial"/>
          <w:sz w:val="24"/>
          <w:szCs w:val="24"/>
          <w:shd w:val="clear" w:color="auto" w:fill="FFFFFF"/>
        </w:rPr>
        <w:t>(2013)</w:t>
      </w:r>
      <w:r w:rsidRPr="00847936">
        <w:rPr>
          <w:rStyle w:val="apple-converted-space"/>
          <w:rFonts w:ascii="Arial" w:hAnsi="Arial" w:cs="Arial"/>
          <w:sz w:val="24"/>
          <w:szCs w:val="24"/>
          <w:shd w:val="clear" w:color="auto" w:fill="FFFFFF"/>
        </w:rPr>
        <w:t> </w:t>
      </w:r>
      <w:r w:rsidRPr="00847936">
        <w:rPr>
          <w:rFonts w:ascii="Arial" w:hAnsi="Arial" w:cs="Arial"/>
          <w:i/>
          <w:iCs/>
          <w:sz w:val="24"/>
          <w:szCs w:val="24"/>
          <w:shd w:val="clear" w:color="auto" w:fill="FFFFFF"/>
        </w:rPr>
        <w:t xml:space="preserve">E-learning, instructional Design and education technology in the Philippines </w:t>
      </w:r>
      <w:r w:rsidRPr="00847936">
        <w:rPr>
          <w:rFonts w:ascii="Arial" w:hAnsi="Arial" w:cs="Arial"/>
          <w:sz w:val="24"/>
          <w:szCs w:val="24"/>
          <w:shd w:val="clear" w:color="auto" w:fill="FFFFFF"/>
        </w:rPr>
        <w:t>[Online], Available:</w:t>
      </w:r>
      <w:r w:rsidRPr="00847936">
        <w:rPr>
          <w:rStyle w:val="apple-converted-space"/>
          <w:rFonts w:ascii="Arial" w:hAnsi="Arial" w:cs="Arial"/>
          <w:sz w:val="24"/>
          <w:szCs w:val="24"/>
          <w:shd w:val="clear" w:color="auto" w:fill="FFFFFF"/>
        </w:rPr>
        <w:t> </w:t>
      </w:r>
      <w:r w:rsidRPr="00847936">
        <w:rPr>
          <w:rFonts w:ascii="Arial" w:hAnsi="Arial" w:cs="Arial"/>
          <w:sz w:val="24"/>
          <w:szCs w:val="24"/>
          <w:u w:val="single"/>
        </w:rPr>
        <w:t>http://ititser.hub.ph</w:t>
      </w:r>
      <w:r w:rsidRPr="00847936">
        <w:rPr>
          <w:rFonts w:ascii="Arial" w:hAnsi="Arial" w:cs="Arial"/>
          <w:sz w:val="24"/>
          <w:szCs w:val="24"/>
        </w:rPr>
        <w:t>/</w:t>
      </w:r>
      <w:r w:rsidRPr="00847936">
        <w:rPr>
          <w:rStyle w:val="apple-converted-space"/>
          <w:rFonts w:ascii="Arial" w:hAnsi="Arial" w:cs="Arial"/>
          <w:sz w:val="24"/>
          <w:szCs w:val="24"/>
          <w:shd w:val="clear" w:color="auto" w:fill="FFFFFF"/>
        </w:rPr>
        <w:t> </w:t>
      </w:r>
      <w:r w:rsidRPr="00847936">
        <w:rPr>
          <w:rFonts w:ascii="Arial" w:hAnsi="Arial" w:cs="Arial"/>
          <w:sz w:val="24"/>
          <w:szCs w:val="24"/>
          <w:shd w:val="clear" w:color="auto" w:fill="FFFFFF"/>
        </w:rPr>
        <w:t>[Accessed March 11, 2013].</w:t>
      </w:r>
      <w:proofErr w:type="gramEnd"/>
    </w:p>
    <w:p w:rsidR="007622B5" w:rsidRPr="00847936" w:rsidRDefault="007622B5" w:rsidP="003B7AB2">
      <w:pPr>
        <w:spacing w:line="360" w:lineRule="auto"/>
        <w:jc w:val="both"/>
        <w:rPr>
          <w:rStyle w:val="Emphasis"/>
          <w:rFonts w:ascii="Arial" w:hAnsi="Arial" w:cs="Arial"/>
          <w:i w:val="0"/>
          <w:iCs w:val="0"/>
          <w:sz w:val="24"/>
          <w:szCs w:val="24"/>
        </w:rPr>
      </w:pPr>
    </w:p>
    <w:p w:rsidR="007622B5" w:rsidRDefault="007622B5" w:rsidP="003B7AB2">
      <w:pPr>
        <w:spacing w:line="360" w:lineRule="auto"/>
        <w:jc w:val="both"/>
        <w:rPr>
          <w:rFonts w:ascii="Arial" w:hAnsi="Arial" w:cs="Arial"/>
          <w:sz w:val="24"/>
          <w:szCs w:val="24"/>
          <w:shd w:val="clear" w:color="auto" w:fill="FFFFFF"/>
        </w:rPr>
      </w:pPr>
      <w:proofErr w:type="spellStart"/>
      <w:r w:rsidRPr="00847936">
        <w:rPr>
          <w:rFonts w:ascii="Arial" w:hAnsi="Arial" w:cs="Arial"/>
          <w:sz w:val="24"/>
          <w:szCs w:val="24"/>
        </w:rPr>
        <w:t>Genyo</w:t>
      </w:r>
      <w:proofErr w:type="spellEnd"/>
      <w:r w:rsidRPr="00847936">
        <w:rPr>
          <w:rFonts w:ascii="Arial" w:hAnsi="Arial" w:cs="Arial"/>
          <w:sz w:val="24"/>
          <w:szCs w:val="24"/>
        </w:rPr>
        <w:t xml:space="preserve"> Online., </w:t>
      </w:r>
      <w:r w:rsidRPr="00847936">
        <w:rPr>
          <w:rFonts w:ascii="Arial" w:hAnsi="Arial" w:cs="Arial"/>
          <w:sz w:val="24"/>
          <w:szCs w:val="24"/>
          <w:shd w:val="clear" w:color="auto" w:fill="FFFFFF"/>
        </w:rPr>
        <w:t>(2011)</w:t>
      </w:r>
      <w:r w:rsidRPr="00847936">
        <w:rPr>
          <w:rStyle w:val="apple-converted-space"/>
          <w:rFonts w:ascii="Arial" w:hAnsi="Arial" w:cs="Arial"/>
          <w:sz w:val="24"/>
          <w:szCs w:val="24"/>
          <w:shd w:val="clear" w:color="auto" w:fill="FFFFFF"/>
        </w:rPr>
        <w:t> </w:t>
      </w:r>
      <w:proofErr w:type="spellStart"/>
      <w:r w:rsidRPr="00847936">
        <w:rPr>
          <w:rFonts w:ascii="Arial" w:hAnsi="Arial" w:cs="Arial"/>
          <w:i/>
          <w:iCs/>
          <w:sz w:val="24"/>
          <w:szCs w:val="24"/>
          <w:shd w:val="clear" w:color="auto" w:fill="FFFFFF"/>
        </w:rPr>
        <w:t>Genyo</w:t>
      </w:r>
      <w:proofErr w:type="spellEnd"/>
      <w:r w:rsidRPr="00847936">
        <w:rPr>
          <w:rFonts w:ascii="Arial" w:hAnsi="Arial" w:cs="Arial"/>
          <w:i/>
          <w:iCs/>
          <w:sz w:val="24"/>
          <w:szCs w:val="24"/>
          <w:shd w:val="clear" w:color="auto" w:fill="FFFFFF"/>
        </w:rPr>
        <w:t xml:space="preserve"> Online – The Interactive Learning Portal </w:t>
      </w:r>
      <w:r w:rsidRPr="00847936">
        <w:rPr>
          <w:rFonts w:ascii="Arial" w:hAnsi="Arial" w:cs="Arial"/>
          <w:sz w:val="24"/>
          <w:szCs w:val="24"/>
          <w:shd w:val="clear" w:color="auto" w:fill="FFFFFF"/>
        </w:rPr>
        <w:t>[Online], Available:</w:t>
      </w:r>
      <w:r w:rsidRPr="00847936">
        <w:rPr>
          <w:rStyle w:val="apple-converted-space"/>
          <w:rFonts w:ascii="Arial" w:hAnsi="Arial" w:cs="Arial"/>
          <w:sz w:val="24"/>
          <w:szCs w:val="24"/>
          <w:shd w:val="clear" w:color="auto" w:fill="FFFFFF"/>
        </w:rPr>
        <w:t> </w:t>
      </w:r>
      <w:r w:rsidRPr="00847936">
        <w:rPr>
          <w:rFonts w:ascii="Arial" w:hAnsi="Arial" w:cs="Arial"/>
          <w:sz w:val="24"/>
          <w:szCs w:val="24"/>
          <w:u w:val="single"/>
        </w:rPr>
        <w:t>http://www.genyo.com.ph/</w:t>
      </w:r>
      <w:r w:rsidRPr="00847936">
        <w:rPr>
          <w:rStyle w:val="apple-converted-space"/>
          <w:rFonts w:ascii="Arial" w:hAnsi="Arial" w:cs="Arial"/>
          <w:sz w:val="24"/>
          <w:szCs w:val="24"/>
          <w:shd w:val="clear" w:color="auto" w:fill="FFFFFF"/>
        </w:rPr>
        <w:t> </w:t>
      </w:r>
      <w:r w:rsidRPr="00847936">
        <w:rPr>
          <w:rFonts w:ascii="Arial" w:hAnsi="Arial" w:cs="Arial"/>
          <w:sz w:val="24"/>
          <w:szCs w:val="24"/>
          <w:shd w:val="clear" w:color="auto" w:fill="FFFFFF"/>
        </w:rPr>
        <w:t>[Accessed March 11, 2013].</w:t>
      </w:r>
    </w:p>
    <w:p w:rsidR="007622B5" w:rsidRDefault="007622B5" w:rsidP="003B7AB2">
      <w:pPr>
        <w:spacing w:line="360" w:lineRule="auto"/>
        <w:jc w:val="both"/>
        <w:rPr>
          <w:rFonts w:ascii="Arial" w:hAnsi="Arial" w:cs="Arial"/>
          <w:sz w:val="24"/>
          <w:szCs w:val="24"/>
          <w:shd w:val="clear" w:color="auto" w:fill="FFFFFF"/>
        </w:rPr>
      </w:pPr>
    </w:p>
    <w:p w:rsidR="007622B5" w:rsidRDefault="007622B5" w:rsidP="003B7AB2">
      <w:pPr>
        <w:spacing w:line="360" w:lineRule="auto"/>
        <w:jc w:val="both"/>
        <w:rPr>
          <w:rFonts w:ascii="Arial" w:hAnsi="Arial" w:cs="Arial"/>
          <w:sz w:val="24"/>
          <w:szCs w:val="24"/>
          <w:shd w:val="clear" w:color="auto" w:fill="FFFFFF"/>
        </w:rPr>
      </w:pPr>
      <w:r>
        <w:rPr>
          <w:rFonts w:ascii="Arial" w:hAnsi="Arial" w:cs="Arial"/>
          <w:sz w:val="24"/>
          <w:szCs w:val="24"/>
        </w:rPr>
        <w:t xml:space="preserve">Philippine eLearning </w:t>
      </w:r>
      <w:proofErr w:type="gramStart"/>
      <w:r>
        <w:rPr>
          <w:rFonts w:ascii="Arial" w:hAnsi="Arial" w:cs="Arial"/>
          <w:sz w:val="24"/>
          <w:szCs w:val="24"/>
        </w:rPr>
        <w:t>Society</w:t>
      </w:r>
      <w:r w:rsidRPr="00847936">
        <w:rPr>
          <w:rFonts w:ascii="Arial" w:hAnsi="Arial" w:cs="Arial"/>
          <w:sz w:val="24"/>
          <w:szCs w:val="24"/>
        </w:rPr>
        <w:t>.,</w:t>
      </w:r>
      <w:proofErr w:type="gramEnd"/>
      <w:r w:rsidRPr="00847936">
        <w:rPr>
          <w:rFonts w:ascii="Arial" w:hAnsi="Arial" w:cs="Arial"/>
          <w:sz w:val="24"/>
          <w:szCs w:val="24"/>
        </w:rPr>
        <w:t xml:space="preserve"> </w:t>
      </w:r>
      <w:r w:rsidRPr="00847936">
        <w:rPr>
          <w:rFonts w:ascii="Arial" w:hAnsi="Arial" w:cs="Arial"/>
          <w:sz w:val="24"/>
          <w:szCs w:val="24"/>
          <w:shd w:val="clear" w:color="auto" w:fill="FFFFFF"/>
        </w:rPr>
        <w:t>(20</w:t>
      </w:r>
      <w:r>
        <w:rPr>
          <w:rFonts w:ascii="Arial" w:hAnsi="Arial" w:cs="Arial"/>
          <w:sz w:val="24"/>
          <w:szCs w:val="24"/>
          <w:shd w:val="clear" w:color="auto" w:fill="FFFFFF"/>
        </w:rPr>
        <w:t>07</w:t>
      </w:r>
      <w:r w:rsidRPr="00847936">
        <w:rPr>
          <w:rFonts w:ascii="Arial" w:hAnsi="Arial" w:cs="Arial"/>
          <w:sz w:val="24"/>
          <w:szCs w:val="24"/>
          <w:shd w:val="clear" w:color="auto" w:fill="FFFFFF"/>
        </w:rPr>
        <w:t>)</w:t>
      </w:r>
      <w:r w:rsidRPr="00847936">
        <w:rPr>
          <w:rStyle w:val="apple-converted-space"/>
          <w:rFonts w:ascii="Arial" w:hAnsi="Arial" w:cs="Arial"/>
          <w:sz w:val="24"/>
          <w:szCs w:val="24"/>
          <w:shd w:val="clear" w:color="auto" w:fill="FFFFFF"/>
        </w:rPr>
        <w:t> </w:t>
      </w:r>
      <w:r>
        <w:rPr>
          <w:rFonts w:ascii="Arial" w:hAnsi="Arial" w:cs="Arial"/>
          <w:i/>
          <w:iCs/>
          <w:sz w:val="24"/>
          <w:szCs w:val="24"/>
          <w:shd w:val="clear" w:color="auto" w:fill="FFFFFF"/>
        </w:rPr>
        <w:t>Philippine eLearning Society</w:t>
      </w:r>
      <w:r w:rsidRPr="00847936">
        <w:rPr>
          <w:rFonts w:ascii="Arial" w:hAnsi="Arial" w:cs="Arial"/>
          <w:i/>
          <w:iCs/>
          <w:sz w:val="24"/>
          <w:szCs w:val="24"/>
          <w:shd w:val="clear" w:color="auto" w:fill="FFFFFF"/>
        </w:rPr>
        <w:t xml:space="preserve"> </w:t>
      </w:r>
      <w:r w:rsidRPr="00847936">
        <w:rPr>
          <w:rFonts w:ascii="Arial" w:hAnsi="Arial" w:cs="Arial"/>
          <w:sz w:val="24"/>
          <w:szCs w:val="24"/>
          <w:shd w:val="clear" w:color="auto" w:fill="FFFFFF"/>
        </w:rPr>
        <w:t>[Online], Available:</w:t>
      </w:r>
      <w:r w:rsidRPr="00847936">
        <w:rPr>
          <w:rStyle w:val="apple-converted-space"/>
          <w:rFonts w:ascii="Arial" w:hAnsi="Arial" w:cs="Arial"/>
          <w:sz w:val="24"/>
          <w:szCs w:val="24"/>
          <w:shd w:val="clear" w:color="auto" w:fill="FFFFFF"/>
        </w:rPr>
        <w:t> </w:t>
      </w:r>
      <w:r w:rsidRPr="00847936">
        <w:rPr>
          <w:rStyle w:val="apple-converted-space"/>
          <w:rFonts w:ascii="Arial" w:hAnsi="Arial" w:cs="Arial"/>
          <w:sz w:val="24"/>
          <w:szCs w:val="24"/>
          <w:u w:val="single"/>
          <w:shd w:val="clear" w:color="auto" w:fill="FFFFFF"/>
        </w:rPr>
        <w:t>http://www.elearning.ph/</w:t>
      </w:r>
      <w:r w:rsidRPr="00847936">
        <w:rPr>
          <w:rFonts w:ascii="Arial" w:hAnsi="Arial" w:cs="Arial"/>
          <w:sz w:val="24"/>
          <w:szCs w:val="24"/>
          <w:shd w:val="clear" w:color="auto" w:fill="FFFFFF"/>
        </w:rPr>
        <w:t xml:space="preserve"> [Accessed March 11, 2013].</w:t>
      </w:r>
    </w:p>
    <w:p w:rsidR="003B7AB2" w:rsidRDefault="003B7AB2" w:rsidP="003B7AB2">
      <w:pPr>
        <w:spacing w:line="360" w:lineRule="auto"/>
        <w:jc w:val="both"/>
        <w:rPr>
          <w:rFonts w:ascii="Arial" w:hAnsi="Arial" w:cs="Arial"/>
          <w:sz w:val="24"/>
          <w:szCs w:val="24"/>
          <w:shd w:val="clear" w:color="auto" w:fill="FFFFFF"/>
        </w:rPr>
      </w:pPr>
    </w:p>
    <w:p w:rsidR="003B7AB2" w:rsidRDefault="003B7AB2" w:rsidP="003B7AB2">
      <w:pPr>
        <w:spacing w:line="360" w:lineRule="auto"/>
        <w:rPr>
          <w:rFonts w:ascii="Arial" w:hAnsi="Arial" w:cs="Arial"/>
          <w:sz w:val="24"/>
          <w:szCs w:val="24"/>
        </w:rPr>
      </w:pPr>
      <w:r w:rsidRPr="003B7AB2">
        <w:rPr>
          <w:rFonts w:ascii="Arial" w:hAnsi="Arial" w:cs="Arial"/>
          <w:sz w:val="24"/>
          <w:szCs w:val="24"/>
        </w:rPr>
        <w:t xml:space="preserve">Central European </w:t>
      </w:r>
      <w:proofErr w:type="gramStart"/>
      <w:r w:rsidRPr="003B7AB2">
        <w:rPr>
          <w:rFonts w:ascii="Arial" w:hAnsi="Arial" w:cs="Arial"/>
          <w:sz w:val="24"/>
          <w:szCs w:val="24"/>
        </w:rPr>
        <w:t>University</w:t>
      </w:r>
      <w:r>
        <w:rPr>
          <w:rFonts w:ascii="Arial" w:hAnsi="Arial" w:cs="Arial"/>
          <w:sz w:val="24"/>
          <w:szCs w:val="24"/>
        </w:rPr>
        <w:t>.,</w:t>
      </w:r>
      <w:proofErr w:type="gramEnd"/>
      <w:r>
        <w:rPr>
          <w:rFonts w:ascii="Arial" w:hAnsi="Arial" w:cs="Arial"/>
          <w:sz w:val="24"/>
          <w:szCs w:val="24"/>
        </w:rPr>
        <w:t xml:space="preserve"> (2013) </w:t>
      </w:r>
      <w:r w:rsidRPr="003B7AB2">
        <w:rPr>
          <w:rFonts w:ascii="Arial" w:hAnsi="Arial" w:cs="Arial"/>
          <w:i/>
          <w:sz w:val="24"/>
          <w:szCs w:val="24"/>
        </w:rPr>
        <w:t>Central European University</w:t>
      </w:r>
      <w:r>
        <w:rPr>
          <w:rFonts w:ascii="Arial" w:hAnsi="Arial" w:cs="Arial"/>
          <w:i/>
          <w:sz w:val="24"/>
          <w:szCs w:val="24"/>
        </w:rPr>
        <w:tab/>
      </w:r>
      <w:r w:rsidRPr="003B7AB2">
        <w:rPr>
          <w:rFonts w:ascii="Arial" w:hAnsi="Arial" w:cs="Arial"/>
          <w:sz w:val="24"/>
          <w:szCs w:val="24"/>
        </w:rPr>
        <w:t xml:space="preserve"> [Online],</w:t>
      </w:r>
    </w:p>
    <w:p w:rsidR="003B7AB2" w:rsidRDefault="003B7AB2" w:rsidP="003B7AB2">
      <w:pPr>
        <w:spacing w:line="360" w:lineRule="auto"/>
        <w:rPr>
          <w:rFonts w:ascii="Arial" w:hAnsi="Arial" w:cs="Arial"/>
          <w:sz w:val="24"/>
          <w:szCs w:val="24"/>
        </w:rPr>
      </w:pPr>
      <w:r w:rsidRPr="003B7AB2">
        <w:rPr>
          <w:rFonts w:ascii="Arial" w:hAnsi="Arial" w:cs="Arial"/>
          <w:sz w:val="24"/>
          <w:szCs w:val="24"/>
        </w:rPr>
        <w:t xml:space="preserve"> Available: </w:t>
      </w:r>
      <w:r w:rsidRPr="003B7AB2">
        <w:rPr>
          <w:rFonts w:ascii="Arial" w:hAnsi="Arial" w:cs="Arial"/>
          <w:sz w:val="24"/>
          <w:szCs w:val="24"/>
          <w:u w:val="single"/>
        </w:rPr>
        <w:t>http://www.ceu.hu/</w:t>
      </w:r>
      <w:r w:rsidRPr="003B7AB2">
        <w:rPr>
          <w:rFonts w:ascii="Arial" w:hAnsi="Arial" w:cs="Arial"/>
          <w:sz w:val="24"/>
          <w:szCs w:val="24"/>
        </w:rPr>
        <w:t xml:space="preserve"> </w:t>
      </w:r>
      <w:r>
        <w:rPr>
          <w:rFonts w:ascii="Arial" w:hAnsi="Arial" w:cs="Arial"/>
          <w:sz w:val="24"/>
          <w:szCs w:val="24"/>
        </w:rPr>
        <w:t>[Accessed March 08</w:t>
      </w:r>
      <w:r w:rsidRPr="003B7AB2">
        <w:rPr>
          <w:rFonts w:ascii="Arial" w:hAnsi="Arial" w:cs="Arial"/>
          <w:sz w:val="24"/>
          <w:szCs w:val="24"/>
        </w:rPr>
        <w:t>, 2013].</w:t>
      </w:r>
    </w:p>
    <w:p w:rsidR="003B7AB2" w:rsidRDefault="003B7AB2" w:rsidP="003B7AB2">
      <w:pPr>
        <w:spacing w:line="360" w:lineRule="auto"/>
        <w:rPr>
          <w:rFonts w:ascii="Arial" w:hAnsi="Arial" w:cs="Arial"/>
          <w:sz w:val="24"/>
          <w:szCs w:val="24"/>
        </w:rPr>
      </w:pPr>
    </w:p>
    <w:p w:rsidR="003B7AB2" w:rsidRDefault="003B7AB2" w:rsidP="003B7AB2">
      <w:pPr>
        <w:spacing w:line="360" w:lineRule="auto"/>
        <w:rPr>
          <w:rFonts w:ascii="Arial" w:hAnsi="Arial" w:cs="Arial"/>
          <w:sz w:val="24"/>
          <w:szCs w:val="24"/>
        </w:rPr>
      </w:pPr>
      <w:proofErr w:type="spellStart"/>
      <w:r>
        <w:rPr>
          <w:rFonts w:ascii="Arial" w:hAnsi="Arial" w:cs="Arial"/>
          <w:sz w:val="24"/>
          <w:szCs w:val="24"/>
        </w:rPr>
        <w:t>ViS</w:t>
      </w:r>
      <w:proofErr w:type="spellEnd"/>
      <w:r>
        <w:rPr>
          <w:rFonts w:ascii="Arial" w:hAnsi="Arial" w:cs="Arial"/>
          <w:sz w:val="24"/>
          <w:szCs w:val="24"/>
        </w:rPr>
        <w:t>: AT</w:t>
      </w:r>
      <w:r w:rsidRPr="003B7AB2">
        <w:rPr>
          <w:rFonts w:ascii="Arial" w:hAnsi="Arial" w:cs="Arial"/>
          <w:sz w:val="24"/>
          <w:szCs w:val="24"/>
        </w:rPr>
        <w:t xml:space="preserve">., (2008) </w:t>
      </w:r>
      <w:r w:rsidRPr="003B7AB2">
        <w:rPr>
          <w:rFonts w:ascii="Arial" w:hAnsi="Arial" w:cs="Arial"/>
          <w:i/>
          <w:sz w:val="24"/>
          <w:szCs w:val="24"/>
        </w:rPr>
        <w:t>eLearning in the Austrian School System</w:t>
      </w:r>
      <w:r w:rsidRPr="003B7AB2">
        <w:rPr>
          <w:rFonts w:ascii="Arial" w:hAnsi="Arial" w:cs="Arial"/>
          <w:sz w:val="24"/>
          <w:szCs w:val="24"/>
        </w:rPr>
        <w:t xml:space="preserve"> </w:t>
      </w:r>
      <w:r>
        <w:rPr>
          <w:rFonts w:ascii="Arial" w:hAnsi="Arial" w:cs="Arial"/>
          <w:sz w:val="24"/>
          <w:szCs w:val="24"/>
        </w:rPr>
        <w:t xml:space="preserve">   </w:t>
      </w:r>
      <w:r w:rsidRPr="003B7AB2">
        <w:rPr>
          <w:rFonts w:ascii="Arial" w:hAnsi="Arial" w:cs="Arial"/>
          <w:sz w:val="24"/>
          <w:szCs w:val="24"/>
        </w:rPr>
        <w:t>[Offline],</w:t>
      </w:r>
    </w:p>
    <w:p w:rsidR="003B7AB2" w:rsidRDefault="003B7AB2" w:rsidP="003B7AB2">
      <w:pPr>
        <w:spacing w:line="360" w:lineRule="auto"/>
        <w:rPr>
          <w:rFonts w:ascii="Arial" w:hAnsi="Arial" w:cs="Arial"/>
          <w:sz w:val="24"/>
          <w:szCs w:val="24"/>
        </w:rPr>
      </w:pPr>
      <w:r w:rsidRPr="003B7AB2">
        <w:rPr>
          <w:rFonts w:ascii="Arial" w:hAnsi="Arial" w:cs="Arial"/>
          <w:sz w:val="24"/>
          <w:szCs w:val="24"/>
        </w:rPr>
        <w:t xml:space="preserve"> Available:  </w:t>
      </w:r>
      <w:hyperlink r:id="rId19" w:history="1">
        <w:r w:rsidRPr="00B6537D">
          <w:rPr>
            <w:rStyle w:val="Hyperlink"/>
            <w:rFonts w:ascii="Arial" w:hAnsi="Arial" w:cs="Arial"/>
            <w:color w:val="auto"/>
            <w:sz w:val="24"/>
            <w:szCs w:val="24"/>
          </w:rPr>
          <w:t>http://www.virtuelleschule.at</w:t>
        </w:r>
      </w:hyperlink>
      <w:r w:rsidRPr="00B6537D">
        <w:rPr>
          <w:rFonts w:ascii="Arial" w:hAnsi="Arial" w:cs="Arial"/>
          <w:sz w:val="24"/>
          <w:szCs w:val="24"/>
        </w:rPr>
        <w:t xml:space="preserve">  [Accessed March 10, 2013].</w:t>
      </w:r>
    </w:p>
    <w:p w:rsidR="00C87CD4" w:rsidRPr="00B6537D" w:rsidRDefault="00C87CD4" w:rsidP="003B7AB2">
      <w:pPr>
        <w:spacing w:line="360" w:lineRule="auto"/>
        <w:rPr>
          <w:rFonts w:ascii="Arial" w:hAnsi="Arial" w:cs="Arial"/>
          <w:sz w:val="24"/>
          <w:szCs w:val="24"/>
        </w:rPr>
      </w:pPr>
    </w:p>
    <w:p w:rsidR="003B7AB2" w:rsidRPr="00B6537D" w:rsidRDefault="00B6537D" w:rsidP="003B7AB2">
      <w:pPr>
        <w:spacing w:line="360" w:lineRule="auto"/>
        <w:rPr>
          <w:rFonts w:ascii="Arial" w:hAnsi="Arial" w:cs="Arial"/>
          <w:sz w:val="24"/>
          <w:szCs w:val="24"/>
        </w:rPr>
      </w:pPr>
      <w:r w:rsidRPr="00B6537D">
        <w:rPr>
          <w:rStyle w:val="Emphasis"/>
          <w:rFonts w:ascii="Arial" w:hAnsi="Arial" w:cs="Arial"/>
          <w:i w:val="0"/>
          <w:color w:val="000000"/>
          <w:sz w:val="24"/>
          <w:szCs w:val="24"/>
        </w:rPr>
        <w:t>The University of Waikato –</w:t>
      </w:r>
      <w:r w:rsidRPr="00B6537D">
        <w:rPr>
          <w:rStyle w:val="apple-converted-space"/>
          <w:rFonts w:ascii="Arial" w:hAnsi="Arial" w:cs="Arial"/>
          <w:i/>
          <w:iCs/>
          <w:color w:val="000000"/>
          <w:sz w:val="24"/>
          <w:szCs w:val="24"/>
        </w:rPr>
        <w:t> </w:t>
      </w:r>
      <w:proofErr w:type="spellStart"/>
      <w:r w:rsidRPr="00B6537D">
        <w:rPr>
          <w:rStyle w:val="Emphasis"/>
          <w:rFonts w:ascii="Arial" w:hAnsi="Arial" w:cs="Arial"/>
          <w:i w:val="0"/>
          <w:color w:val="000000"/>
          <w:sz w:val="24"/>
          <w:szCs w:val="24"/>
        </w:rPr>
        <w:t>Te</w:t>
      </w:r>
      <w:proofErr w:type="spellEnd"/>
      <w:r w:rsidRPr="00B6537D">
        <w:rPr>
          <w:rStyle w:val="Emphasis"/>
          <w:rFonts w:ascii="Arial" w:hAnsi="Arial" w:cs="Arial"/>
          <w:i w:val="0"/>
          <w:color w:val="000000"/>
          <w:sz w:val="24"/>
          <w:szCs w:val="24"/>
        </w:rPr>
        <w:t xml:space="preserve"> </w:t>
      </w:r>
      <w:proofErr w:type="spellStart"/>
      <w:r w:rsidRPr="00B6537D">
        <w:rPr>
          <w:rStyle w:val="Emphasis"/>
          <w:rFonts w:ascii="Arial" w:hAnsi="Arial" w:cs="Arial"/>
          <w:i w:val="0"/>
          <w:color w:val="000000"/>
          <w:sz w:val="24"/>
          <w:szCs w:val="24"/>
        </w:rPr>
        <w:t>Whar</w:t>
      </w:r>
      <w:r w:rsidRPr="00B6537D">
        <w:rPr>
          <w:rStyle w:val="Emphasis"/>
          <w:rFonts w:ascii="Arial" w:hAnsi="Arial" w:cs="Arial"/>
          <w:i w:val="0"/>
          <w:sz w:val="24"/>
          <w:szCs w:val="24"/>
        </w:rPr>
        <w:t>e</w:t>
      </w:r>
      <w:proofErr w:type="spellEnd"/>
      <w:r w:rsidRPr="00B6537D">
        <w:rPr>
          <w:rStyle w:val="Emphasis"/>
          <w:rFonts w:ascii="Arial" w:hAnsi="Arial" w:cs="Arial"/>
          <w:i w:val="0"/>
          <w:sz w:val="24"/>
          <w:szCs w:val="24"/>
        </w:rPr>
        <w:t xml:space="preserve"> </w:t>
      </w:r>
      <w:proofErr w:type="spellStart"/>
      <w:r w:rsidRPr="00B6537D">
        <w:rPr>
          <w:rStyle w:val="Emphasis"/>
          <w:rFonts w:ascii="Arial" w:hAnsi="Arial" w:cs="Arial"/>
          <w:i w:val="0"/>
          <w:sz w:val="24"/>
          <w:szCs w:val="24"/>
        </w:rPr>
        <w:t>Wañanga</w:t>
      </w:r>
      <w:proofErr w:type="spellEnd"/>
      <w:r w:rsidRPr="00B6537D">
        <w:rPr>
          <w:rStyle w:val="Emphasis"/>
          <w:rFonts w:ascii="Arial" w:hAnsi="Arial" w:cs="Arial"/>
          <w:i w:val="0"/>
          <w:sz w:val="24"/>
          <w:szCs w:val="24"/>
        </w:rPr>
        <w:t xml:space="preserve"> o </w:t>
      </w:r>
      <w:proofErr w:type="gramStart"/>
      <w:r w:rsidRPr="00B6537D">
        <w:rPr>
          <w:rStyle w:val="Emphasis"/>
          <w:rFonts w:ascii="Arial" w:hAnsi="Arial" w:cs="Arial"/>
          <w:i w:val="0"/>
          <w:sz w:val="24"/>
          <w:szCs w:val="24"/>
        </w:rPr>
        <w:t>Waikato</w:t>
      </w:r>
      <w:r>
        <w:rPr>
          <w:rStyle w:val="Emphasis"/>
          <w:rFonts w:ascii="Arial" w:hAnsi="Arial" w:cs="Arial"/>
          <w:i w:val="0"/>
          <w:sz w:val="24"/>
          <w:szCs w:val="24"/>
        </w:rPr>
        <w:t>.,</w:t>
      </w:r>
      <w:proofErr w:type="gramEnd"/>
      <w:r>
        <w:rPr>
          <w:rStyle w:val="Emphasis"/>
          <w:rFonts w:ascii="Arial" w:hAnsi="Arial" w:cs="Arial"/>
          <w:i w:val="0"/>
          <w:sz w:val="24"/>
          <w:szCs w:val="24"/>
        </w:rPr>
        <w:t xml:space="preserve"> (2013) </w:t>
      </w:r>
      <w:r w:rsidRPr="00B6537D">
        <w:rPr>
          <w:rStyle w:val="Emphasis"/>
          <w:rFonts w:ascii="Arial" w:hAnsi="Arial" w:cs="Arial"/>
          <w:sz w:val="24"/>
          <w:szCs w:val="24"/>
        </w:rPr>
        <w:t>The University of Waikato</w:t>
      </w:r>
      <w:r>
        <w:rPr>
          <w:rStyle w:val="Emphasis"/>
          <w:rFonts w:ascii="Arial" w:hAnsi="Arial" w:cs="Arial"/>
          <w:sz w:val="24"/>
          <w:szCs w:val="24"/>
        </w:rPr>
        <w:t xml:space="preserve"> </w:t>
      </w:r>
      <w:r w:rsidRPr="00B6537D">
        <w:rPr>
          <w:rStyle w:val="Emphasis"/>
          <w:rFonts w:ascii="Arial" w:hAnsi="Arial" w:cs="Arial"/>
          <w:i w:val="0"/>
          <w:sz w:val="24"/>
          <w:szCs w:val="24"/>
        </w:rPr>
        <w:t>[Online]</w:t>
      </w:r>
      <w:r>
        <w:rPr>
          <w:rStyle w:val="Emphasis"/>
          <w:rFonts w:ascii="Arial" w:hAnsi="Arial" w:cs="Arial"/>
          <w:i w:val="0"/>
          <w:sz w:val="24"/>
          <w:szCs w:val="24"/>
        </w:rPr>
        <w:t xml:space="preserve">,  Available: </w:t>
      </w:r>
      <w:hyperlink r:id="rId20" w:history="1">
        <w:r w:rsidRPr="00B6537D">
          <w:rPr>
            <w:rStyle w:val="Hyperlink"/>
            <w:rFonts w:ascii="Arial" w:hAnsi="Arial" w:cs="Arial"/>
            <w:color w:val="auto"/>
            <w:sz w:val="24"/>
            <w:szCs w:val="24"/>
          </w:rPr>
          <w:t>http://www.waikato.ac.nz/wmier/home</w:t>
        </w:r>
      </w:hyperlink>
      <w:r>
        <w:rPr>
          <w:rFonts w:ascii="Arial" w:hAnsi="Arial" w:cs="Arial"/>
          <w:sz w:val="24"/>
          <w:szCs w:val="24"/>
        </w:rPr>
        <w:t xml:space="preserve"> [Accessed March 10, 2013].</w:t>
      </w:r>
    </w:p>
    <w:p w:rsidR="003B7AB2" w:rsidRPr="003B7AB2" w:rsidRDefault="003B7AB2" w:rsidP="003B7AB2">
      <w:pPr>
        <w:spacing w:line="360" w:lineRule="auto"/>
        <w:rPr>
          <w:rFonts w:ascii="Arial" w:hAnsi="Arial" w:cs="Arial"/>
          <w:sz w:val="24"/>
          <w:szCs w:val="24"/>
        </w:rPr>
      </w:pPr>
    </w:p>
    <w:p w:rsidR="003B7AB2" w:rsidRDefault="003B7AB2" w:rsidP="003B7AB2">
      <w:pPr>
        <w:rPr>
          <w:rFonts w:ascii="Arial" w:hAnsi="Arial" w:cs="Arial"/>
          <w:sz w:val="24"/>
          <w:szCs w:val="24"/>
        </w:rPr>
      </w:pPr>
    </w:p>
    <w:p w:rsidR="00110E34" w:rsidRDefault="00110E34" w:rsidP="003B7AB2">
      <w:pPr>
        <w:rPr>
          <w:rFonts w:ascii="Arial" w:hAnsi="Arial" w:cs="Arial"/>
          <w:sz w:val="24"/>
          <w:szCs w:val="24"/>
        </w:rPr>
      </w:pPr>
    </w:p>
    <w:p w:rsidR="00110E34" w:rsidRDefault="00110E34" w:rsidP="00110E34">
      <w:pPr>
        <w:rPr>
          <w:rFonts w:ascii="Arial" w:hAnsi="Arial" w:cs="Arial"/>
          <w:sz w:val="24"/>
          <w:szCs w:val="24"/>
        </w:rPr>
      </w:pPr>
      <w:bookmarkStart w:id="0" w:name="_GoBack"/>
      <w:bookmarkEnd w:id="0"/>
    </w:p>
    <w:p w:rsidR="00110E34" w:rsidRPr="003B7AB2" w:rsidRDefault="00110E34" w:rsidP="003B7AB2">
      <w:pPr>
        <w:rPr>
          <w:rFonts w:ascii="Arial" w:hAnsi="Arial" w:cs="Arial"/>
          <w:sz w:val="24"/>
          <w:szCs w:val="24"/>
        </w:rPr>
      </w:pPr>
    </w:p>
    <w:sectPr w:rsidR="00110E34" w:rsidRPr="003B7A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FD1" w:rsidRDefault="004D4FD1" w:rsidP="006F4CAC">
      <w:pPr>
        <w:spacing w:after="0" w:line="240" w:lineRule="auto"/>
      </w:pPr>
      <w:r>
        <w:separator/>
      </w:r>
    </w:p>
  </w:endnote>
  <w:endnote w:type="continuationSeparator" w:id="0">
    <w:p w:rsidR="004D4FD1" w:rsidRDefault="004D4FD1" w:rsidP="006F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FD1" w:rsidRDefault="004D4FD1" w:rsidP="006F4CAC">
      <w:pPr>
        <w:spacing w:after="0" w:line="240" w:lineRule="auto"/>
      </w:pPr>
      <w:r>
        <w:separator/>
      </w:r>
    </w:p>
  </w:footnote>
  <w:footnote w:type="continuationSeparator" w:id="0">
    <w:p w:rsidR="004D4FD1" w:rsidRDefault="004D4FD1" w:rsidP="006F4C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D2E4C"/>
    <w:multiLevelType w:val="hybridMultilevel"/>
    <w:tmpl w:val="EAEE3EA4"/>
    <w:lvl w:ilvl="0" w:tplc="CDC0C616">
      <w:start w:val="1"/>
      <w:numFmt w:val="bullet"/>
      <w:lvlText w:val="-"/>
      <w:lvlJc w:val="left"/>
      <w:pPr>
        <w:ind w:left="1080" w:hanging="360"/>
      </w:pPr>
      <w:rPr>
        <w:rFonts w:ascii="Arial" w:eastAsia="Times New Roman" w:hAnsi="Arial" w:cs="Aria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5F18DE"/>
    <w:multiLevelType w:val="hybridMultilevel"/>
    <w:tmpl w:val="CB9E1B6C"/>
    <w:lvl w:ilvl="0" w:tplc="7B968DA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4D6889"/>
    <w:multiLevelType w:val="hybridMultilevel"/>
    <w:tmpl w:val="517C6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4A3448"/>
    <w:multiLevelType w:val="multilevel"/>
    <w:tmpl w:val="D622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8C64EC"/>
    <w:multiLevelType w:val="multilevel"/>
    <w:tmpl w:val="1228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AD7C61"/>
    <w:multiLevelType w:val="hybridMultilevel"/>
    <w:tmpl w:val="104CB6D6"/>
    <w:lvl w:ilvl="0" w:tplc="17CE78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6521D0C"/>
    <w:multiLevelType w:val="hybridMultilevel"/>
    <w:tmpl w:val="51F453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CAC"/>
    <w:rsid w:val="0005696F"/>
    <w:rsid w:val="000837FA"/>
    <w:rsid w:val="000C65FF"/>
    <w:rsid w:val="00110E34"/>
    <w:rsid w:val="00133C41"/>
    <w:rsid w:val="001740CC"/>
    <w:rsid w:val="001A5665"/>
    <w:rsid w:val="00202775"/>
    <w:rsid w:val="003B46A5"/>
    <w:rsid w:val="003B7AB2"/>
    <w:rsid w:val="003C68FD"/>
    <w:rsid w:val="00491082"/>
    <w:rsid w:val="004D4FD1"/>
    <w:rsid w:val="00586B63"/>
    <w:rsid w:val="005911B0"/>
    <w:rsid w:val="00605F79"/>
    <w:rsid w:val="0061780A"/>
    <w:rsid w:val="00656253"/>
    <w:rsid w:val="00672F5B"/>
    <w:rsid w:val="006F4CAC"/>
    <w:rsid w:val="007622B5"/>
    <w:rsid w:val="0082551F"/>
    <w:rsid w:val="009B6AE3"/>
    <w:rsid w:val="00AE4182"/>
    <w:rsid w:val="00B6537D"/>
    <w:rsid w:val="00BC0923"/>
    <w:rsid w:val="00BD2FBC"/>
    <w:rsid w:val="00C87CD4"/>
    <w:rsid w:val="00C960D8"/>
    <w:rsid w:val="00CF54E3"/>
    <w:rsid w:val="00D575A0"/>
    <w:rsid w:val="00E21BF9"/>
    <w:rsid w:val="00EA4FDC"/>
    <w:rsid w:val="00F8201C"/>
    <w:rsid w:val="00F83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1C"/>
    <w:pPr>
      <w:ind w:left="720"/>
      <w:contextualSpacing/>
    </w:pPr>
  </w:style>
  <w:style w:type="character" w:customStyle="1" w:styleId="apple-converted-space">
    <w:name w:val="apple-converted-space"/>
    <w:basedOn w:val="DefaultParagraphFont"/>
    <w:rsid w:val="000C65FF"/>
  </w:style>
  <w:style w:type="character" w:styleId="Hyperlink">
    <w:name w:val="Hyperlink"/>
    <w:basedOn w:val="DefaultParagraphFont"/>
    <w:uiPriority w:val="99"/>
    <w:unhideWhenUsed/>
    <w:rsid w:val="000C65FF"/>
    <w:rPr>
      <w:color w:val="0000FF"/>
      <w:u w:val="single"/>
    </w:rPr>
  </w:style>
  <w:style w:type="paragraph" w:styleId="NormalWeb">
    <w:name w:val="Normal (Web)"/>
    <w:basedOn w:val="Normal"/>
    <w:uiPriority w:val="99"/>
    <w:unhideWhenUsed/>
    <w:rsid w:val="00D575A0"/>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Emphasis">
    <w:name w:val="Emphasis"/>
    <w:basedOn w:val="DefaultParagraphFont"/>
    <w:uiPriority w:val="20"/>
    <w:qFormat/>
    <w:rsid w:val="00D575A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1C"/>
    <w:pPr>
      <w:ind w:left="720"/>
      <w:contextualSpacing/>
    </w:pPr>
  </w:style>
  <w:style w:type="character" w:customStyle="1" w:styleId="apple-converted-space">
    <w:name w:val="apple-converted-space"/>
    <w:basedOn w:val="DefaultParagraphFont"/>
    <w:rsid w:val="000C65FF"/>
  </w:style>
  <w:style w:type="character" w:styleId="Hyperlink">
    <w:name w:val="Hyperlink"/>
    <w:basedOn w:val="DefaultParagraphFont"/>
    <w:uiPriority w:val="99"/>
    <w:unhideWhenUsed/>
    <w:rsid w:val="000C65FF"/>
    <w:rPr>
      <w:color w:val="0000FF"/>
      <w:u w:val="single"/>
    </w:rPr>
  </w:style>
  <w:style w:type="paragraph" w:styleId="NormalWeb">
    <w:name w:val="Normal (Web)"/>
    <w:basedOn w:val="Normal"/>
    <w:uiPriority w:val="99"/>
    <w:unhideWhenUsed/>
    <w:rsid w:val="00D575A0"/>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Emphasis">
    <w:name w:val="Emphasis"/>
    <w:basedOn w:val="DefaultParagraphFont"/>
    <w:uiPriority w:val="20"/>
    <w:qFormat/>
    <w:rsid w:val="00D575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entral_European" TargetMode="External"/><Relationship Id="rId13" Type="http://schemas.openxmlformats.org/officeDocument/2006/relationships/hyperlink" Target="http://en.wikipedia.org/wiki/Environmental_science" TargetMode="External"/><Relationship Id="rId18" Type="http://schemas.openxmlformats.org/officeDocument/2006/relationships/hyperlink" Target="http://ititser.hub.ph/setting-up-a-website-to-aid-your-lesson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Business_management" TargetMode="External"/><Relationship Id="rId17" Type="http://schemas.openxmlformats.org/officeDocument/2006/relationships/hyperlink" Target="http://ititser.hub.ph/kinds-of-educational-computer-games/" TargetMode="External"/><Relationship Id="rId2" Type="http://schemas.openxmlformats.org/officeDocument/2006/relationships/styles" Target="styles.xml"/><Relationship Id="rId16" Type="http://schemas.openxmlformats.org/officeDocument/2006/relationships/hyperlink" Target="http://en.wikipedia.org/wiki/Hungary" TargetMode="External"/><Relationship Id="rId20" Type="http://schemas.openxmlformats.org/officeDocument/2006/relationships/hyperlink" Target="http://www.waikato.ac.nz/wmier/hom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Public_policy" TargetMode="External"/><Relationship Id="rId5" Type="http://schemas.openxmlformats.org/officeDocument/2006/relationships/webSettings" Target="webSettings.xml"/><Relationship Id="rId15" Type="http://schemas.openxmlformats.org/officeDocument/2006/relationships/hyperlink" Target="http://en.wikipedia.org/wiki/Budapest" TargetMode="External"/><Relationship Id="rId10" Type="http://schemas.openxmlformats.org/officeDocument/2006/relationships/hyperlink" Target="http://en.wikipedia.org/wiki/Humanities" TargetMode="External"/><Relationship Id="rId19" Type="http://schemas.openxmlformats.org/officeDocument/2006/relationships/hyperlink" Target="http://www.virtuelleschule.at" TargetMode="External"/><Relationship Id="rId4" Type="http://schemas.openxmlformats.org/officeDocument/2006/relationships/settings" Target="settings.xml"/><Relationship Id="rId9" Type="http://schemas.openxmlformats.org/officeDocument/2006/relationships/hyperlink" Target="http://en.wikipedia.org/wiki/Social_sciences" TargetMode="External"/><Relationship Id="rId14" Type="http://schemas.openxmlformats.org/officeDocument/2006/relationships/hyperlink" Target="http://en.wikipedia.org/wiki/Mathemati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Mhemz</dc:creator>
  <cp:lastModifiedBy>musico</cp:lastModifiedBy>
  <cp:revision>2</cp:revision>
  <dcterms:created xsi:type="dcterms:W3CDTF">2018-10-14T08:00:00Z</dcterms:created>
  <dcterms:modified xsi:type="dcterms:W3CDTF">2018-10-14T08:00:00Z</dcterms:modified>
</cp:coreProperties>
</file>