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C28" w:rsidRPr="001C706E" w:rsidRDefault="00832C28" w:rsidP="00832C28">
      <w:pPr>
        <w:ind w:left="6480" w:firstLine="720"/>
        <w:jc w:val="center"/>
        <w:rPr>
          <w:rFonts w:ascii="Rockwell" w:hAnsi="Rockwell" w:cs="Times New Roman"/>
          <w:b/>
          <w:sz w:val="28"/>
          <w:szCs w:val="28"/>
        </w:rPr>
      </w:pPr>
      <w:bookmarkStart w:id="0" w:name="_Hlk157172506"/>
      <w:bookmarkStart w:id="1" w:name="_Hlk157172579"/>
      <w:r w:rsidRPr="001C706E">
        <w:rPr>
          <w:rFonts w:ascii="Rockwell" w:hAnsi="Rockwell" w:cs="Times New Roman"/>
          <w:b/>
          <w:sz w:val="28"/>
          <w:szCs w:val="28"/>
        </w:rPr>
        <w:t>(FORM A-1)</w:t>
      </w:r>
    </w:p>
    <w:p w:rsidR="00832C28" w:rsidRPr="001C706E" w:rsidRDefault="00832C28" w:rsidP="00832C28">
      <w:pPr>
        <w:jc w:val="center"/>
        <w:rPr>
          <w:rFonts w:ascii="Rockwell" w:hAnsi="Rockwell"/>
          <w:b/>
          <w:bCs/>
          <w:sz w:val="28"/>
          <w:szCs w:val="28"/>
        </w:rPr>
      </w:pPr>
      <w:r w:rsidRPr="001C706E">
        <w:rPr>
          <w:rFonts w:ascii="Rockwell" w:hAnsi="Rockwell"/>
          <w:b/>
          <w:bCs/>
          <w:sz w:val="28"/>
          <w:szCs w:val="28"/>
        </w:rPr>
        <w:t>CHECKLIST FOR PHYSIOTHERAPY DEPARTMENTS</w:t>
      </w:r>
      <w:r w:rsidR="001C706E">
        <w:rPr>
          <w:rFonts w:ascii="Rockwell" w:hAnsi="Rockwell"/>
          <w:b/>
          <w:bCs/>
          <w:sz w:val="28"/>
          <w:szCs w:val="28"/>
        </w:rPr>
        <w:t xml:space="preserve"> IN TEACHING HOSPITALS</w:t>
      </w:r>
    </w:p>
    <w:p w:rsidR="00832C28" w:rsidRPr="001C706E" w:rsidRDefault="00832C28" w:rsidP="001C706E">
      <w:pPr>
        <w:pStyle w:val="ListParagraph"/>
        <w:numPr>
          <w:ilvl w:val="0"/>
          <w:numId w:val="2"/>
        </w:numPr>
        <w:ind w:left="0" w:firstLine="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Staff list by cadre, areas of specialization and designations</w:t>
      </w:r>
    </w:p>
    <w:p w:rsidR="00832C28" w:rsidRPr="001C706E" w:rsidRDefault="00832C28" w:rsidP="001C706E">
      <w:pPr>
        <w:pStyle w:val="ListParagraph"/>
        <w:numPr>
          <w:ilvl w:val="0"/>
          <w:numId w:val="2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Cite original</w:t>
      </w:r>
      <w:r w:rsidR="0082734D">
        <w:rPr>
          <w:rFonts w:ascii="Rockwell" w:hAnsi="Rockwell" w:cs="Times New Roman"/>
          <w:sz w:val="28"/>
          <w:szCs w:val="28"/>
        </w:rPr>
        <w:t xml:space="preserve"> </w:t>
      </w:r>
      <w:r w:rsidRPr="001C706E">
        <w:rPr>
          <w:rFonts w:ascii="Rockwell" w:hAnsi="Rockwell" w:cs="Times New Roman"/>
          <w:sz w:val="28"/>
          <w:szCs w:val="28"/>
        </w:rPr>
        <w:t xml:space="preserve">certificates, current license, appointment </w:t>
      </w:r>
      <w:r w:rsidR="001C706E" w:rsidRPr="001C706E">
        <w:rPr>
          <w:rFonts w:ascii="Rockwell" w:hAnsi="Rockwell" w:cs="Times New Roman"/>
          <w:sz w:val="28"/>
          <w:szCs w:val="28"/>
        </w:rPr>
        <w:t>and promotion</w:t>
      </w:r>
      <w:r w:rsidRPr="001C706E">
        <w:rPr>
          <w:rFonts w:ascii="Rockwell" w:hAnsi="Rockwell" w:cs="Times New Roman"/>
          <w:sz w:val="28"/>
          <w:szCs w:val="28"/>
        </w:rPr>
        <w:t xml:space="preserve"> letters, evidences of CPD within the last twelve months, Copy of resum</w:t>
      </w:r>
      <w:r w:rsidR="00CD77C2">
        <w:rPr>
          <w:rFonts w:ascii="Rockwell" w:hAnsi="Rockwell" w:cs="Times New Roman"/>
          <w:sz w:val="28"/>
          <w:szCs w:val="28"/>
        </w:rPr>
        <w:t>e, one passport photograph and submit photocopies.</w:t>
      </w:r>
    </w:p>
    <w:bookmarkEnd w:id="0"/>
    <w:p w:rsidR="00832C28" w:rsidRPr="001C706E" w:rsidRDefault="00832C28" w:rsidP="001C706E">
      <w:pPr>
        <w:pStyle w:val="ListParagraph"/>
        <w:numPr>
          <w:ilvl w:val="0"/>
          <w:numId w:val="2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Number of available areas of specialization and Specialists</w:t>
      </w:r>
    </w:p>
    <w:p w:rsidR="00832C28" w:rsidRPr="001C706E" w:rsidRDefault="00832C28" w:rsidP="001C706E">
      <w:pPr>
        <w:pStyle w:val="ListParagraph"/>
        <w:numPr>
          <w:ilvl w:val="0"/>
          <w:numId w:val="2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List of Administrative/ supportive staff, certificates and designations</w:t>
      </w:r>
    </w:p>
    <w:p w:rsidR="00832C28" w:rsidRPr="001C706E" w:rsidRDefault="00832C28" w:rsidP="001C706E">
      <w:pPr>
        <w:pStyle w:val="ListParagraph"/>
        <w:numPr>
          <w:ilvl w:val="0"/>
          <w:numId w:val="2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Departments morbidity and Mortality report/ number of Hospital bed space</w:t>
      </w:r>
    </w:p>
    <w:p w:rsidR="00832C28" w:rsidRPr="001C706E" w:rsidRDefault="00832C28" w:rsidP="001C706E">
      <w:pPr>
        <w:pStyle w:val="ListParagraph"/>
        <w:numPr>
          <w:ilvl w:val="0"/>
          <w:numId w:val="2"/>
        </w:numPr>
        <w:ind w:hanging="720"/>
        <w:rPr>
          <w:rFonts w:ascii="Rockwell" w:hAnsi="Rockwell" w:cs="Times New Roman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Physical Facilities</w:t>
      </w:r>
    </w:p>
    <w:p w:rsidR="001C706E" w:rsidRDefault="00832C2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Gener</w:t>
      </w:r>
      <w:r w:rsidR="00D809EF">
        <w:rPr>
          <w:rFonts w:ascii="Rockwell" w:hAnsi="Rockwell"/>
          <w:sz w:val="28"/>
          <w:szCs w:val="28"/>
        </w:rPr>
        <w:t xml:space="preserve">al outlook (signposts, entrance, </w:t>
      </w:r>
      <w:r w:rsidRPr="001C706E">
        <w:rPr>
          <w:rFonts w:ascii="Rockwell" w:hAnsi="Rockwell"/>
          <w:sz w:val="28"/>
          <w:szCs w:val="28"/>
        </w:rPr>
        <w:t>waiting areas)</w:t>
      </w:r>
    </w:p>
    <w:p w:rsidR="001C706E" w:rsidRDefault="00832C2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 xml:space="preserve">Health </w:t>
      </w:r>
      <w:r w:rsidR="00193608">
        <w:rPr>
          <w:rFonts w:ascii="Rockwell" w:hAnsi="Rockwell"/>
          <w:sz w:val="28"/>
          <w:szCs w:val="28"/>
        </w:rPr>
        <w:t>Records O</w:t>
      </w:r>
      <w:r w:rsidR="00D809EF" w:rsidRPr="001C706E">
        <w:rPr>
          <w:rFonts w:ascii="Rockwell" w:hAnsi="Rockwell"/>
          <w:sz w:val="28"/>
          <w:szCs w:val="28"/>
        </w:rPr>
        <w:t xml:space="preserve">ffice </w:t>
      </w:r>
      <w:r w:rsidRPr="001C706E">
        <w:rPr>
          <w:rFonts w:ascii="Rockwell" w:hAnsi="Rockwell"/>
          <w:sz w:val="28"/>
          <w:szCs w:val="28"/>
        </w:rPr>
        <w:t>with computerized systems and file cabinets</w:t>
      </w:r>
    </w:p>
    <w:p w:rsidR="001C706E" w:rsidRDefault="00832C2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 xml:space="preserve">Number of </w:t>
      </w:r>
      <w:r w:rsidR="00193608">
        <w:rPr>
          <w:rFonts w:ascii="Rockwell" w:hAnsi="Rockwell"/>
          <w:sz w:val="28"/>
          <w:szCs w:val="28"/>
        </w:rPr>
        <w:t>C</w:t>
      </w:r>
      <w:r w:rsidR="00D809EF" w:rsidRPr="001C706E">
        <w:rPr>
          <w:rFonts w:ascii="Rockwell" w:hAnsi="Rockwell"/>
          <w:sz w:val="28"/>
          <w:szCs w:val="28"/>
        </w:rPr>
        <w:t xml:space="preserve">onsulting </w:t>
      </w:r>
      <w:r w:rsidR="00193608">
        <w:rPr>
          <w:rFonts w:ascii="Rockwell" w:hAnsi="Rockwell"/>
          <w:sz w:val="28"/>
          <w:szCs w:val="28"/>
        </w:rPr>
        <w:t>R</w:t>
      </w:r>
      <w:r w:rsidR="00D809EF" w:rsidRPr="001C706E">
        <w:rPr>
          <w:rFonts w:ascii="Rockwell" w:hAnsi="Rockwell"/>
          <w:sz w:val="28"/>
          <w:szCs w:val="28"/>
        </w:rPr>
        <w:t>ooms</w:t>
      </w:r>
    </w:p>
    <w:p w:rsidR="001C706E" w:rsidRDefault="0019360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Number of C</w:t>
      </w:r>
      <w:r w:rsidR="00832C28" w:rsidRPr="001C706E">
        <w:rPr>
          <w:rFonts w:ascii="Rockwell" w:hAnsi="Rockwell"/>
          <w:sz w:val="28"/>
          <w:szCs w:val="28"/>
        </w:rPr>
        <w:t>ubicles for examination and treatment</w:t>
      </w:r>
    </w:p>
    <w:p w:rsidR="001C706E" w:rsidRDefault="00832C2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 xml:space="preserve">Gymnasia </w:t>
      </w:r>
      <w:r w:rsidR="00193608">
        <w:rPr>
          <w:rFonts w:ascii="Rockwell" w:hAnsi="Rockwell"/>
          <w:sz w:val="28"/>
          <w:szCs w:val="28"/>
        </w:rPr>
        <w:t>(</w:t>
      </w:r>
      <w:r w:rsidRPr="001C706E">
        <w:rPr>
          <w:rFonts w:ascii="Rockwell" w:hAnsi="Rockwell"/>
          <w:sz w:val="28"/>
          <w:szCs w:val="28"/>
        </w:rPr>
        <w:t>both Adult and Paediatric</w:t>
      </w:r>
      <w:r w:rsidR="00193608">
        <w:rPr>
          <w:rFonts w:ascii="Rockwell" w:hAnsi="Rockwell"/>
          <w:sz w:val="28"/>
          <w:szCs w:val="28"/>
        </w:rPr>
        <w:t>)</w:t>
      </w:r>
    </w:p>
    <w:p w:rsidR="001C706E" w:rsidRDefault="0019360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Head of D</w:t>
      </w:r>
      <w:r w:rsidR="00832C28" w:rsidRPr="001C706E">
        <w:rPr>
          <w:rFonts w:ascii="Rockwell" w:hAnsi="Rockwell"/>
          <w:sz w:val="28"/>
          <w:szCs w:val="28"/>
        </w:rPr>
        <w:t>epartments office w</w:t>
      </w:r>
      <w:r w:rsidR="00D809EF">
        <w:rPr>
          <w:rFonts w:ascii="Rockwell" w:hAnsi="Rockwell"/>
          <w:sz w:val="28"/>
          <w:szCs w:val="28"/>
        </w:rPr>
        <w:t>ith convenience and secretarial</w:t>
      </w:r>
      <w:r w:rsidR="00832C28" w:rsidRPr="001C706E">
        <w:rPr>
          <w:rFonts w:ascii="Rockwell" w:hAnsi="Rockwell"/>
          <w:sz w:val="28"/>
          <w:szCs w:val="28"/>
        </w:rPr>
        <w:t xml:space="preserve"> </w:t>
      </w:r>
      <w:r w:rsidR="00D809EF">
        <w:rPr>
          <w:rFonts w:ascii="Rockwell" w:hAnsi="Rockwell"/>
          <w:sz w:val="28"/>
          <w:szCs w:val="28"/>
        </w:rPr>
        <w:t>unit</w:t>
      </w:r>
      <w:r w:rsidR="00832C28" w:rsidRPr="001C706E">
        <w:rPr>
          <w:rFonts w:ascii="Rockwell" w:hAnsi="Rockwell"/>
          <w:sz w:val="28"/>
          <w:szCs w:val="28"/>
        </w:rPr>
        <w:t xml:space="preserve">  attached</w:t>
      </w:r>
    </w:p>
    <w:p w:rsidR="001C706E" w:rsidRDefault="00832C2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 xml:space="preserve">Number of </w:t>
      </w:r>
      <w:r w:rsidR="00D809EF" w:rsidRPr="001C706E">
        <w:rPr>
          <w:rFonts w:ascii="Rockwell" w:hAnsi="Rockwell"/>
          <w:sz w:val="28"/>
          <w:szCs w:val="28"/>
        </w:rPr>
        <w:t xml:space="preserve">offices </w:t>
      </w:r>
      <w:r w:rsidRPr="001C706E">
        <w:rPr>
          <w:rFonts w:ascii="Rockwell" w:hAnsi="Rockwell"/>
          <w:sz w:val="28"/>
          <w:szCs w:val="28"/>
        </w:rPr>
        <w:t>for staff</w:t>
      </w:r>
    </w:p>
    <w:p w:rsidR="001C706E" w:rsidRDefault="0019360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Number of C</w:t>
      </w:r>
      <w:r w:rsidR="00832C28" w:rsidRPr="001C706E">
        <w:rPr>
          <w:rFonts w:ascii="Rockwell" w:hAnsi="Rockwell"/>
          <w:sz w:val="28"/>
          <w:szCs w:val="28"/>
        </w:rPr>
        <w:t xml:space="preserve">onveniences for staff and patients </w:t>
      </w:r>
      <w:r>
        <w:rPr>
          <w:rFonts w:ascii="Rockwell" w:hAnsi="Rockwell"/>
          <w:sz w:val="28"/>
          <w:szCs w:val="28"/>
        </w:rPr>
        <w:t>(well-</w:t>
      </w:r>
      <w:r w:rsidR="00832C28" w:rsidRPr="001C706E">
        <w:rPr>
          <w:rFonts w:ascii="Rockwell" w:hAnsi="Rockwell"/>
          <w:sz w:val="28"/>
          <w:szCs w:val="28"/>
        </w:rPr>
        <w:t>labeled for male and female</w:t>
      </w:r>
      <w:r>
        <w:rPr>
          <w:rFonts w:ascii="Rockwell" w:hAnsi="Rockwell"/>
          <w:sz w:val="28"/>
          <w:szCs w:val="28"/>
        </w:rPr>
        <w:t>)</w:t>
      </w:r>
    </w:p>
    <w:p w:rsidR="001C706E" w:rsidRDefault="0019360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Seminar R</w:t>
      </w:r>
      <w:r w:rsidR="00832C28" w:rsidRPr="001C706E">
        <w:rPr>
          <w:rFonts w:ascii="Rockwell" w:hAnsi="Rockwell"/>
          <w:sz w:val="28"/>
          <w:szCs w:val="28"/>
        </w:rPr>
        <w:t>oom with teaching aids including Projector</w:t>
      </w:r>
    </w:p>
    <w:p w:rsidR="001C706E" w:rsidRDefault="0019360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Call Duty R</w:t>
      </w:r>
      <w:r w:rsidR="00832C28" w:rsidRPr="001C706E">
        <w:rPr>
          <w:rFonts w:ascii="Rockwell" w:hAnsi="Rockwell"/>
          <w:sz w:val="28"/>
          <w:szCs w:val="28"/>
        </w:rPr>
        <w:t>ooms for male and female</w:t>
      </w:r>
    </w:p>
    <w:p w:rsidR="001C706E" w:rsidRPr="001C706E" w:rsidRDefault="00832C2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bCs/>
          <w:sz w:val="28"/>
          <w:szCs w:val="28"/>
        </w:rPr>
        <w:t>Departmental library</w:t>
      </w:r>
    </w:p>
    <w:p w:rsidR="001C706E" w:rsidRDefault="00832C2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>Hospital Library with internet and database subscription</w:t>
      </w:r>
      <w:r w:rsidR="00193608">
        <w:rPr>
          <w:rFonts w:ascii="Rockwell" w:hAnsi="Rockwell"/>
          <w:sz w:val="28"/>
          <w:szCs w:val="28"/>
        </w:rPr>
        <w:t>s</w:t>
      </w:r>
    </w:p>
    <w:p w:rsidR="001C706E" w:rsidRDefault="0019360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Storage R</w:t>
      </w:r>
      <w:r w:rsidR="00832C28" w:rsidRPr="001C706E">
        <w:rPr>
          <w:rFonts w:ascii="Rockwell" w:hAnsi="Rockwell"/>
          <w:sz w:val="28"/>
          <w:szCs w:val="28"/>
        </w:rPr>
        <w:t>oom</w:t>
      </w:r>
    </w:p>
    <w:p w:rsidR="00832C28" w:rsidRPr="001C706E" w:rsidRDefault="00832C28" w:rsidP="001C706E">
      <w:pPr>
        <w:pStyle w:val="ListParagraph"/>
        <w:numPr>
          <w:ilvl w:val="0"/>
          <w:numId w:val="5"/>
        </w:numPr>
        <w:spacing w:after="0" w:line="240" w:lineRule="auto"/>
        <w:rPr>
          <w:rFonts w:ascii="Rockwell" w:hAnsi="Rockwell"/>
          <w:sz w:val="28"/>
          <w:szCs w:val="28"/>
        </w:rPr>
      </w:pPr>
      <w:r w:rsidRPr="001C706E">
        <w:rPr>
          <w:rFonts w:ascii="Rockwell" w:hAnsi="Rockwell"/>
          <w:sz w:val="28"/>
          <w:szCs w:val="28"/>
        </w:rPr>
        <w:t xml:space="preserve">Side ward units for in-patient </w:t>
      </w:r>
      <w:r w:rsidR="00193608">
        <w:rPr>
          <w:rFonts w:ascii="Rockwell" w:hAnsi="Rockwell"/>
          <w:sz w:val="28"/>
          <w:szCs w:val="28"/>
        </w:rPr>
        <w:t>(</w:t>
      </w:r>
      <w:r w:rsidRPr="001C706E">
        <w:rPr>
          <w:rFonts w:ascii="Rockwell" w:hAnsi="Rockwell"/>
          <w:sz w:val="28"/>
          <w:szCs w:val="28"/>
        </w:rPr>
        <w:t>fully equipped and furnished</w:t>
      </w:r>
      <w:r w:rsidR="00193608">
        <w:rPr>
          <w:rFonts w:ascii="Rockwell" w:hAnsi="Rockwell"/>
          <w:sz w:val="28"/>
          <w:szCs w:val="28"/>
        </w:rPr>
        <w:t>)</w:t>
      </w:r>
    </w:p>
    <w:p w:rsidR="00832C28" w:rsidRPr="001C706E" w:rsidRDefault="00832C28" w:rsidP="001C706E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Rockwell" w:hAnsi="Rockwell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Lists of Available Universal Equipment including Diagnostic tools, Infection control measures, Safety measures</w:t>
      </w:r>
    </w:p>
    <w:p w:rsidR="00832C28" w:rsidRPr="001C706E" w:rsidRDefault="001C706E" w:rsidP="001C706E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Rockwell" w:hAnsi="Rockwell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 xml:space="preserve">Lists of </w:t>
      </w:r>
      <w:r w:rsidR="00D809EF" w:rsidRPr="001C706E">
        <w:rPr>
          <w:rFonts w:ascii="Rockwell" w:hAnsi="Rockwell" w:cs="Times New Roman"/>
          <w:sz w:val="28"/>
          <w:szCs w:val="28"/>
        </w:rPr>
        <w:t xml:space="preserve">available equipment </w:t>
      </w:r>
      <w:r w:rsidR="00193608">
        <w:rPr>
          <w:rFonts w:ascii="Rockwell" w:hAnsi="Rockwell" w:cs="Times New Roman"/>
          <w:sz w:val="28"/>
          <w:szCs w:val="28"/>
        </w:rPr>
        <w:t>by Areas of S</w:t>
      </w:r>
      <w:r w:rsidRPr="001C706E">
        <w:rPr>
          <w:rFonts w:ascii="Rockwell" w:hAnsi="Rockwell" w:cs="Times New Roman"/>
          <w:sz w:val="28"/>
          <w:szCs w:val="28"/>
        </w:rPr>
        <w:t>pecialization</w:t>
      </w:r>
    </w:p>
    <w:p w:rsidR="001C706E" w:rsidRPr="001C706E" w:rsidRDefault="001C706E" w:rsidP="001C706E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Rockwell" w:hAnsi="Rockwell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 xml:space="preserve">Lists of </w:t>
      </w:r>
      <w:r w:rsidR="00D809EF" w:rsidRPr="001C706E">
        <w:rPr>
          <w:rFonts w:ascii="Rockwell" w:hAnsi="Rockwell" w:cs="Times New Roman"/>
          <w:sz w:val="28"/>
          <w:szCs w:val="28"/>
        </w:rPr>
        <w:t xml:space="preserve">available equipment </w:t>
      </w:r>
      <w:r w:rsidRPr="001C706E">
        <w:rPr>
          <w:rFonts w:ascii="Rockwell" w:hAnsi="Rockwell" w:cs="Times New Roman"/>
          <w:sz w:val="28"/>
          <w:szCs w:val="28"/>
        </w:rPr>
        <w:t xml:space="preserve">for </w:t>
      </w:r>
      <w:r w:rsidR="00D809EF" w:rsidRPr="001C706E">
        <w:rPr>
          <w:rFonts w:ascii="Rockwell" w:hAnsi="Rockwell" w:cs="Times New Roman"/>
          <w:sz w:val="28"/>
          <w:szCs w:val="28"/>
        </w:rPr>
        <w:t xml:space="preserve">hydrotherapy </w:t>
      </w:r>
      <w:r w:rsidRPr="001C706E">
        <w:rPr>
          <w:rFonts w:ascii="Rockwell" w:hAnsi="Rockwell" w:cs="Times New Roman"/>
          <w:sz w:val="28"/>
          <w:szCs w:val="28"/>
        </w:rPr>
        <w:t>(Optional)</w:t>
      </w:r>
    </w:p>
    <w:p w:rsidR="006F2C69" w:rsidRPr="006F1AF6" w:rsidRDefault="001C706E" w:rsidP="006F1AF6">
      <w:pPr>
        <w:pStyle w:val="ListParagraph"/>
        <w:numPr>
          <w:ilvl w:val="0"/>
          <w:numId w:val="2"/>
        </w:numPr>
        <w:spacing w:after="0" w:line="240" w:lineRule="auto"/>
        <w:ind w:hanging="810"/>
        <w:rPr>
          <w:rFonts w:ascii="Rockwell" w:hAnsi="Rockwell"/>
          <w:sz w:val="28"/>
          <w:szCs w:val="28"/>
        </w:rPr>
      </w:pPr>
      <w:r w:rsidRPr="001C706E">
        <w:rPr>
          <w:rFonts w:ascii="Rockwell" w:hAnsi="Rockwell" w:cs="Times New Roman"/>
          <w:sz w:val="28"/>
          <w:szCs w:val="28"/>
        </w:rPr>
        <w:t>Miscellaneous</w:t>
      </w:r>
      <w:bookmarkEnd w:id="1"/>
    </w:p>
    <w:sectPr w:rsidR="006F2C69" w:rsidRPr="006F1AF6" w:rsidSect="00760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6FBD" w:rsidRDefault="008C6FBD" w:rsidP="001C706E">
      <w:pPr>
        <w:spacing w:after="0" w:line="240" w:lineRule="auto"/>
      </w:pPr>
      <w:r>
        <w:separator/>
      </w:r>
    </w:p>
  </w:endnote>
  <w:endnote w:type="continuationSeparator" w:id="0">
    <w:p w:rsidR="008C6FBD" w:rsidRDefault="008C6FBD" w:rsidP="001C7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6FBD" w:rsidRDefault="008C6FBD" w:rsidP="001C706E">
      <w:pPr>
        <w:spacing w:after="0" w:line="240" w:lineRule="auto"/>
      </w:pPr>
      <w:r>
        <w:separator/>
      </w:r>
    </w:p>
  </w:footnote>
  <w:footnote w:type="continuationSeparator" w:id="0">
    <w:p w:rsidR="008C6FBD" w:rsidRDefault="008C6FBD" w:rsidP="001C70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D54EBF"/>
    <w:multiLevelType w:val="hybridMultilevel"/>
    <w:tmpl w:val="886E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EF0D39"/>
    <w:multiLevelType w:val="hybridMultilevel"/>
    <w:tmpl w:val="BBBC95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1A7618E"/>
    <w:multiLevelType w:val="hybridMultilevel"/>
    <w:tmpl w:val="C0B43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A73394"/>
    <w:multiLevelType w:val="hybridMultilevel"/>
    <w:tmpl w:val="3F446BCC"/>
    <w:lvl w:ilvl="0" w:tplc="4910668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3B16AA"/>
    <w:multiLevelType w:val="hybridMultilevel"/>
    <w:tmpl w:val="4EFED8C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F2C69"/>
    <w:rsid w:val="00106771"/>
    <w:rsid w:val="00193608"/>
    <w:rsid w:val="001C706E"/>
    <w:rsid w:val="002B23E9"/>
    <w:rsid w:val="00535FA8"/>
    <w:rsid w:val="005619B3"/>
    <w:rsid w:val="006F1AF6"/>
    <w:rsid w:val="006F2C69"/>
    <w:rsid w:val="007175F5"/>
    <w:rsid w:val="0076075F"/>
    <w:rsid w:val="0082734D"/>
    <w:rsid w:val="00832C28"/>
    <w:rsid w:val="008934EA"/>
    <w:rsid w:val="008C6FBD"/>
    <w:rsid w:val="009824ED"/>
    <w:rsid w:val="00BF2E2E"/>
    <w:rsid w:val="00CD77C2"/>
    <w:rsid w:val="00D809EF"/>
    <w:rsid w:val="00EC3942"/>
    <w:rsid w:val="00FD0F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2C28"/>
    <w:pPr>
      <w:spacing w:after="12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C28"/>
    <w:pPr>
      <w:ind w:left="720"/>
      <w:contextualSpacing/>
    </w:pPr>
  </w:style>
  <w:style w:type="table" w:styleId="TableGrid">
    <w:name w:val="Table Grid"/>
    <w:basedOn w:val="TableNormal"/>
    <w:uiPriority w:val="39"/>
    <w:rsid w:val="00832C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C7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06E"/>
  </w:style>
  <w:style w:type="paragraph" w:styleId="Footer">
    <w:name w:val="footer"/>
    <w:basedOn w:val="Normal"/>
    <w:link w:val="FooterChar"/>
    <w:uiPriority w:val="99"/>
    <w:unhideWhenUsed/>
    <w:rsid w:val="001C7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0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Abdurrahman</dc:creator>
  <cp:keywords/>
  <dc:description/>
  <cp:lastModifiedBy>ACCREDITATION TEAM</cp:lastModifiedBy>
  <cp:revision>9</cp:revision>
  <dcterms:created xsi:type="dcterms:W3CDTF">2024-01-26T13:23:00Z</dcterms:created>
  <dcterms:modified xsi:type="dcterms:W3CDTF">2026-05-16T09:48:00Z</dcterms:modified>
</cp:coreProperties>
</file>