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384" w:rsidRDefault="00257996" w:rsidP="00CB4249">
      <w:pPr>
        <w:pStyle w:val="Heading2"/>
        <w:jc w:val="right"/>
        <w:rPr>
          <w:rFonts w:ascii="Times New Roman" w:eastAsia="Times New Roman" w:hAnsi="Times New Roman" w:cs="Times New Roman"/>
        </w:rPr>
      </w:pPr>
      <w:bookmarkStart w:id="0" w:name="_fi42yf46md68" w:colFirst="0" w:colLast="0"/>
      <w:bookmarkEnd w:id="0"/>
      <w:r>
        <w:rPr>
          <w:rFonts w:ascii="Times New Roman" w:eastAsia="Times New Roman" w:hAnsi="Times New Roman" w:cs="Times New Roman"/>
        </w:rPr>
        <w:t>(FORM A-1)</w:t>
      </w:r>
    </w:p>
    <w:p w:rsidR="00F17384" w:rsidRDefault="00257996" w:rsidP="00CB4249">
      <w:pPr>
        <w:pStyle w:val="Heading2"/>
        <w:jc w:val="center"/>
        <w:rPr>
          <w:rFonts w:ascii="Times New Roman" w:eastAsia="Times New Roman" w:hAnsi="Times New Roman" w:cs="Times New Roman"/>
        </w:rPr>
      </w:pPr>
      <w:bookmarkStart w:id="1" w:name="_c1ltupg1r9sv" w:colFirst="0" w:colLast="0"/>
      <w:bookmarkEnd w:id="1"/>
      <w:r>
        <w:rPr>
          <w:rFonts w:ascii="Times New Roman" w:eastAsia="Times New Roman" w:hAnsi="Times New Roman" w:cs="Times New Roman"/>
        </w:rPr>
        <w:t>CHECKLIST FOR OCCUPATIONAL THERAPY DEPARTMENTS IN TEACHING HOSPITALS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Staff list by cadre, areas of specialization and designations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Cite original certificates, current license, appointment and promotion letters, evidence of CPD within the last twelve months, copy of resume, one passport photograph and submit photocopies.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available units/areas of specialization and Specialists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 of Administrative/supportive staff, certificates and designations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Departmental morbidity and mortality report/number of hospital bed spaces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Physical Facilities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General outlook (signposts, entrance, waiting areas)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Health Records Office with computerized systems and file cabinets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Consulting Rooms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Cubicles for assessment and treatment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Activity of Daily Living (ADL) Room/Kitchen Unit (both Adult and Paediatric)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Sensory/Perceptual Room (Multi-sensory environment)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Head of Department office with convenience and secretarial unit attached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offices for staff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Number of conveniences for staff and patients (well-labelled for male and female)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Seminar Room with teaching aids including Projector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Call Duty Rooms for male and female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Departmental Library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Hospital Library with internet and database subscriptions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Storage Room</w:t>
      </w:r>
    </w:p>
    <w:p w:rsidR="00F17384" w:rsidRDefault="00257996">
      <w:pPr>
        <w:pStyle w:val="normal0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Side ward units for in-patient (fully equipped and furnished)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Fabrication/Splinting Workshop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of available Universal Equipment including Diagnostic tools, Infection control measures, Safety measures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Lists of available equipment by Areas of Specialization</w:t>
      </w:r>
    </w:p>
    <w:p w:rsidR="00F17384" w:rsidRDefault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Assistive Technology inventory</w:t>
      </w:r>
    </w:p>
    <w:p w:rsidR="00F17384" w:rsidRPr="00257996" w:rsidRDefault="00257996" w:rsidP="00257996">
      <w:pPr>
        <w:pStyle w:val="normal0"/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Miscellaneous</w:t>
      </w:r>
    </w:p>
    <w:sectPr w:rsidR="00F17384" w:rsidRPr="00257996" w:rsidSect="00F1738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032BD" w:rsidRDefault="009032BD" w:rsidP="003B020E">
      <w:pPr>
        <w:spacing w:line="240" w:lineRule="auto"/>
      </w:pPr>
      <w:r>
        <w:separator/>
      </w:r>
    </w:p>
  </w:endnote>
  <w:endnote w:type="continuationSeparator" w:id="0">
    <w:p w:rsidR="009032BD" w:rsidRDefault="009032BD" w:rsidP="003B020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698945CE-CFCB-4C26-B585-CF1375A3A5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A326506-821B-4BC9-AC69-A6FB643946FD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032BD" w:rsidRDefault="009032BD" w:rsidP="003B020E">
      <w:pPr>
        <w:spacing w:line="240" w:lineRule="auto"/>
      </w:pPr>
      <w:r>
        <w:separator/>
      </w:r>
    </w:p>
  </w:footnote>
  <w:footnote w:type="continuationSeparator" w:id="0">
    <w:p w:rsidR="009032BD" w:rsidRDefault="009032BD" w:rsidP="003B020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008923" o:spid="_x0000_s4108" type="#_x0000_t136" style="position:absolute;margin-left:0;margin-top:0;width:690.75pt;height:121.5pt;rotation:315;z-index:-251654144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008924" o:spid="_x0000_s4109" type="#_x0000_t136" style="position:absolute;margin-left:0;margin-top:0;width:690.75pt;height:121.5pt;rotation:315;z-index:-251652096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20E" w:rsidRDefault="003B020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0008922" o:spid="_x0000_s4107" type="#_x0000_t136" style="position:absolute;margin-left:0;margin-top:0;width:690.75pt;height:121.5pt;rotation:315;z-index:-251656192;mso-position-horizontal:center;mso-position-horizontal-relative:margin;mso-position-vertical:center;mso-position-vertical-relative:margin" o:allowincell="f" fillcolor="#7f7f7f [1612]" stroked="f">
          <v:fill opacity=".5"/>
          <v:textpath style="font-family:&quot;Arial Rounded MT Bold&quot;;font-size:105pt" string="MRTB DRAFT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F78111A"/>
    <w:multiLevelType w:val="multilevel"/>
    <w:tmpl w:val="B7DAD5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F17384"/>
    <w:rsid w:val="001C4BF1"/>
    <w:rsid w:val="00257996"/>
    <w:rsid w:val="003B020E"/>
    <w:rsid w:val="009032BD"/>
    <w:rsid w:val="00CA15B7"/>
    <w:rsid w:val="00CB4249"/>
    <w:rsid w:val="00F173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15B7"/>
  </w:style>
  <w:style w:type="paragraph" w:styleId="Heading1">
    <w:name w:val="heading 1"/>
    <w:basedOn w:val="normal0"/>
    <w:next w:val="normal0"/>
    <w:rsid w:val="00F1738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F1738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F1738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F1738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F1738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F1738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F1738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F17384"/>
  </w:style>
  <w:style w:type="paragraph" w:styleId="Title">
    <w:name w:val="Title"/>
    <w:basedOn w:val="normal0"/>
    <w:next w:val="normal0"/>
    <w:rsid w:val="00F1738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F17384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semiHidden/>
    <w:unhideWhenUsed/>
    <w:rsid w:val="003B02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020E"/>
  </w:style>
  <w:style w:type="paragraph" w:styleId="Footer">
    <w:name w:val="footer"/>
    <w:basedOn w:val="Normal"/>
    <w:link w:val="FooterChar"/>
    <w:uiPriority w:val="99"/>
    <w:semiHidden/>
    <w:unhideWhenUsed/>
    <w:rsid w:val="003B02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B02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76EC0D-BB2D-4F30-8A6E-DE281AD795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ACCREDITATION TEAM</cp:lastModifiedBy>
  <cp:revision>5</cp:revision>
  <dcterms:created xsi:type="dcterms:W3CDTF">2026-06-07T17:16:00Z</dcterms:created>
  <dcterms:modified xsi:type="dcterms:W3CDTF">2026-06-10T13:53:00Z</dcterms:modified>
</cp:coreProperties>
</file>