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667E55" w:rsidRPr="00F31A3C" w14:paraId="5FDDE500" w14:textId="77777777" w:rsidTr="00B925E3">
        <w:tc>
          <w:tcPr>
            <w:tcW w:w="1418" w:type="dxa"/>
          </w:tcPr>
          <w:p w14:paraId="72C745EC"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Group:</w:t>
            </w:r>
          </w:p>
        </w:tc>
        <w:tc>
          <w:tcPr>
            <w:tcW w:w="3937" w:type="dxa"/>
          </w:tcPr>
          <w:p w14:paraId="61D26D10" w14:textId="1C1C3B48"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308</w:t>
            </w:r>
          </w:p>
        </w:tc>
        <w:tc>
          <w:tcPr>
            <w:tcW w:w="1166" w:type="dxa"/>
          </w:tcPr>
          <w:p w14:paraId="60AEE23E"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Lab User</w:t>
            </w:r>
          </w:p>
        </w:tc>
        <w:tc>
          <w:tcPr>
            <w:tcW w:w="1559" w:type="dxa"/>
          </w:tcPr>
          <w:p w14:paraId="302A3FCA" w14:textId="16083494"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fsdb308</w:t>
            </w:r>
          </w:p>
        </w:tc>
      </w:tr>
      <w:tr w:rsidR="00667E55" w:rsidRPr="00F31A3C" w14:paraId="7D32EBC0" w14:textId="77777777" w:rsidTr="00E11933">
        <w:tc>
          <w:tcPr>
            <w:tcW w:w="1418" w:type="dxa"/>
          </w:tcPr>
          <w:p w14:paraId="255E4E5F"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2DF1616A" w14:textId="2D64D2C6"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 xml:space="preserve">Siro </w:t>
            </w:r>
            <w:proofErr w:type="spellStart"/>
            <w:r w:rsidRPr="00F31A3C">
              <w:rPr>
                <w:rFonts w:ascii="Arial" w:hAnsi="Arial" w:cs="Arial"/>
                <w:b/>
                <w:bCs/>
                <w:color w:val="000000"/>
                <w:sz w:val="20"/>
                <w:szCs w:val="20"/>
              </w:rPr>
              <w:t>Brotón</w:t>
            </w:r>
            <w:proofErr w:type="spellEnd"/>
            <w:r w:rsidRPr="00F31A3C">
              <w:rPr>
                <w:rFonts w:ascii="Arial" w:hAnsi="Arial" w:cs="Arial"/>
                <w:b/>
                <w:bCs/>
                <w:color w:val="000000"/>
                <w:sz w:val="20"/>
                <w:szCs w:val="20"/>
              </w:rPr>
              <w:t xml:space="preserve"> Gutierrez</w:t>
            </w:r>
          </w:p>
        </w:tc>
        <w:tc>
          <w:tcPr>
            <w:tcW w:w="1166" w:type="dxa"/>
          </w:tcPr>
          <w:p w14:paraId="2032DD40"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5A5EAD80" w14:textId="771B8211"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100496683</w:t>
            </w:r>
          </w:p>
        </w:tc>
      </w:tr>
      <w:tr w:rsidR="00667E55" w:rsidRPr="00F31A3C" w14:paraId="5779F243" w14:textId="77777777" w:rsidTr="00B925E3">
        <w:tc>
          <w:tcPr>
            <w:tcW w:w="1418" w:type="dxa"/>
          </w:tcPr>
          <w:p w14:paraId="5EA708D0"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490A0F45" w14:textId="5F39A5E8"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Yan Chen Zhou </w:t>
            </w:r>
          </w:p>
        </w:tc>
        <w:tc>
          <w:tcPr>
            <w:tcW w:w="1166" w:type="dxa"/>
          </w:tcPr>
          <w:p w14:paraId="21F89FA3"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5A10F453" w14:textId="7559C6AD"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100496757</w:t>
            </w:r>
          </w:p>
        </w:tc>
      </w:tr>
      <w:tr w:rsidR="00667E55" w:rsidRPr="00F31A3C" w14:paraId="1FF98A9B" w14:textId="77777777" w:rsidTr="00B925E3">
        <w:tc>
          <w:tcPr>
            <w:tcW w:w="1418" w:type="dxa"/>
          </w:tcPr>
          <w:p w14:paraId="7C4FD392"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1D748313" w14:textId="419EAFB7"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 xml:space="preserve">Ivan </w:t>
            </w:r>
            <w:proofErr w:type="spellStart"/>
            <w:r w:rsidRPr="00F31A3C">
              <w:rPr>
                <w:rFonts w:ascii="Arial" w:hAnsi="Arial" w:cs="Arial"/>
                <w:b/>
                <w:bCs/>
                <w:color w:val="000000"/>
                <w:sz w:val="20"/>
                <w:szCs w:val="20"/>
              </w:rPr>
              <w:t>Ocheretianyi</w:t>
            </w:r>
            <w:proofErr w:type="spellEnd"/>
          </w:p>
        </w:tc>
        <w:tc>
          <w:tcPr>
            <w:tcW w:w="1166" w:type="dxa"/>
          </w:tcPr>
          <w:p w14:paraId="19D52D45"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223680D7" w14:textId="1027C879"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100487317</w:t>
            </w:r>
          </w:p>
        </w:tc>
      </w:tr>
    </w:tbl>
    <w:p w14:paraId="43470F43" w14:textId="7CD6E708" w:rsidR="00D17F0A" w:rsidRPr="00F31A3C" w:rsidRDefault="009C5B8B" w:rsidP="00B76AAB">
      <w:pPr>
        <w:pStyle w:val="Heading1"/>
        <w:rPr>
          <w:lang w:val="en-GB"/>
        </w:rPr>
      </w:pPr>
      <w:r w:rsidRPr="00F31A3C">
        <w:rPr>
          <w:lang w:val="en-GB"/>
        </w:rPr>
        <w:t>Introduction</w:t>
      </w:r>
      <w:r w:rsidR="0067379F">
        <w:rPr>
          <w:lang w:val="en-GB"/>
        </w:rPr>
        <w:t xml:space="preserve"> (~more or less)</w:t>
      </w:r>
    </w:p>
    <w:p w14:paraId="18214499" w14:textId="77777777" w:rsidR="00DD15A6" w:rsidRPr="00F31A3C" w:rsidRDefault="009C5B8B" w:rsidP="00AB1EC7">
      <w:pPr>
        <w:pStyle w:val="WW-Sangra2detindependiente"/>
        <w:ind w:left="0"/>
        <w:rPr>
          <w:color w:val="000000"/>
          <w:highlight w:val="yellow"/>
        </w:rPr>
      </w:pPr>
      <w:r w:rsidRPr="00F31A3C">
        <w:rPr>
          <w:color w:val="000000"/>
          <w:highlight w:val="yellow"/>
        </w:rPr>
        <w:t>It will consist of a</w:t>
      </w:r>
      <w:r w:rsidR="00D17F0A" w:rsidRPr="00F31A3C">
        <w:rPr>
          <w:color w:val="000000"/>
          <w:highlight w:val="yellow"/>
        </w:rPr>
        <w:t xml:space="preserve">n </w:t>
      </w:r>
      <w:r w:rsidRPr="00F31A3C">
        <w:rPr>
          <w:color w:val="000000"/>
          <w:highlight w:val="yellow"/>
        </w:rPr>
        <w:t>introductory paragraph,</w:t>
      </w:r>
      <w:r w:rsidR="002656C4" w:rsidRPr="00F31A3C">
        <w:rPr>
          <w:color w:val="000000"/>
          <w:highlight w:val="yellow"/>
        </w:rPr>
        <w:t xml:space="preserve"> </w:t>
      </w:r>
      <w:proofErr w:type="spellStart"/>
      <w:r w:rsidR="003162A4" w:rsidRPr="00F31A3C">
        <w:rPr>
          <w:color w:val="000000"/>
          <w:highlight w:val="yellow"/>
        </w:rPr>
        <w:t>analyzing</w:t>
      </w:r>
      <w:proofErr w:type="spellEnd"/>
      <w:r w:rsidRPr="00F31A3C">
        <w:rPr>
          <w:color w:val="000000"/>
          <w:highlight w:val="yellow"/>
        </w:rPr>
        <w:t xml:space="preserve"> the problem to be solved</w:t>
      </w:r>
      <w:r w:rsidR="003162A4" w:rsidRPr="00F31A3C">
        <w:rPr>
          <w:color w:val="000000"/>
          <w:highlight w:val="yellow"/>
        </w:rPr>
        <w:t xml:space="preserve">. </w:t>
      </w:r>
    </w:p>
    <w:p w14:paraId="027A611C" w14:textId="0BA9DC6F" w:rsidR="007A60C3" w:rsidRDefault="00DD15A6" w:rsidP="00AB1EC7">
      <w:pPr>
        <w:pStyle w:val="WW-Sangra2detindependiente"/>
        <w:ind w:left="0"/>
        <w:rPr>
          <w:color w:val="000000"/>
        </w:rPr>
      </w:pPr>
      <w:r w:rsidRPr="00F31A3C">
        <w:rPr>
          <w:color w:val="000000"/>
          <w:highlight w:val="yellow"/>
        </w:rPr>
        <w:t xml:space="preserve">Expose initial state: physic design, </w:t>
      </w:r>
      <w:r w:rsidR="00B76AAB" w:rsidRPr="00F31A3C">
        <w:rPr>
          <w:color w:val="000000"/>
          <w:highlight w:val="yellow"/>
        </w:rPr>
        <w:t xml:space="preserve">and </w:t>
      </w:r>
      <w:r w:rsidRPr="00F31A3C">
        <w:rPr>
          <w:color w:val="000000"/>
          <w:highlight w:val="yellow"/>
        </w:rPr>
        <w:t>prototypic workload (frequent processes)</w:t>
      </w:r>
      <w:r w:rsidR="00B76AAB" w:rsidRPr="00F31A3C">
        <w:rPr>
          <w:color w:val="000000"/>
          <w:highlight w:val="yellow"/>
        </w:rPr>
        <w:t xml:space="preserve"> composition and cost</w:t>
      </w:r>
      <w:r w:rsidRPr="00F31A3C">
        <w:rPr>
          <w:color w:val="000000"/>
          <w:highlight w:val="yellow"/>
        </w:rPr>
        <w:t>.</w:t>
      </w:r>
      <w:r w:rsidR="00B76AAB" w:rsidRPr="00F31A3C">
        <w:rPr>
          <w:color w:val="000000"/>
          <w:highlight w:val="yellow"/>
        </w:rPr>
        <w:t xml:space="preserve"> </w:t>
      </w:r>
      <w:r w:rsidR="003162A4" w:rsidRPr="00F31A3C">
        <w:rPr>
          <w:color w:val="000000"/>
          <w:highlight w:val="yellow"/>
        </w:rPr>
        <w:t xml:space="preserve">State the goal and summarize the steps you are about to follow </w:t>
      </w:r>
      <w:r w:rsidR="00B76AAB" w:rsidRPr="00F31A3C">
        <w:rPr>
          <w:color w:val="000000"/>
          <w:highlight w:val="yellow"/>
        </w:rPr>
        <w:t>for attaining it</w:t>
      </w:r>
      <w:r w:rsidR="003162A4" w:rsidRPr="00F31A3C">
        <w:rPr>
          <w:color w:val="000000"/>
          <w:highlight w:val="yellow"/>
        </w:rPr>
        <w:t>.</w:t>
      </w:r>
    </w:p>
    <w:p w14:paraId="19335B1B" w14:textId="77777777" w:rsidR="003B5E08" w:rsidRDefault="003B5E08" w:rsidP="00AB1EC7">
      <w:pPr>
        <w:pStyle w:val="WW-Sangra2detindependiente"/>
        <w:ind w:left="0"/>
        <w:rPr>
          <w:color w:val="000000"/>
        </w:rPr>
      </w:pPr>
    </w:p>
    <w:p w14:paraId="47DA6CE8" w14:textId="6B58E44F" w:rsidR="00DA567D" w:rsidRPr="00F31A3C" w:rsidRDefault="00DA567D" w:rsidP="00DA567D">
      <w:pPr>
        <w:pStyle w:val="WW-Sangra2detindependiente"/>
        <w:ind w:left="0"/>
        <w:rPr>
          <w:color w:val="000000"/>
        </w:rPr>
      </w:pPr>
      <w:r>
        <w:rPr>
          <w:color w:val="000000"/>
        </w:rPr>
        <w:t>Our task is to implement a new physical design into the existing database so that it optimizes the speed of the retrieval and modification of data. However, our team will focus on optimizing a few selections of operations. An exhaustive a</w:t>
      </w:r>
      <w:r w:rsidRPr="00F31A3C">
        <w:rPr>
          <w:color w:val="000000"/>
        </w:rPr>
        <w:t xml:space="preserve">nalysis of </w:t>
      </w:r>
      <w:r>
        <w:rPr>
          <w:color w:val="000000"/>
        </w:rPr>
        <w:t xml:space="preserve">the </w:t>
      </w:r>
      <w:r w:rsidRPr="00F31A3C">
        <w:rPr>
          <w:color w:val="000000"/>
        </w:rPr>
        <w:t xml:space="preserve">frequency of each query has </w:t>
      </w:r>
      <w:r>
        <w:rPr>
          <w:color w:val="000000"/>
        </w:rPr>
        <w:t xml:space="preserve">already </w:t>
      </w:r>
      <w:r w:rsidRPr="00F31A3C">
        <w:rPr>
          <w:color w:val="000000"/>
        </w:rPr>
        <w:t>been carried out</w:t>
      </w:r>
      <w:r>
        <w:rPr>
          <w:color w:val="000000"/>
        </w:rPr>
        <w:t xml:space="preserve">, indicating </w:t>
      </w:r>
      <w:r w:rsidRPr="00F31A3C">
        <w:rPr>
          <w:color w:val="000000"/>
        </w:rPr>
        <w:t>that</w:t>
      </w:r>
      <w:r>
        <w:rPr>
          <w:color w:val="000000"/>
        </w:rPr>
        <w:t xml:space="preserve"> the following </w:t>
      </w:r>
      <w:r w:rsidRPr="003B5E08">
        <w:rPr>
          <w:b/>
          <w:bCs/>
          <w:color w:val="000000"/>
        </w:rPr>
        <w:t>four queries</w:t>
      </w:r>
      <w:r w:rsidRPr="00F31A3C">
        <w:rPr>
          <w:color w:val="000000"/>
        </w:rPr>
        <w:t>:</w:t>
      </w:r>
    </w:p>
    <w:p w14:paraId="2190E882" w14:textId="77777777" w:rsidR="00DA567D" w:rsidRPr="003B5E08" w:rsidRDefault="00DA567D" w:rsidP="00DA567D">
      <w:pPr>
        <w:pStyle w:val="WW-Sangra2detindependiente"/>
        <w:numPr>
          <w:ilvl w:val="0"/>
          <w:numId w:val="21"/>
        </w:numPr>
        <w:rPr>
          <w:color w:val="2E74B5"/>
        </w:rPr>
      </w:pPr>
      <w:r w:rsidRPr="003B5E08">
        <w:rPr>
          <w:color w:val="2E74B5"/>
        </w:rPr>
        <w:t xml:space="preserve">select * from editions where </w:t>
      </w:r>
      <w:proofErr w:type="spellStart"/>
      <w:r w:rsidRPr="003B5E08">
        <w:rPr>
          <w:color w:val="2E74B5"/>
        </w:rPr>
        <w:t>pub_place</w:t>
      </w:r>
      <w:proofErr w:type="spellEnd"/>
      <w:r w:rsidRPr="003B5E08">
        <w:rPr>
          <w:color w:val="2E74B5"/>
        </w:rPr>
        <w:t>='…</w:t>
      </w:r>
      <w:proofErr w:type="gramStart"/>
      <w:r w:rsidRPr="003B5E08">
        <w:rPr>
          <w:color w:val="2E74B5"/>
        </w:rPr>
        <w:t>';</w:t>
      </w:r>
      <w:proofErr w:type="gramEnd"/>
      <w:r w:rsidRPr="003B5E08">
        <w:rPr>
          <w:color w:val="2E74B5"/>
        </w:rPr>
        <w:t xml:space="preserve"> </w:t>
      </w:r>
    </w:p>
    <w:p w14:paraId="4F34901A" w14:textId="77777777" w:rsidR="00DA567D" w:rsidRPr="003B5E08" w:rsidRDefault="00DA567D" w:rsidP="00DA567D">
      <w:pPr>
        <w:pStyle w:val="WW-Sangra2detindependiente"/>
        <w:numPr>
          <w:ilvl w:val="0"/>
          <w:numId w:val="21"/>
        </w:numPr>
        <w:rPr>
          <w:color w:val="2E74B5"/>
        </w:rPr>
      </w:pPr>
      <w:r w:rsidRPr="003B5E08">
        <w:rPr>
          <w:color w:val="2E74B5"/>
        </w:rPr>
        <w:t>select * from editions where publisher='…</w:t>
      </w:r>
      <w:proofErr w:type="gramStart"/>
      <w:r w:rsidRPr="003B5E08">
        <w:rPr>
          <w:color w:val="2E74B5"/>
        </w:rPr>
        <w:t>';</w:t>
      </w:r>
      <w:proofErr w:type="gramEnd"/>
      <w:r w:rsidRPr="003B5E08">
        <w:rPr>
          <w:color w:val="2E74B5"/>
        </w:rPr>
        <w:t xml:space="preserve"> </w:t>
      </w:r>
    </w:p>
    <w:p w14:paraId="2E891D39" w14:textId="77777777" w:rsidR="00DA567D" w:rsidRPr="003B5E08" w:rsidRDefault="00DA567D" w:rsidP="00DA567D">
      <w:pPr>
        <w:pStyle w:val="WW-Sangra2detindependiente"/>
        <w:numPr>
          <w:ilvl w:val="0"/>
          <w:numId w:val="21"/>
        </w:numPr>
        <w:rPr>
          <w:color w:val="2E74B5"/>
        </w:rPr>
      </w:pPr>
      <w:r w:rsidRPr="003B5E08">
        <w:rPr>
          <w:color w:val="2E74B5"/>
        </w:rPr>
        <w:t>select * from copies where condition='…</w:t>
      </w:r>
      <w:proofErr w:type="gramStart"/>
      <w:r w:rsidRPr="003B5E08">
        <w:rPr>
          <w:color w:val="2E74B5"/>
        </w:rPr>
        <w:t>';</w:t>
      </w:r>
      <w:proofErr w:type="gramEnd"/>
      <w:r w:rsidRPr="003B5E08">
        <w:rPr>
          <w:color w:val="2E74B5"/>
        </w:rPr>
        <w:t xml:space="preserve"> </w:t>
      </w:r>
    </w:p>
    <w:p w14:paraId="5D32DD23" w14:textId="77777777" w:rsidR="00DA567D" w:rsidRPr="003B5E08" w:rsidRDefault="00DA567D" w:rsidP="00DA567D">
      <w:pPr>
        <w:pStyle w:val="WW-Sangra2detindependiente"/>
        <w:numPr>
          <w:ilvl w:val="0"/>
          <w:numId w:val="21"/>
        </w:numPr>
        <w:rPr>
          <w:color w:val="2E74B5"/>
        </w:rPr>
      </w:pPr>
      <w:r w:rsidRPr="003B5E08">
        <w:rPr>
          <w:color w:val="2E74B5"/>
        </w:rPr>
        <w:t xml:space="preserve">select * from </w:t>
      </w:r>
      <w:proofErr w:type="gramStart"/>
      <w:r w:rsidRPr="003B5E08">
        <w:rPr>
          <w:color w:val="2E74B5"/>
        </w:rPr>
        <w:t>editions;</w:t>
      </w:r>
      <w:proofErr w:type="gramEnd"/>
    </w:p>
    <w:p w14:paraId="00CED066" w14:textId="040BCDF1" w:rsidR="00A82AED" w:rsidRDefault="00DA567D" w:rsidP="00AB1EC7">
      <w:pPr>
        <w:pStyle w:val="WW-Sangra2detindependiente"/>
        <w:ind w:left="0"/>
        <w:rPr>
          <w:color w:val="000000"/>
        </w:rPr>
      </w:pPr>
      <w:r w:rsidRPr="00F31A3C">
        <w:rPr>
          <w:color w:val="000000"/>
        </w:rPr>
        <w:t xml:space="preserve">are the most </w:t>
      </w:r>
      <w:r>
        <w:rPr>
          <w:color w:val="000000"/>
        </w:rPr>
        <w:t>important operations performed in our database</w:t>
      </w:r>
      <w:r w:rsidR="00A82AED">
        <w:rPr>
          <w:color w:val="000000"/>
        </w:rPr>
        <w:t xml:space="preserve">. </w:t>
      </w:r>
      <w:r w:rsidR="009D6039">
        <w:rPr>
          <w:color w:val="000000"/>
        </w:rPr>
        <w:t>T</w:t>
      </w:r>
      <w:r w:rsidR="00A82AED">
        <w:rPr>
          <w:color w:val="000000"/>
        </w:rPr>
        <w:t>he queries</w:t>
      </w:r>
      <w:r>
        <w:rPr>
          <w:color w:val="000000"/>
        </w:rPr>
        <w:t xml:space="preserve"> follow</w:t>
      </w:r>
      <w:r w:rsidR="00A82AED">
        <w:rPr>
          <w:color w:val="000000"/>
        </w:rPr>
        <w:t xml:space="preserve"> </w:t>
      </w:r>
      <w:r>
        <w:rPr>
          <w:color w:val="000000"/>
        </w:rPr>
        <w:t>a proportion of 30%, 30%, 30% and 10% respectively.</w:t>
      </w:r>
      <w:r w:rsidR="00E647BA">
        <w:rPr>
          <w:color w:val="000000"/>
        </w:rPr>
        <w:t xml:space="preserve"> </w:t>
      </w:r>
    </w:p>
    <w:p w14:paraId="1F73DA43" w14:textId="77777777" w:rsidR="00A82AED" w:rsidRDefault="00A82AED" w:rsidP="00AB1EC7">
      <w:pPr>
        <w:pStyle w:val="WW-Sangra2detindependiente"/>
        <w:ind w:left="0"/>
        <w:rPr>
          <w:color w:val="000000"/>
        </w:rPr>
      </w:pPr>
    </w:p>
    <w:p w14:paraId="75F4B541" w14:textId="795EE1CE" w:rsidR="00DA567D" w:rsidRDefault="00E647BA" w:rsidP="00AB1EC7">
      <w:pPr>
        <w:pStyle w:val="WW-Sangra2detindependiente"/>
        <w:ind w:left="0"/>
        <w:rPr>
          <w:color w:val="000000"/>
        </w:rPr>
      </w:pPr>
      <w:r>
        <w:rPr>
          <w:color w:val="000000"/>
        </w:rPr>
        <w:t>To improve their performance, we will use the</w:t>
      </w:r>
      <w:r w:rsidR="00A82AED">
        <w:rPr>
          <w:color w:val="000000"/>
        </w:rPr>
        <w:t xml:space="preserve"> procedures</w:t>
      </w:r>
      <w:r>
        <w:rPr>
          <w:color w:val="000000"/>
        </w:rPr>
        <w:t xml:space="preserve"> provided by the package </w:t>
      </w:r>
      <w:r w:rsidRPr="00DA567D">
        <w:rPr>
          <w:i/>
          <w:iCs/>
          <w:color w:val="000000"/>
        </w:rPr>
        <w:t>PKG_COSTES</w:t>
      </w:r>
      <w:r>
        <w:rPr>
          <w:color w:val="000000"/>
        </w:rPr>
        <w:t xml:space="preserve"> and their statistics as the main metric to improve the physical design of our database.</w:t>
      </w:r>
    </w:p>
    <w:p w14:paraId="2BEC2D37" w14:textId="62063A79" w:rsidR="00B060B5" w:rsidRPr="00F31A3C" w:rsidRDefault="003162A4" w:rsidP="00B76AAB">
      <w:pPr>
        <w:pStyle w:val="Heading1"/>
        <w:ind w:left="431" w:hanging="34"/>
        <w:rPr>
          <w:lang w:val="en-GB"/>
        </w:rPr>
      </w:pPr>
      <w:r w:rsidRPr="00F31A3C">
        <w:rPr>
          <w:lang w:val="en-GB"/>
        </w:rPr>
        <w:t>Analysis</w:t>
      </w:r>
      <w:r w:rsidR="0067379F">
        <w:rPr>
          <w:lang w:val="en-GB"/>
        </w:rPr>
        <w:t xml:space="preserve"> (</w:t>
      </w:r>
      <w:r w:rsidR="0055512D">
        <w:rPr>
          <w:lang w:val="en-GB"/>
        </w:rPr>
        <w:t>~more or less</w:t>
      </w:r>
      <w:r w:rsidR="0067379F">
        <w:rPr>
          <w:lang w:val="en-GB"/>
        </w:rPr>
        <w:t>)</w:t>
      </w:r>
    </w:p>
    <w:p w14:paraId="2E3E5F14" w14:textId="60E66E1C" w:rsidR="00C9794C" w:rsidRPr="00F31A3C" w:rsidRDefault="00C9794C" w:rsidP="00C9794C">
      <w:pPr>
        <w:pStyle w:val="WW-Sangra2detindependiente"/>
        <w:ind w:left="0"/>
        <w:rPr>
          <w:color w:val="000000"/>
          <w:highlight w:val="yellow"/>
        </w:rPr>
      </w:pPr>
      <w:r w:rsidRPr="00F31A3C">
        <w:rPr>
          <w:color w:val="000000"/>
          <w:highlight w:val="yellow"/>
        </w:rPr>
        <w:t>Describe the setting: the current (initial) physical design and the prototypical workload (frequent processes).</w:t>
      </w:r>
      <w:r w:rsidR="0041081B" w:rsidRPr="00F31A3C">
        <w:rPr>
          <w:color w:val="000000"/>
          <w:highlight w:val="yellow"/>
        </w:rPr>
        <w:t xml:space="preserve"> Add a screenshot with the (initial) average cost of the workload.</w:t>
      </w:r>
    </w:p>
    <w:p w14:paraId="70B52EB2" w14:textId="4E951E45" w:rsidR="00C9794C" w:rsidRPr="00F31A3C" w:rsidRDefault="00C9794C" w:rsidP="00C9794C">
      <w:pPr>
        <w:pStyle w:val="WW-Sangra2detindependiente"/>
        <w:ind w:left="0"/>
        <w:rPr>
          <w:color w:val="000000"/>
          <w:highlight w:val="yellow"/>
        </w:rPr>
      </w:pPr>
      <w:r w:rsidRPr="00F31A3C">
        <w:rPr>
          <w:color w:val="000000"/>
          <w:highlight w:val="yellow"/>
        </w:rPr>
        <w:t xml:space="preserve">For each sentence in the workload (each query) find out, explain, and </w:t>
      </w:r>
      <w:proofErr w:type="spellStart"/>
      <w:r w:rsidRPr="00F31A3C">
        <w:rPr>
          <w:color w:val="000000"/>
          <w:highlight w:val="yellow"/>
        </w:rPr>
        <w:t>analyze</w:t>
      </w:r>
      <w:proofErr w:type="spellEnd"/>
      <w:r w:rsidRPr="00F31A3C">
        <w:rPr>
          <w:color w:val="000000"/>
          <w:highlight w:val="yellow"/>
        </w:rPr>
        <w:t xml:space="preserve"> the execution plan and basic statistics (focusing on consistent gets and timing). Point out the weaknesses and strengths of the initial physical design according to the needs of your specific problem (the workload). </w:t>
      </w:r>
      <w:r w:rsidR="0041081B" w:rsidRPr="00F31A3C">
        <w:rPr>
          <w:color w:val="000000"/>
          <w:highlight w:val="yellow"/>
        </w:rPr>
        <w:t>Incorporate screenshots of performance as you deem appropriate.</w:t>
      </w:r>
    </w:p>
    <w:p w14:paraId="7C72B8CB" w14:textId="1F430F7F" w:rsidR="003162A4" w:rsidRPr="00F31A3C" w:rsidRDefault="00C9794C" w:rsidP="00B060B5">
      <w:pPr>
        <w:pStyle w:val="WW-Sangra2detindependiente"/>
        <w:ind w:left="0"/>
        <w:rPr>
          <w:color w:val="000000"/>
        </w:rPr>
      </w:pPr>
      <w:r w:rsidRPr="00F31A3C">
        <w:rPr>
          <w:color w:val="000000"/>
          <w:highlight w:val="yellow"/>
        </w:rPr>
        <w:t xml:space="preserve">Propose improvements to the physical design based on the analysis of each instruction </w:t>
      </w:r>
      <w:r w:rsidR="00725E67" w:rsidRPr="00F31A3C">
        <w:rPr>
          <w:color w:val="000000"/>
          <w:highlight w:val="yellow"/>
        </w:rPr>
        <w:t>run</w:t>
      </w:r>
      <w:r w:rsidRPr="00F31A3C">
        <w:rPr>
          <w:color w:val="000000"/>
          <w:highlight w:val="yellow"/>
        </w:rPr>
        <w:t xml:space="preserve"> individually, and comment on the expected benefits and the drawbacks that it could bring about on the global system (if any).</w:t>
      </w:r>
      <w:r w:rsidRPr="00F31A3C">
        <w:rPr>
          <w:color w:val="000000"/>
        </w:rPr>
        <w:t xml:space="preserve"> </w:t>
      </w:r>
    </w:p>
    <w:p w14:paraId="548C148B" w14:textId="77777777" w:rsidR="003B5E08" w:rsidRDefault="003B5E08" w:rsidP="003B5E08">
      <w:pPr>
        <w:pStyle w:val="WW-Sangra2detindependiente"/>
        <w:ind w:left="0"/>
        <w:rPr>
          <w:color w:val="000000"/>
        </w:rPr>
      </w:pPr>
    </w:p>
    <w:p w14:paraId="70B9FEE1" w14:textId="230CC6C6" w:rsidR="00AD5548" w:rsidRDefault="008E5353" w:rsidP="00AD5548">
      <w:pPr>
        <w:pStyle w:val="WW-Sangra2detindependiente"/>
        <w:ind w:left="0"/>
        <w:rPr>
          <w:color w:val="000000"/>
        </w:rPr>
      </w:pPr>
      <w:r>
        <w:rPr>
          <w:color w:val="000000"/>
        </w:rPr>
        <w:t>The initial physical design of a</w:t>
      </w:r>
      <w:r w:rsidR="00DA567D">
        <w:rPr>
          <w:color w:val="000000"/>
        </w:rPr>
        <w:t xml:space="preserve">ll </w:t>
      </w:r>
      <w:r>
        <w:rPr>
          <w:color w:val="000000"/>
        </w:rPr>
        <w:t xml:space="preserve">the </w:t>
      </w:r>
      <w:r w:rsidR="00DA567D">
        <w:rPr>
          <w:color w:val="000000"/>
        </w:rPr>
        <w:t xml:space="preserve">tables defined in the database </w:t>
      </w:r>
      <w:r w:rsidR="008D7BB0">
        <w:rPr>
          <w:color w:val="000000"/>
        </w:rPr>
        <w:t xml:space="preserve">are </w:t>
      </w:r>
      <w:r w:rsidR="00DA567D">
        <w:rPr>
          <w:color w:val="000000"/>
        </w:rPr>
        <w:t xml:space="preserve">the default settings: a </w:t>
      </w:r>
      <w:r w:rsidR="00DA567D" w:rsidRPr="00DA567D">
        <w:rPr>
          <w:color w:val="000000"/>
        </w:rPr>
        <w:t>serial non-consecutive</w:t>
      </w:r>
      <w:r w:rsidR="00DA567D">
        <w:rPr>
          <w:color w:val="000000"/>
        </w:rPr>
        <w:t xml:space="preserve"> using </w:t>
      </w:r>
      <w:r w:rsidR="00DA567D" w:rsidRPr="00DA567D">
        <w:rPr>
          <w:color w:val="000000"/>
        </w:rPr>
        <w:t>indexes on PKs</w:t>
      </w:r>
      <w:r w:rsidR="00DA567D">
        <w:rPr>
          <w:color w:val="000000"/>
        </w:rPr>
        <w:t xml:space="preserve"> with </w:t>
      </w:r>
      <w:r w:rsidR="00DA567D" w:rsidRPr="00DA567D">
        <w:rPr>
          <w:color w:val="000000"/>
        </w:rPr>
        <w:t>BS</w:t>
      </w:r>
      <w:r w:rsidR="00DA567D">
        <w:rPr>
          <w:color w:val="000000"/>
        </w:rPr>
        <w:t xml:space="preserve"> of </w:t>
      </w:r>
      <w:r w:rsidR="00DA567D" w:rsidRPr="00DA567D">
        <w:rPr>
          <w:color w:val="000000"/>
        </w:rPr>
        <w:t xml:space="preserve">8KB, </w:t>
      </w:r>
      <w:proofErr w:type="spellStart"/>
      <w:r w:rsidR="00DA567D" w:rsidRPr="00DA567D">
        <w:rPr>
          <w:color w:val="000000"/>
        </w:rPr>
        <w:t>pctfree</w:t>
      </w:r>
      <w:proofErr w:type="spellEnd"/>
      <w:r w:rsidR="00DA567D" w:rsidRPr="00DA567D">
        <w:rPr>
          <w:color w:val="000000"/>
        </w:rPr>
        <w:t xml:space="preserve"> </w:t>
      </w:r>
      <w:r w:rsidR="00DA567D">
        <w:rPr>
          <w:color w:val="000000"/>
        </w:rPr>
        <w:t xml:space="preserve">of </w:t>
      </w:r>
      <w:r w:rsidR="00DA567D" w:rsidRPr="00DA567D">
        <w:rPr>
          <w:color w:val="000000"/>
        </w:rPr>
        <w:t>10%</w:t>
      </w:r>
      <w:r w:rsidR="00DA567D">
        <w:rPr>
          <w:color w:val="000000"/>
        </w:rPr>
        <w:t xml:space="preserve"> and</w:t>
      </w:r>
      <w:r w:rsidR="00DA567D" w:rsidRPr="00DA567D">
        <w:rPr>
          <w:color w:val="000000"/>
        </w:rPr>
        <w:t xml:space="preserve"> </w:t>
      </w:r>
      <w:proofErr w:type="spellStart"/>
      <w:r w:rsidR="00DA567D" w:rsidRPr="00DA567D">
        <w:rPr>
          <w:color w:val="000000"/>
        </w:rPr>
        <w:t>pctused</w:t>
      </w:r>
      <w:proofErr w:type="spellEnd"/>
      <w:r w:rsidR="00DA567D" w:rsidRPr="00DA567D">
        <w:rPr>
          <w:color w:val="000000"/>
        </w:rPr>
        <w:t xml:space="preserve"> </w:t>
      </w:r>
      <w:r w:rsidR="00DA567D">
        <w:rPr>
          <w:color w:val="000000"/>
        </w:rPr>
        <w:t xml:space="preserve">of </w:t>
      </w:r>
      <w:r w:rsidR="00DA567D" w:rsidRPr="00DA567D">
        <w:rPr>
          <w:color w:val="000000"/>
        </w:rPr>
        <w:t>60%.</w:t>
      </w:r>
      <w:r w:rsidR="00DA567D">
        <w:rPr>
          <w:color w:val="000000"/>
        </w:rPr>
        <w:t xml:space="preserve"> </w:t>
      </w:r>
      <w:r w:rsidR="008D7BB0">
        <w:rPr>
          <w:color w:val="000000"/>
        </w:rPr>
        <w:t xml:space="preserve">To evaluate the performance of this design, we will simulate the four most frequent queries using the procedure </w:t>
      </w:r>
      <w:r w:rsidR="008D7BB0">
        <w:rPr>
          <w:rFonts w:ascii="Courier New" w:hAnsi="Courier New" w:cs="Courier New"/>
          <w:color w:val="000000"/>
        </w:rPr>
        <w:t>PKG_COSTES.PR_WORKLOAD</w:t>
      </w:r>
      <w:r w:rsidR="008D7BB0">
        <w:rPr>
          <w:color w:val="000000"/>
        </w:rPr>
        <w:t xml:space="preserve">. This procedure consists of a sequence of 10 distinct queries performed on the database that follows proportions found from </w:t>
      </w:r>
      <w:r w:rsidR="008D7BB0">
        <w:rPr>
          <w:color w:val="000000"/>
        </w:rPr>
        <w:lastRenderedPageBreak/>
        <w:t>the previous section.</w:t>
      </w:r>
      <w:r w:rsidR="00A82AED">
        <w:rPr>
          <w:color w:val="000000"/>
        </w:rPr>
        <w:t xml:space="preserve"> </w:t>
      </w:r>
      <w:r w:rsidR="00AD5548">
        <w:rPr>
          <w:color w:val="000000"/>
        </w:rPr>
        <w:t xml:space="preserve">We performed a </w:t>
      </w:r>
      <w:r w:rsidR="00DA567D">
        <w:rPr>
          <w:color w:val="000000"/>
        </w:rPr>
        <w:t>test run</w:t>
      </w:r>
      <w:r w:rsidR="00AD5548">
        <w:rPr>
          <w:color w:val="000000"/>
        </w:rPr>
        <w:t xml:space="preserve"> </w:t>
      </w:r>
      <w:r w:rsidR="00DA567D">
        <w:rPr>
          <w:color w:val="000000"/>
        </w:rPr>
        <w:t>of the workload</w:t>
      </w:r>
      <w:r w:rsidR="00AD5548">
        <w:rPr>
          <w:color w:val="000000"/>
        </w:rPr>
        <w:t xml:space="preserve"> </w:t>
      </w:r>
      <w:r w:rsidR="00A82AED">
        <w:rPr>
          <w:color w:val="000000"/>
        </w:rPr>
        <w:t>by iterating</w:t>
      </w:r>
      <w:r w:rsidR="00AD5548">
        <w:rPr>
          <w:color w:val="000000"/>
        </w:rPr>
        <w:t xml:space="preserve"> 25 </w:t>
      </w:r>
      <w:r w:rsidR="00A82AED">
        <w:rPr>
          <w:color w:val="000000"/>
        </w:rPr>
        <w:t xml:space="preserve">times and averaging out the results </w:t>
      </w:r>
      <w:r w:rsidR="00AD5548">
        <w:rPr>
          <w:color w:val="000000"/>
        </w:rPr>
        <w:t xml:space="preserve">using </w:t>
      </w:r>
      <w:r w:rsidR="00AD5548">
        <w:rPr>
          <w:rFonts w:ascii="Courier New" w:hAnsi="Courier New" w:cs="Courier New"/>
          <w:color w:val="000000"/>
        </w:rPr>
        <w:t>PKG_COSTES.RUN_TEST</w:t>
      </w:r>
      <w:r w:rsidR="00A82AED">
        <w:rPr>
          <w:color w:val="000000"/>
        </w:rPr>
        <w:t>, returning the following results</w:t>
      </w:r>
      <w:r w:rsidR="00DA567D">
        <w:rPr>
          <w:color w:val="000000"/>
        </w:rPr>
        <w:t>.</w:t>
      </w:r>
    </w:p>
    <w:p w14:paraId="0EC0D4A5" w14:textId="67CE4F02" w:rsidR="007F22AE" w:rsidRDefault="00AD5548" w:rsidP="00AD5548">
      <w:pPr>
        <w:pStyle w:val="WW-Sangra2detindependiente"/>
        <w:ind w:left="0"/>
        <w:rPr>
          <w:color w:val="000000"/>
        </w:rPr>
      </w:pPr>
      <w:r>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7F22AE" w14:paraId="16BA72A3" w14:textId="77777777">
        <w:tc>
          <w:tcPr>
            <w:tcW w:w="9430" w:type="dxa"/>
            <w:shd w:val="clear" w:color="auto" w:fill="262626"/>
          </w:tcPr>
          <w:p w14:paraId="6BD95413"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PKG_COSTES.RUN_TEST(25</w:t>
            </w:r>
            <w:proofErr w:type="gramStart"/>
            <w:r>
              <w:rPr>
                <w:rFonts w:ascii="Courier New" w:hAnsi="Courier New" w:cs="Courier New"/>
                <w:color w:val="F2F2F2"/>
                <w:sz w:val="22"/>
                <w:szCs w:val="22"/>
              </w:rPr>
              <w:t>);</w:t>
            </w:r>
            <w:proofErr w:type="gramEnd"/>
          </w:p>
          <w:p w14:paraId="0B7B462E"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1</w:t>
            </w:r>
          </w:p>
          <w:p w14:paraId="134019AC"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w:t>
            </w:r>
          </w:p>
          <w:p w14:paraId="04D09F50" w14:textId="6A363CC3"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1633F476"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24</w:t>
            </w:r>
          </w:p>
          <w:p w14:paraId="62360957"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25</w:t>
            </w:r>
          </w:p>
          <w:p w14:paraId="4E112A78" w14:textId="757EFF1F" w:rsidR="007F22AE" w:rsidRDefault="007F22AE">
            <w:pPr>
              <w:pStyle w:val="WW-Sangra2detindependiente"/>
              <w:tabs>
                <w:tab w:val="left" w:pos="5130"/>
              </w:tabs>
              <w:ind w:left="0"/>
              <w:rPr>
                <w:rFonts w:ascii="Courier New" w:hAnsi="Courier New" w:cs="Courier New"/>
                <w:color w:val="F2F2F2"/>
                <w:sz w:val="22"/>
                <w:szCs w:val="22"/>
              </w:rPr>
            </w:pPr>
            <w:r>
              <w:rPr>
                <w:rFonts w:ascii="Courier New" w:hAnsi="Courier New" w:cs="Courier New"/>
                <w:color w:val="F2F2F2"/>
                <w:sz w:val="22"/>
                <w:szCs w:val="22"/>
              </w:rPr>
              <w:t>RESULTS AT 01/05/2025 21:10:03</w:t>
            </w:r>
            <w:r>
              <w:rPr>
                <w:rFonts w:ascii="Courier New" w:hAnsi="Courier New" w:cs="Courier New"/>
                <w:color w:val="F2F2F2"/>
                <w:sz w:val="22"/>
                <w:szCs w:val="22"/>
              </w:rPr>
              <w:tab/>
            </w:r>
          </w:p>
          <w:p w14:paraId="03970B99"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TIME CONSUMPTION (run): 1089.24 milliseconds.</w:t>
            </w:r>
          </w:p>
          <w:p w14:paraId="54A4A36E" w14:textId="77777777" w:rsidR="007F22AE" w:rsidRDefault="007F22AE">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CONSISTENT GETS (workload):60473 </w:t>
            </w:r>
            <w:proofErr w:type="spellStart"/>
            <w:r>
              <w:rPr>
                <w:rFonts w:ascii="Courier New" w:hAnsi="Courier New" w:cs="Courier New"/>
                <w:color w:val="F2F2F2"/>
                <w:sz w:val="22"/>
                <w:szCs w:val="22"/>
              </w:rPr>
              <w:t>acc</w:t>
            </w:r>
            <w:proofErr w:type="spellEnd"/>
          </w:p>
          <w:p w14:paraId="255DB376" w14:textId="4B1E8B4D" w:rsidR="007F22AE" w:rsidRDefault="007F22AE">
            <w:pPr>
              <w:pStyle w:val="WW-Sangra2detindependiente"/>
              <w:ind w:left="0"/>
              <w:rPr>
                <w:color w:val="000000"/>
              </w:rPr>
            </w:pPr>
            <w:r>
              <w:rPr>
                <w:rFonts w:ascii="Courier New" w:hAnsi="Courier New" w:cs="Courier New"/>
                <w:color w:val="F2F2F2"/>
                <w:sz w:val="22"/>
                <w:szCs w:val="22"/>
              </w:rPr>
              <w:t xml:space="preserve">CONSISTENT GETS (weighted average):6047.3 </w:t>
            </w:r>
            <w:proofErr w:type="spellStart"/>
            <w:r>
              <w:rPr>
                <w:rFonts w:ascii="Courier New" w:hAnsi="Courier New" w:cs="Courier New"/>
                <w:color w:val="F2F2F2"/>
                <w:sz w:val="22"/>
                <w:szCs w:val="22"/>
              </w:rPr>
              <w:t>acc</w:t>
            </w:r>
            <w:proofErr w:type="spellEnd"/>
          </w:p>
        </w:tc>
      </w:tr>
    </w:tbl>
    <w:p w14:paraId="4C3D8A67" w14:textId="19602F3E" w:rsidR="00DA567D" w:rsidRDefault="00DA567D" w:rsidP="003B5E08">
      <w:pPr>
        <w:pStyle w:val="WW-Sangra2detindependiente"/>
        <w:ind w:left="0"/>
        <w:rPr>
          <w:color w:val="000000"/>
        </w:rPr>
      </w:pPr>
    </w:p>
    <w:p w14:paraId="327B88F9" w14:textId="03EB8B88" w:rsidR="00F31A3C" w:rsidRDefault="008E5353" w:rsidP="00B060B5">
      <w:pPr>
        <w:pStyle w:val="WW-Sangra2detindependiente"/>
        <w:ind w:left="0"/>
      </w:pPr>
      <w:r w:rsidRPr="008E5353">
        <w:rPr>
          <w:highlight w:val="green"/>
        </w:rPr>
        <w:t>EXPLICATION OF</w:t>
      </w:r>
      <w:r>
        <w:rPr>
          <w:highlight w:val="green"/>
        </w:rPr>
        <w:t xml:space="preserve"> RESULTS</w:t>
      </w:r>
      <w:r w:rsidRPr="008E5353">
        <w:rPr>
          <w:highlight w:val="green"/>
        </w:rPr>
        <w:t xml:space="preserve"> </w:t>
      </w:r>
    </w:p>
    <w:p w14:paraId="3623FC9B" w14:textId="77777777" w:rsidR="00AD5548" w:rsidRDefault="00AD5548" w:rsidP="00B060B5">
      <w:pPr>
        <w:pStyle w:val="WW-Sangra2detindependiente"/>
        <w:ind w:left="0"/>
      </w:pPr>
    </w:p>
    <w:p w14:paraId="113062EF" w14:textId="29000ACC" w:rsidR="009D6039" w:rsidRDefault="009D6039" w:rsidP="00B060B5">
      <w:pPr>
        <w:pStyle w:val="WW-Sangra2detindependiente"/>
        <w:ind w:left="0"/>
      </w:pPr>
      <w:r>
        <w:t xml:space="preserve">We can see that the average response time of the SQL server is 1 second </w:t>
      </w:r>
      <w:r w:rsidR="00AD5548">
        <w:t xml:space="preserve">and </w:t>
      </w:r>
      <w:r>
        <w:t xml:space="preserve">the total number of accesses to </w:t>
      </w:r>
      <w:r w:rsidRPr="009D6039">
        <w:rPr>
          <w:highlight w:val="yellow"/>
        </w:rPr>
        <w:t>secondary storag</w:t>
      </w:r>
      <w:r>
        <w:rPr>
          <w:highlight w:val="yellow"/>
        </w:rPr>
        <w:t>e ????</w:t>
      </w:r>
      <w:r>
        <w:t xml:space="preserve"> is </w:t>
      </w:r>
      <w:r w:rsidR="00AD5548">
        <w:t>60473</w:t>
      </w:r>
      <w:r w:rsidR="00A82AED">
        <w:t>.</w:t>
      </w:r>
    </w:p>
    <w:p w14:paraId="03CBEF2F" w14:textId="77777777" w:rsidR="008E5353" w:rsidRDefault="008E5353" w:rsidP="00B060B5">
      <w:pPr>
        <w:pStyle w:val="WW-Sangra2detindependiente"/>
        <w:ind w:left="0"/>
      </w:pPr>
    </w:p>
    <w:p w14:paraId="3B27BEFD" w14:textId="3F71C997" w:rsidR="008E5353" w:rsidRDefault="008E5353" w:rsidP="00B060B5">
      <w:pPr>
        <w:pStyle w:val="WW-Sangra2detindependiente"/>
        <w:ind w:left="0"/>
      </w:pPr>
      <w:r w:rsidRPr="00F71F05">
        <w:rPr>
          <w:sz w:val="32"/>
          <w:szCs w:val="32"/>
          <w:highlight w:val="green"/>
        </w:rPr>
        <w:t>ANAL</w:t>
      </w:r>
      <w:r w:rsidRPr="00F71F05">
        <w:rPr>
          <w:sz w:val="16"/>
          <w:szCs w:val="16"/>
          <w:highlight w:val="green"/>
        </w:rPr>
        <w:t>YZE</w:t>
      </w:r>
      <w:r w:rsidRPr="008E5353">
        <w:rPr>
          <w:highlight w:val="green"/>
        </w:rPr>
        <w:t xml:space="preserve"> POSSIBLE IMPROVEMENTS ARMENIAN BOY </w:t>
      </w:r>
      <w:r>
        <w:rPr>
          <w:highlight w:val="green"/>
        </w:rPr>
        <w:t>AND</w:t>
      </w:r>
      <w:r w:rsidRPr="008E5353">
        <w:rPr>
          <w:highlight w:val="green"/>
        </w:rPr>
        <w:t xml:space="preserve"> SIRIAN GIRL CAN DO</w:t>
      </w:r>
    </w:p>
    <w:p w14:paraId="0F80BC54" w14:textId="77777777" w:rsidR="009D6039" w:rsidRDefault="009D6039" w:rsidP="00B060B5">
      <w:pPr>
        <w:pStyle w:val="WW-Sangra2detindependiente"/>
        <w:ind w:left="0"/>
        <w:rPr>
          <w:color w:val="000000"/>
        </w:rPr>
      </w:pPr>
    </w:p>
    <w:p w14:paraId="669937BA" w14:textId="5DAF36F4" w:rsidR="009D6039" w:rsidRDefault="009D6039" w:rsidP="00B060B5">
      <w:pPr>
        <w:pStyle w:val="WW-Sangra2detindependiente"/>
        <w:ind w:left="0"/>
        <w:rPr>
          <w:color w:val="000000"/>
        </w:rPr>
      </w:pPr>
      <w:r>
        <w:rPr>
          <w:color w:val="000000"/>
        </w:rPr>
        <w:t xml:space="preserve">All the queries are selections performed on either the </w:t>
      </w:r>
      <w:r>
        <w:rPr>
          <w:i/>
          <w:iCs/>
          <w:color w:val="000000"/>
        </w:rPr>
        <w:t xml:space="preserve">copies </w:t>
      </w:r>
      <w:r>
        <w:rPr>
          <w:color w:val="000000"/>
        </w:rPr>
        <w:t xml:space="preserve">table or the </w:t>
      </w:r>
      <w:r>
        <w:rPr>
          <w:i/>
          <w:iCs/>
          <w:color w:val="000000"/>
        </w:rPr>
        <w:t>editions</w:t>
      </w:r>
      <w:r>
        <w:rPr>
          <w:color w:val="000000"/>
        </w:rPr>
        <w:t xml:space="preserve"> table. Queries 1, 2, 3 fetches </w:t>
      </w:r>
      <w:r w:rsidR="00F71F05">
        <w:rPr>
          <w:color w:val="000000"/>
        </w:rPr>
        <w:t xml:space="preserve">a selection of </w:t>
      </w:r>
      <w:r>
        <w:rPr>
          <w:color w:val="000000"/>
        </w:rPr>
        <w:t xml:space="preserve">rows following a certain criterion and Query 4 </w:t>
      </w:r>
      <w:r w:rsidR="00F71F05">
        <w:rPr>
          <w:color w:val="000000"/>
        </w:rPr>
        <w:t>selects all the rows of a table</w:t>
      </w:r>
      <w:r>
        <w:rPr>
          <w:color w:val="000000"/>
        </w:rPr>
        <w:t>. Since Query 4 is the least frequent query among the four, we should focus on improving the efficiency of the first three queries.</w:t>
      </w:r>
    </w:p>
    <w:p w14:paraId="7608FCE1" w14:textId="77777777" w:rsidR="007168FF" w:rsidRDefault="007168FF" w:rsidP="00B060B5">
      <w:pPr>
        <w:pStyle w:val="WW-Sangra2detindependiente"/>
        <w:ind w:left="0"/>
        <w:rPr>
          <w:color w:val="000000"/>
        </w:rPr>
      </w:pPr>
    </w:p>
    <w:p w14:paraId="041965C5" w14:textId="77777777" w:rsidR="0055512D" w:rsidRPr="0055512D" w:rsidRDefault="007168FF" w:rsidP="0055512D">
      <w:pPr>
        <w:pStyle w:val="WW-Sangra2detindependiente"/>
        <w:ind w:left="0"/>
        <w:rPr>
          <w:color w:val="000000"/>
        </w:rPr>
      </w:pPr>
      <w:r>
        <w:rPr>
          <w:color w:val="000000"/>
        </w:rPr>
        <w:t xml:space="preserve">To further understand the structure of the two tables, we have </w:t>
      </w:r>
      <w:r w:rsidR="0055512D">
        <w:rPr>
          <w:color w:val="000000"/>
        </w:rPr>
        <w:t xml:space="preserve">gathered their statistics with </w:t>
      </w:r>
      <w:r w:rsidR="0055512D">
        <w:rPr>
          <w:rFonts w:ascii="Courier New" w:hAnsi="Courier New" w:cs="Courier New"/>
          <w:color w:val="000000"/>
        </w:rPr>
        <w:t xml:space="preserve">GATHER_TABLE_STATS </w:t>
      </w:r>
      <w:r w:rsidR="0055512D">
        <w:rPr>
          <w:color w:val="000000"/>
        </w:rPr>
        <w:t>and obtained.</w:t>
      </w:r>
    </w:p>
    <w:p w14:paraId="5D61E28C" w14:textId="77777777" w:rsidR="0055512D" w:rsidRPr="00F31A3C" w:rsidRDefault="0055512D" w:rsidP="0055512D">
      <w:pPr>
        <w:pStyle w:val="WW-Sangra2detindependiente"/>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AF3409" w14:paraId="2BAFA479" w14:textId="77777777">
        <w:trPr>
          <w:trHeight w:val="495"/>
        </w:trPr>
        <w:tc>
          <w:tcPr>
            <w:tcW w:w="9430" w:type="dxa"/>
            <w:shd w:val="clear" w:color="auto" w:fill="262626"/>
          </w:tcPr>
          <w:p w14:paraId="0F3D069B"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DBMS_STATS.GATHER_TABLE_STATS('SCHEMA_NAME', 'EDITIONS'</w:t>
            </w:r>
            <w:proofErr w:type="gramStart"/>
            <w:r>
              <w:rPr>
                <w:rFonts w:ascii="Courier New" w:hAnsi="Courier New" w:cs="Courier New"/>
                <w:color w:val="F2F2F2"/>
                <w:sz w:val="22"/>
                <w:szCs w:val="22"/>
              </w:rPr>
              <w:t>);</w:t>
            </w:r>
            <w:proofErr w:type="gramEnd"/>
          </w:p>
          <w:p w14:paraId="33331172"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4931118A"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DBMS_STATS.GATHER_TABLE_STATS('SCHEMA_NAME', 'COPIES'</w:t>
            </w:r>
            <w:proofErr w:type="gramStart"/>
            <w:r>
              <w:rPr>
                <w:rFonts w:ascii="Courier New" w:hAnsi="Courier New" w:cs="Courier New"/>
                <w:color w:val="F2F2F2"/>
                <w:sz w:val="22"/>
                <w:szCs w:val="22"/>
              </w:rPr>
              <w:t>);</w:t>
            </w:r>
            <w:proofErr w:type="gramEnd"/>
          </w:p>
          <w:p w14:paraId="7A7AADC7"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4F69928B"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SQL&gt; select </w:t>
            </w:r>
            <w:proofErr w:type="spellStart"/>
            <w:r>
              <w:rPr>
                <w:rFonts w:ascii="Courier New" w:hAnsi="Courier New" w:cs="Courier New"/>
                <w:color w:val="F2F2F2"/>
                <w:sz w:val="22"/>
                <w:szCs w:val="22"/>
              </w:rPr>
              <w:t>table_name</w:t>
            </w:r>
            <w:proofErr w:type="spellEnd"/>
            <w:r>
              <w:rPr>
                <w:rFonts w:ascii="Courier New" w:hAnsi="Courier New" w:cs="Courier New"/>
                <w:color w:val="F2F2F2"/>
                <w:sz w:val="22"/>
                <w:szCs w:val="22"/>
              </w:rPr>
              <w:t xml:space="preserve">, </w:t>
            </w:r>
            <w:proofErr w:type="spellStart"/>
            <w:r>
              <w:rPr>
                <w:rFonts w:ascii="Courier New" w:hAnsi="Courier New" w:cs="Courier New"/>
                <w:color w:val="F2F2F2"/>
                <w:sz w:val="22"/>
                <w:szCs w:val="22"/>
              </w:rPr>
              <w:t>avg_row_len</w:t>
            </w:r>
            <w:proofErr w:type="spellEnd"/>
            <w:r>
              <w:rPr>
                <w:rFonts w:ascii="Courier New" w:hAnsi="Courier New" w:cs="Courier New"/>
                <w:color w:val="F2F2F2"/>
                <w:sz w:val="22"/>
                <w:szCs w:val="22"/>
              </w:rPr>
              <w:t xml:space="preserve">, </w:t>
            </w:r>
            <w:proofErr w:type="spellStart"/>
            <w:r>
              <w:rPr>
                <w:rFonts w:ascii="Courier New" w:hAnsi="Courier New" w:cs="Courier New"/>
                <w:color w:val="F2F2F2"/>
                <w:sz w:val="22"/>
                <w:szCs w:val="22"/>
              </w:rPr>
              <w:t>num_rows</w:t>
            </w:r>
            <w:proofErr w:type="spellEnd"/>
            <w:r>
              <w:rPr>
                <w:rFonts w:ascii="Courier New" w:hAnsi="Courier New" w:cs="Courier New"/>
                <w:color w:val="F2F2F2"/>
                <w:sz w:val="22"/>
                <w:szCs w:val="22"/>
              </w:rPr>
              <w:t xml:space="preserve">, blocks from </w:t>
            </w:r>
            <w:proofErr w:type="spellStart"/>
            <w:r>
              <w:rPr>
                <w:rFonts w:ascii="Courier New" w:hAnsi="Courier New" w:cs="Courier New"/>
                <w:color w:val="F2F2F2"/>
                <w:sz w:val="22"/>
                <w:szCs w:val="22"/>
              </w:rPr>
              <w:t>user_</w:t>
            </w:r>
            <w:proofErr w:type="gramStart"/>
            <w:r>
              <w:rPr>
                <w:rFonts w:ascii="Courier New" w:hAnsi="Courier New" w:cs="Courier New"/>
                <w:color w:val="F2F2F2"/>
                <w:sz w:val="22"/>
                <w:szCs w:val="22"/>
              </w:rPr>
              <w:t>tables</w:t>
            </w:r>
            <w:proofErr w:type="spellEnd"/>
            <w:r>
              <w:rPr>
                <w:rFonts w:ascii="Courier New" w:hAnsi="Courier New" w:cs="Courier New"/>
                <w:color w:val="F2F2F2"/>
                <w:sz w:val="22"/>
                <w:szCs w:val="22"/>
              </w:rPr>
              <w:t>;</w:t>
            </w:r>
            <w:proofErr w:type="gramEnd"/>
          </w:p>
          <w:p w14:paraId="2027C407"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TABLE_NAME         AVG_ROW_LEN   NUM_ROWS     BLOCKS</w:t>
            </w:r>
          </w:p>
          <w:p w14:paraId="3097F8BE"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 ---------- ----------</w:t>
            </w:r>
          </w:p>
          <w:p w14:paraId="512E4D57" w14:textId="77777777" w:rsidR="0055512D" w:rsidRDefault="0055512D">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COPIES                      24     241572       1000</w:t>
            </w:r>
          </w:p>
          <w:p w14:paraId="7859E4E9" w14:textId="77777777" w:rsidR="0055512D" w:rsidRDefault="0055512D">
            <w:pPr>
              <w:pStyle w:val="WW-Sangra2detindependiente"/>
              <w:ind w:left="0"/>
              <w:rPr>
                <w:color w:val="000000"/>
              </w:rPr>
            </w:pPr>
            <w:r>
              <w:rPr>
                <w:rFonts w:ascii="Courier New" w:hAnsi="Courier New" w:cs="Courier New"/>
                <w:color w:val="F2F2F2"/>
                <w:sz w:val="22"/>
                <w:szCs w:val="22"/>
              </w:rPr>
              <w:t>EDITIONS                   219     240632       7552</w:t>
            </w:r>
          </w:p>
        </w:tc>
      </w:tr>
    </w:tbl>
    <w:p w14:paraId="0D444D05" w14:textId="0C458A1B" w:rsidR="0055512D" w:rsidRDefault="0055512D" w:rsidP="0055512D">
      <w:pPr>
        <w:pStyle w:val="WW-Sangra2detindependiente"/>
        <w:ind w:left="0"/>
        <w:rPr>
          <w:color w:val="000000"/>
        </w:rPr>
      </w:pPr>
    </w:p>
    <w:p w14:paraId="5A8A6DEE" w14:textId="2765BB37" w:rsidR="0055512D" w:rsidRDefault="00F71F05" w:rsidP="0055512D">
      <w:pPr>
        <w:pStyle w:val="WW-Sangra2detindependiente"/>
        <w:ind w:left="0"/>
        <w:rPr>
          <w:color w:val="000000"/>
        </w:rPr>
      </w:pPr>
      <w:r>
        <w:rPr>
          <w:highlight w:val="green"/>
        </w:rPr>
        <w:t>……..</w:t>
      </w:r>
    </w:p>
    <w:p w14:paraId="5035EE11" w14:textId="77777777" w:rsidR="0055512D" w:rsidRDefault="0055512D" w:rsidP="0055512D">
      <w:pPr>
        <w:pStyle w:val="WW-Sangra2detindependiente"/>
        <w:ind w:left="0"/>
        <w:rPr>
          <w:color w:val="000000"/>
        </w:rPr>
      </w:pPr>
    </w:p>
    <w:p w14:paraId="3A6EF4EF" w14:textId="0C1B5AEB" w:rsidR="0055512D" w:rsidRDefault="0055512D" w:rsidP="0055512D">
      <w:pPr>
        <w:pStyle w:val="WW-Sangra2detindependiente"/>
        <w:ind w:left="0"/>
        <w:rPr>
          <w:color w:val="000000"/>
        </w:rPr>
      </w:pPr>
      <w:r>
        <w:rPr>
          <w:color w:val="000000"/>
        </w:rPr>
        <w:t>Another possible optimization is to move the tables to another tablespace, in our database, we have defined 3 different tablespaces</w:t>
      </w:r>
    </w:p>
    <w:p w14:paraId="35F9B8DA" w14:textId="77777777" w:rsidR="00F71F05" w:rsidRDefault="00F71F05" w:rsidP="0055512D">
      <w:pPr>
        <w:pStyle w:val="WW-Sangra2detindependiente"/>
        <w:numPr>
          <w:ilvl w:val="0"/>
          <w:numId w:val="22"/>
        </w:numPr>
        <w:rPr>
          <w:color w:val="4472C4"/>
        </w:rPr>
      </w:pPr>
      <w:r>
        <w:rPr>
          <w:color w:val="4472C4"/>
        </w:rPr>
        <w:t xml:space="preserve">CREATE TABLESPACE TAB_2k DATAFILE 'TAB_2k.dbf' BLOCKSIZE </w:t>
      </w:r>
      <w:proofErr w:type="gramStart"/>
      <w:r>
        <w:rPr>
          <w:color w:val="4472C4"/>
        </w:rPr>
        <w:t>2048;</w:t>
      </w:r>
      <w:proofErr w:type="gramEnd"/>
    </w:p>
    <w:p w14:paraId="343EFD43" w14:textId="77777777" w:rsidR="00F71F05" w:rsidRDefault="00F71F05" w:rsidP="0055512D">
      <w:pPr>
        <w:pStyle w:val="WW-Sangra2detindependiente"/>
        <w:numPr>
          <w:ilvl w:val="0"/>
          <w:numId w:val="22"/>
        </w:numPr>
        <w:rPr>
          <w:color w:val="4472C4"/>
        </w:rPr>
      </w:pPr>
      <w:r>
        <w:rPr>
          <w:color w:val="4472C4"/>
        </w:rPr>
        <w:t xml:space="preserve">CREATE TABLESPACE TAB_8k DATAFILE 'TAB_8k.dbf' BLOCKSIZE </w:t>
      </w:r>
      <w:proofErr w:type="gramStart"/>
      <w:r>
        <w:rPr>
          <w:color w:val="4472C4"/>
        </w:rPr>
        <w:t>8192;</w:t>
      </w:r>
      <w:proofErr w:type="gramEnd"/>
    </w:p>
    <w:p w14:paraId="5F7570B2" w14:textId="6EE85085" w:rsidR="00F71F05" w:rsidRDefault="00F71F05" w:rsidP="0055512D">
      <w:pPr>
        <w:pStyle w:val="WW-Sangra2detindependiente"/>
        <w:numPr>
          <w:ilvl w:val="0"/>
          <w:numId w:val="22"/>
        </w:numPr>
        <w:rPr>
          <w:color w:val="4472C4"/>
        </w:rPr>
      </w:pPr>
      <w:r>
        <w:rPr>
          <w:color w:val="4472C4"/>
        </w:rPr>
        <w:t xml:space="preserve">CREATE TABLESPACE TAB_16k DATAFILE 'TAB_16k.dbf' BLOCKSIZE </w:t>
      </w:r>
      <w:proofErr w:type="gramStart"/>
      <w:r>
        <w:rPr>
          <w:color w:val="4472C4"/>
        </w:rPr>
        <w:t>16384;</w:t>
      </w:r>
      <w:proofErr w:type="gramEnd"/>
    </w:p>
    <w:p w14:paraId="01139E64" w14:textId="003A21FA" w:rsidR="00F71F05" w:rsidRDefault="00F71F05" w:rsidP="00F71F05">
      <w:pPr>
        <w:pStyle w:val="WW-Sangra2detindependiente"/>
        <w:ind w:left="0"/>
        <w:rPr>
          <w:color w:val="000000"/>
        </w:rPr>
      </w:pPr>
      <w:r>
        <w:rPr>
          <w:color w:val="000000"/>
        </w:rPr>
        <w:t>where the second tablespace is the default one.</w:t>
      </w:r>
    </w:p>
    <w:p w14:paraId="5A08D131" w14:textId="77777777" w:rsidR="00F71F05" w:rsidRDefault="00F71F05" w:rsidP="00FA714B">
      <w:pPr>
        <w:pStyle w:val="WW-Sangra2detindependiente"/>
        <w:ind w:left="0"/>
        <w:rPr>
          <w:color w:val="2E74B5"/>
        </w:rPr>
      </w:pPr>
    </w:p>
    <w:p w14:paraId="6CD73998" w14:textId="77777777" w:rsidR="00FA714B" w:rsidRDefault="00FA714B" w:rsidP="00FA714B">
      <w:pPr>
        <w:pStyle w:val="WW-Sangra2detindependiente"/>
        <w:ind w:left="0"/>
        <w:rPr>
          <w:color w:val="000000"/>
        </w:rPr>
      </w:pPr>
    </w:p>
    <w:p w14:paraId="235BBF29" w14:textId="4A5AD56B" w:rsidR="00FA714B" w:rsidRPr="00FA714B" w:rsidRDefault="00FA714B" w:rsidP="00FA714B">
      <w:pPr>
        <w:pStyle w:val="WW-Sangra2detindependiente"/>
        <w:ind w:left="0"/>
        <w:rPr>
          <w:color w:val="000000"/>
        </w:rPr>
      </w:pPr>
      <w:r>
        <w:rPr>
          <w:color w:val="000000"/>
        </w:rPr>
        <w:lastRenderedPageBreak/>
        <w:t xml:space="preserve">Modifying </w:t>
      </w:r>
      <w:proofErr w:type="spellStart"/>
      <w:r>
        <w:rPr>
          <w:color w:val="000000"/>
        </w:rPr>
        <w:t>pctfree</w:t>
      </w:r>
      <w:proofErr w:type="spellEnd"/>
      <w:r>
        <w:rPr>
          <w:color w:val="000000"/>
        </w:rPr>
        <w:t xml:space="preserve"> and </w:t>
      </w:r>
      <w:proofErr w:type="spellStart"/>
      <w:r>
        <w:rPr>
          <w:color w:val="000000"/>
        </w:rPr>
        <w:t>pctused</w:t>
      </w:r>
      <w:proofErr w:type="spellEnd"/>
      <w:r>
        <w:rPr>
          <w:color w:val="000000"/>
        </w:rPr>
        <w:t xml:space="preserve"> of </w:t>
      </w:r>
      <w:r w:rsidRPr="00FA714B">
        <w:rPr>
          <w:i/>
          <w:iCs/>
          <w:color w:val="000000"/>
        </w:rPr>
        <w:t>editions</w:t>
      </w:r>
      <w:r>
        <w:rPr>
          <w:color w:val="000000"/>
        </w:rPr>
        <w:t xml:space="preserve"> and </w:t>
      </w:r>
      <w:r>
        <w:rPr>
          <w:i/>
          <w:iCs/>
          <w:color w:val="000000"/>
        </w:rPr>
        <w:t xml:space="preserve">copies </w:t>
      </w:r>
      <w:r w:rsidRPr="00FA714B">
        <w:rPr>
          <w:color w:val="000000"/>
        </w:rPr>
        <w:t>depends</w:t>
      </w:r>
      <w:r>
        <w:rPr>
          <w:color w:val="000000"/>
        </w:rPr>
        <w:t xml:space="preserve"> on the frequency of select, insert and delete operations. This is unknown for now, so no changes will be performed to the</w:t>
      </w:r>
      <w:r w:rsidR="002028FF">
        <w:rPr>
          <w:color w:val="000000"/>
        </w:rPr>
        <w:t>se two parameters.</w:t>
      </w:r>
    </w:p>
    <w:p w14:paraId="174CF976" w14:textId="77777777" w:rsidR="00F71F05" w:rsidRDefault="00F71F05" w:rsidP="002028FF">
      <w:pPr>
        <w:pStyle w:val="WW-Sangra2detindependiente"/>
        <w:ind w:left="0"/>
        <w:rPr>
          <w:color w:val="2E74B5"/>
        </w:rPr>
      </w:pPr>
    </w:p>
    <w:p w14:paraId="107441B0" w14:textId="5A86F364" w:rsidR="00F71F05" w:rsidRPr="002028FF" w:rsidRDefault="002028FF" w:rsidP="002028FF">
      <w:pPr>
        <w:pStyle w:val="WW-Sangra2detindependiente"/>
        <w:ind w:left="0"/>
        <w:rPr>
          <w:color w:val="000000"/>
        </w:rPr>
      </w:pPr>
      <w:r>
        <w:rPr>
          <w:color w:val="000000"/>
        </w:rPr>
        <w:t xml:space="preserve">Our proposition after the analysis is to </w:t>
      </w:r>
      <w:r w:rsidRPr="00FA714B">
        <w:rPr>
          <w:color w:val="000000"/>
        </w:rPr>
        <w:t>index</w:t>
      </w:r>
      <w:r>
        <w:rPr>
          <w:color w:val="000000"/>
        </w:rPr>
        <w:t xml:space="preserve"> by </w:t>
      </w:r>
      <w:proofErr w:type="spellStart"/>
      <w:r>
        <w:rPr>
          <w:color w:val="000000"/>
        </w:rPr>
        <w:t>pub_place</w:t>
      </w:r>
      <w:proofErr w:type="spellEnd"/>
      <w:r>
        <w:rPr>
          <w:color w:val="000000"/>
        </w:rPr>
        <w:t xml:space="preserve"> and publisher in </w:t>
      </w:r>
      <w:r>
        <w:rPr>
          <w:i/>
          <w:iCs/>
          <w:color w:val="000000"/>
        </w:rPr>
        <w:t>editions</w:t>
      </w:r>
      <w:r>
        <w:rPr>
          <w:color w:val="000000"/>
        </w:rPr>
        <w:t xml:space="preserve"> and condition in </w:t>
      </w:r>
      <w:r>
        <w:rPr>
          <w:i/>
          <w:iCs/>
          <w:color w:val="000000"/>
        </w:rPr>
        <w:t>copies</w:t>
      </w:r>
      <w:r w:rsidRPr="00FA714B">
        <w:rPr>
          <w:color w:val="000000"/>
        </w:rPr>
        <w:t xml:space="preserve"> </w:t>
      </w:r>
      <w:r>
        <w:rPr>
          <w:color w:val="000000"/>
        </w:rPr>
        <w:t>and create a cluster for each</w:t>
      </w:r>
      <w:r w:rsidRPr="00FA714B">
        <w:rPr>
          <w:color w:val="000000"/>
        </w:rPr>
        <w:t>.</w:t>
      </w:r>
    </w:p>
    <w:p w14:paraId="02ACAC76" w14:textId="77777777" w:rsidR="00F71F05" w:rsidRDefault="00F71F05" w:rsidP="002028FF">
      <w:pPr>
        <w:pStyle w:val="WW-Sangra2detindependiente"/>
        <w:ind w:left="0"/>
        <w:rPr>
          <w:color w:val="000000"/>
        </w:rPr>
      </w:pPr>
    </w:p>
    <w:p w14:paraId="1B88C72E" w14:textId="51691167" w:rsidR="002028FF" w:rsidRDefault="002028FF" w:rsidP="002028FF">
      <w:pPr>
        <w:pStyle w:val="WW-Sangra2detindependiente"/>
        <w:ind w:left="0"/>
        <w:rPr>
          <w:color w:val="000000"/>
        </w:rPr>
      </w:pPr>
      <w:r w:rsidRPr="002028FF">
        <w:rPr>
          <w:color w:val="000000"/>
          <w:highlight w:val="yellow"/>
        </w:rPr>
        <w:t>STATS</w:t>
      </w:r>
      <w:r w:rsidR="0077368A">
        <w:rPr>
          <w:color w:val="000000"/>
        </w:rPr>
        <w:t xml:space="preserve"> ON ORIGINAL EDITION TABLE</w:t>
      </w:r>
    </w:p>
    <w:p w14:paraId="6CFA4FA2" w14:textId="77777777" w:rsidR="002028FF" w:rsidRDefault="002028FF" w:rsidP="002028FF">
      <w:pPr>
        <w:pStyle w:val="WW-Sangra2detindependiente"/>
        <w:ind w:left="0"/>
        <w:rPr>
          <w:color w:val="000000"/>
        </w:rPr>
      </w:pPr>
    </w:p>
    <w:p w14:paraId="49E58C1C" w14:textId="4F6CC5A2" w:rsidR="002028FF" w:rsidRDefault="002028FF" w:rsidP="002028FF">
      <w:pPr>
        <w:pStyle w:val="WW-Sangra2detindependiente"/>
        <w:ind w:left="0"/>
        <w:rPr>
          <w:color w:val="000000"/>
        </w:rPr>
      </w:pPr>
      <w:r w:rsidRPr="002028FF">
        <w:rPr>
          <w:noProof/>
          <w:color w:val="000000"/>
        </w:rPr>
        <w:pict w14:anchorId="4E4E6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0.5pt;height:296.25pt;visibility:visible;mso-wrap-style:square">
            <v:imagedata r:id="rId8" o:title=""/>
          </v:shape>
        </w:pict>
      </w:r>
    </w:p>
    <w:p w14:paraId="58283DBA" w14:textId="48644BCB" w:rsidR="00DC25DC" w:rsidRPr="00F31A3C" w:rsidRDefault="003162A4" w:rsidP="00B76AAB">
      <w:pPr>
        <w:pStyle w:val="Heading1"/>
        <w:ind w:left="431" w:hanging="34"/>
        <w:rPr>
          <w:lang w:val="en-GB"/>
        </w:rPr>
      </w:pPr>
      <w:r w:rsidRPr="00F31A3C">
        <w:rPr>
          <w:lang w:val="en-GB"/>
        </w:rPr>
        <w:t>Physical Design</w:t>
      </w:r>
      <w:r w:rsidR="0067379F">
        <w:rPr>
          <w:lang w:val="en-GB"/>
        </w:rPr>
        <w:t xml:space="preserve"> (x)</w:t>
      </w:r>
    </w:p>
    <w:p w14:paraId="297AB857" w14:textId="769691B1" w:rsidR="00B76AAB" w:rsidRPr="00F31A3C" w:rsidRDefault="003162A4" w:rsidP="00552CAB">
      <w:pPr>
        <w:pStyle w:val="WW-Sangra2detindependiente"/>
        <w:ind w:left="0"/>
        <w:rPr>
          <w:color w:val="000000"/>
          <w:highlight w:val="yellow"/>
        </w:rPr>
      </w:pPr>
      <w:r w:rsidRPr="00F31A3C">
        <w:rPr>
          <w:color w:val="000000"/>
          <w:highlight w:val="yellow"/>
        </w:rPr>
        <w:t xml:space="preserve">Following the analysis done in </w:t>
      </w:r>
      <w:r w:rsidR="0041081B" w:rsidRPr="00F31A3C">
        <w:rPr>
          <w:color w:val="000000"/>
          <w:highlight w:val="yellow"/>
        </w:rPr>
        <w:t>the previous</w:t>
      </w:r>
      <w:r w:rsidRPr="00F31A3C">
        <w:rPr>
          <w:color w:val="000000"/>
          <w:highlight w:val="yellow"/>
        </w:rPr>
        <w:t xml:space="preserve"> section, settle a </w:t>
      </w:r>
      <w:r w:rsidR="00DC67DE" w:rsidRPr="00F31A3C">
        <w:rPr>
          <w:color w:val="000000"/>
          <w:highlight w:val="yellow"/>
        </w:rPr>
        <w:t xml:space="preserve">complete </w:t>
      </w:r>
      <w:r w:rsidRPr="00F31A3C">
        <w:rPr>
          <w:color w:val="000000"/>
          <w:highlight w:val="yellow"/>
        </w:rPr>
        <w:t xml:space="preserve">physical design </w:t>
      </w:r>
      <w:r w:rsidR="00DC67DE" w:rsidRPr="00F31A3C">
        <w:rPr>
          <w:color w:val="000000"/>
          <w:highlight w:val="yellow"/>
        </w:rPr>
        <w:t xml:space="preserve">of the whole DB </w:t>
      </w:r>
      <w:r w:rsidRPr="00F31A3C">
        <w:rPr>
          <w:color w:val="000000"/>
          <w:highlight w:val="yellow"/>
        </w:rPr>
        <w:t>(at least one</w:t>
      </w:r>
      <w:r w:rsidR="00DC67DE" w:rsidRPr="00F31A3C">
        <w:rPr>
          <w:color w:val="000000"/>
          <w:highlight w:val="yellow"/>
        </w:rPr>
        <w:t>, yet you</w:t>
      </w:r>
      <w:r w:rsidRPr="00F31A3C">
        <w:rPr>
          <w:color w:val="000000"/>
          <w:highlight w:val="yellow"/>
        </w:rPr>
        <w:t xml:space="preserve"> can propose several alternatives).</w:t>
      </w:r>
      <w:r w:rsidR="00666B46" w:rsidRPr="00F31A3C">
        <w:rPr>
          <w:color w:val="000000"/>
          <w:highlight w:val="yellow"/>
        </w:rPr>
        <w:t xml:space="preserve"> </w:t>
      </w:r>
      <w:r w:rsidR="00B76AAB" w:rsidRPr="00F31A3C">
        <w:rPr>
          <w:color w:val="000000"/>
          <w:highlight w:val="yellow"/>
        </w:rPr>
        <w:t xml:space="preserve">Improvements may include changes </w:t>
      </w:r>
      <w:r w:rsidR="0041081B" w:rsidRPr="00F31A3C">
        <w:rPr>
          <w:color w:val="000000"/>
          <w:highlight w:val="yellow"/>
        </w:rPr>
        <w:t>in</w:t>
      </w:r>
      <w:r w:rsidR="00B76AAB" w:rsidRPr="00F31A3C">
        <w:rPr>
          <w:color w:val="000000"/>
          <w:highlight w:val="yellow"/>
        </w:rPr>
        <w:t xml:space="preserve"> base organizations (hashing, clustering), auxiliary organizations (indexes), redundancies (immediately refreshed materialized views), DB block (bucket) parameters, etc. </w:t>
      </w:r>
    </w:p>
    <w:p w14:paraId="64B2041F" w14:textId="6FEF5490" w:rsidR="008E5353" w:rsidRDefault="00820B91" w:rsidP="008E5353">
      <w:pPr>
        <w:pStyle w:val="WW-Sangra2detindependiente"/>
        <w:ind w:left="0"/>
        <w:rPr>
          <w:color w:val="000000"/>
        </w:rPr>
      </w:pPr>
      <w:r w:rsidRPr="00F31A3C">
        <w:rPr>
          <w:color w:val="000000"/>
          <w:highlight w:val="yellow"/>
        </w:rPr>
        <w:t xml:space="preserve">Notice that some improvements </w:t>
      </w:r>
      <w:r w:rsidR="00B76AAB" w:rsidRPr="00F31A3C">
        <w:rPr>
          <w:color w:val="000000"/>
          <w:highlight w:val="yellow"/>
        </w:rPr>
        <w:t xml:space="preserve">aimed </w:t>
      </w:r>
      <w:r w:rsidR="0041081B" w:rsidRPr="00F31A3C">
        <w:rPr>
          <w:color w:val="000000"/>
          <w:highlight w:val="yellow"/>
        </w:rPr>
        <w:t>at improving</w:t>
      </w:r>
      <w:r w:rsidR="00B76AAB" w:rsidRPr="00F31A3C">
        <w:rPr>
          <w:color w:val="000000"/>
          <w:highlight w:val="yellow"/>
        </w:rPr>
        <w:t xml:space="preserve"> </w:t>
      </w:r>
      <w:r w:rsidRPr="00F31A3C">
        <w:rPr>
          <w:color w:val="000000"/>
          <w:highlight w:val="yellow"/>
        </w:rPr>
        <w:t xml:space="preserve">a given </w:t>
      </w:r>
      <w:r w:rsidR="00B76AAB" w:rsidRPr="00F31A3C">
        <w:rPr>
          <w:color w:val="000000"/>
          <w:highlight w:val="yellow"/>
        </w:rPr>
        <w:t>part of the workload</w:t>
      </w:r>
      <w:r w:rsidRPr="00F31A3C">
        <w:rPr>
          <w:color w:val="000000"/>
          <w:highlight w:val="yellow"/>
        </w:rPr>
        <w:t xml:space="preserve"> could </w:t>
      </w:r>
      <w:r w:rsidR="0041081B" w:rsidRPr="00F31A3C">
        <w:rPr>
          <w:color w:val="000000"/>
          <w:highlight w:val="yellow"/>
        </w:rPr>
        <w:t>worsen</w:t>
      </w:r>
      <w:r w:rsidRPr="00F31A3C">
        <w:rPr>
          <w:color w:val="000000"/>
          <w:highlight w:val="yellow"/>
        </w:rPr>
        <w:t xml:space="preserve"> other</w:t>
      </w:r>
      <w:r w:rsidR="00B76AAB" w:rsidRPr="00F31A3C">
        <w:rPr>
          <w:color w:val="000000"/>
          <w:highlight w:val="yellow"/>
        </w:rPr>
        <w:t xml:space="preserve"> operation</w:t>
      </w:r>
      <w:r w:rsidRPr="00F31A3C">
        <w:rPr>
          <w:color w:val="000000"/>
          <w:highlight w:val="yellow"/>
        </w:rPr>
        <w:t xml:space="preserve">s. </w:t>
      </w:r>
      <w:r w:rsidR="00666B46" w:rsidRPr="00F31A3C">
        <w:rPr>
          <w:color w:val="000000"/>
          <w:highlight w:val="yellow"/>
        </w:rPr>
        <w:t xml:space="preserve">Justify every design </w:t>
      </w:r>
      <w:r w:rsidR="00B76AAB" w:rsidRPr="00F31A3C">
        <w:rPr>
          <w:color w:val="000000"/>
          <w:highlight w:val="yellow"/>
        </w:rPr>
        <w:t>decision</w:t>
      </w:r>
      <w:r w:rsidR="00666B46" w:rsidRPr="00F31A3C">
        <w:rPr>
          <w:color w:val="000000"/>
          <w:highlight w:val="yellow"/>
        </w:rPr>
        <w:t>.</w:t>
      </w:r>
    </w:p>
    <w:p w14:paraId="298EF6C5" w14:textId="77777777" w:rsidR="004A120B" w:rsidRDefault="004A120B" w:rsidP="008E5353">
      <w:pPr>
        <w:pStyle w:val="WW-Sangra2detindependiente"/>
        <w:ind w:left="0"/>
        <w:rPr>
          <w:color w:val="000000"/>
        </w:rPr>
      </w:pPr>
    </w:p>
    <w:p w14:paraId="7810EC20" w14:textId="2E6CA94A" w:rsidR="004A120B" w:rsidRDefault="004A120B" w:rsidP="004A120B">
      <w:pPr>
        <w:pStyle w:val="Heading2"/>
      </w:pPr>
      <w:r>
        <w:t>Indexing editions and copies</w:t>
      </w:r>
    </w:p>
    <w:p w14:paraId="17AE3B0E" w14:textId="77777777" w:rsidR="00126A04" w:rsidRDefault="00256D5D" w:rsidP="00256D5D">
      <w:pPr>
        <w:jc w:val="both"/>
      </w:pPr>
      <w:r>
        <w:t xml:space="preserve">It massively improves the accesses made on editions, from both </w:t>
      </w:r>
      <w:proofErr w:type="spellStart"/>
      <w:r>
        <w:t>pub_place</w:t>
      </w:r>
      <w:proofErr w:type="spellEnd"/>
      <w:r>
        <w:t xml:space="preserve"> and publisher. </w:t>
      </w:r>
    </w:p>
    <w:p w14:paraId="64788331" w14:textId="77777777" w:rsidR="00126A04" w:rsidRDefault="00126A04" w:rsidP="00256D5D">
      <w:pPr>
        <w:jc w:val="both"/>
      </w:pPr>
    </w:p>
    <w:p w14:paraId="3AFF0CBC" w14:textId="121C586A" w:rsidR="00256D5D" w:rsidRDefault="00256D5D" w:rsidP="00256D5D">
      <w:pPr>
        <w:jc w:val="both"/>
      </w:pPr>
      <w:r>
        <w:t>However, it seems that creating an index to the condition attribute of copies worsens the performance</w:t>
      </w:r>
      <w:r w:rsidR="00991EA7">
        <w:t xml:space="preserve"> (the smaller the tablespace of the index, the worse the performance)</w:t>
      </w:r>
      <w:r>
        <w:t>.</w:t>
      </w:r>
    </w:p>
    <w:p w14:paraId="0CB7837B" w14:textId="77777777" w:rsidR="00126A04" w:rsidRDefault="00126A04" w:rsidP="00256D5D">
      <w:pPr>
        <w:jc w:val="both"/>
      </w:pPr>
    </w:p>
    <w:p w14:paraId="4AEA582B" w14:textId="435A5753" w:rsidR="00126A04" w:rsidRPr="00126A04" w:rsidRDefault="00126A04" w:rsidP="00256D5D">
      <w:pPr>
        <w:jc w:val="both"/>
      </w:pPr>
      <w:r>
        <w:lastRenderedPageBreak/>
        <w:t xml:space="preserve">But if we apply an indexed cluster to </w:t>
      </w:r>
      <w:r w:rsidRPr="00126A04">
        <w:rPr>
          <w:i/>
          <w:iCs/>
        </w:rPr>
        <w:t>condition</w:t>
      </w:r>
      <w:r>
        <w:rPr>
          <w:i/>
          <w:iCs/>
        </w:rPr>
        <w:t xml:space="preserve"> </w:t>
      </w:r>
      <w:r>
        <w:t>in copies, we see performance in consistent gets and CPU run time.</w:t>
      </w:r>
    </w:p>
    <w:p w14:paraId="6C8CE5D7" w14:textId="77777777" w:rsidR="00E95AAF" w:rsidRDefault="00E95AAF" w:rsidP="00E95AAF">
      <w:pPr>
        <w:pStyle w:val="WW-Sangra2detindependiente"/>
        <w:ind w:left="0"/>
      </w:pPr>
    </w:p>
    <w:p w14:paraId="21600B5B" w14:textId="4EEB70C4" w:rsidR="00E95AAF" w:rsidRPr="00F31A3C" w:rsidRDefault="00E95AAF" w:rsidP="00E95AAF">
      <w:pPr>
        <w:pStyle w:val="WW-Sangra2detindependiente"/>
        <w:ind w:left="0"/>
      </w:pPr>
      <w:r>
        <w:t>Overall, the results are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E95AAF" w14:paraId="757A7D3F" w14:textId="77777777" w:rsidTr="00212AC5">
        <w:trPr>
          <w:trHeight w:val="495"/>
        </w:trPr>
        <w:tc>
          <w:tcPr>
            <w:tcW w:w="9430" w:type="dxa"/>
            <w:shd w:val="clear" w:color="auto" w:fill="262626"/>
          </w:tcPr>
          <w:p w14:paraId="0F838FFE" w14:textId="436749C3"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SQL&gt; EXEC PKG_COSTES.RUN_TEST(</w:t>
            </w:r>
            <w:r>
              <w:rPr>
                <w:rFonts w:ascii="Courier New" w:hAnsi="Courier New" w:cs="Courier New"/>
                <w:color w:val="F2F2F2"/>
                <w:sz w:val="22"/>
                <w:szCs w:val="22"/>
              </w:rPr>
              <w:t>10</w:t>
            </w:r>
            <w:proofErr w:type="gramStart"/>
            <w:r>
              <w:rPr>
                <w:rFonts w:ascii="Courier New" w:hAnsi="Courier New" w:cs="Courier New"/>
                <w:color w:val="F2F2F2"/>
                <w:sz w:val="22"/>
                <w:szCs w:val="22"/>
              </w:rPr>
              <w:t>);</w:t>
            </w:r>
            <w:proofErr w:type="gramEnd"/>
          </w:p>
          <w:p w14:paraId="4537CF7A" w14:textId="77777777"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1</w:t>
            </w:r>
          </w:p>
          <w:p w14:paraId="091F4ABF" w14:textId="77777777"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Iteration 2</w:t>
            </w:r>
          </w:p>
          <w:p w14:paraId="1083498C" w14:textId="77777777"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w:t>
            </w:r>
          </w:p>
          <w:p w14:paraId="17A93044" w14:textId="5A29BBA2"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Iteration </w:t>
            </w:r>
            <w:r>
              <w:rPr>
                <w:rFonts w:ascii="Courier New" w:hAnsi="Courier New" w:cs="Courier New"/>
                <w:color w:val="F2F2F2"/>
                <w:sz w:val="22"/>
                <w:szCs w:val="22"/>
              </w:rPr>
              <w:t>9</w:t>
            </w:r>
          </w:p>
          <w:p w14:paraId="50AD6137" w14:textId="764330A2"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Iteration </w:t>
            </w:r>
            <w:r>
              <w:rPr>
                <w:rFonts w:ascii="Courier New" w:hAnsi="Courier New" w:cs="Courier New"/>
                <w:color w:val="F2F2F2"/>
                <w:sz w:val="22"/>
                <w:szCs w:val="22"/>
              </w:rPr>
              <w:t>10</w:t>
            </w:r>
          </w:p>
          <w:p w14:paraId="267763E2" w14:textId="77FFB37E" w:rsidR="00E95AAF" w:rsidRDefault="00E95AAF" w:rsidP="00E95AAF">
            <w:pPr>
              <w:pStyle w:val="WW-Sangra2detindependiente"/>
              <w:tabs>
                <w:tab w:val="left" w:pos="5130"/>
              </w:tabs>
              <w:ind w:left="0"/>
              <w:rPr>
                <w:rFonts w:ascii="Courier New" w:hAnsi="Courier New" w:cs="Courier New"/>
                <w:color w:val="F2F2F2"/>
                <w:sz w:val="22"/>
                <w:szCs w:val="22"/>
              </w:rPr>
            </w:pPr>
            <w:r>
              <w:rPr>
                <w:rFonts w:ascii="Courier New" w:hAnsi="Courier New" w:cs="Courier New"/>
                <w:color w:val="F2F2F2"/>
                <w:sz w:val="22"/>
                <w:szCs w:val="22"/>
              </w:rPr>
              <w:t>RESULTS AT 0</w:t>
            </w:r>
            <w:r>
              <w:rPr>
                <w:rFonts w:ascii="Courier New" w:hAnsi="Courier New" w:cs="Courier New"/>
                <w:color w:val="F2F2F2"/>
                <w:sz w:val="22"/>
                <w:szCs w:val="22"/>
              </w:rPr>
              <w:t>2</w:t>
            </w:r>
            <w:r>
              <w:rPr>
                <w:rFonts w:ascii="Courier New" w:hAnsi="Courier New" w:cs="Courier New"/>
                <w:color w:val="F2F2F2"/>
                <w:sz w:val="22"/>
                <w:szCs w:val="22"/>
              </w:rPr>
              <w:t xml:space="preserve">/05/2025 </w:t>
            </w:r>
            <w:r>
              <w:rPr>
                <w:rFonts w:ascii="Courier New" w:hAnsi="Courier New" w:cs="Courier New"/>
                <w:color w:val="F2F2F2"/>
                <w:sz w:val="22"/>
                <w:szCs w:val="22"/>
              </w:rPr>
              <w:t>15</w:t>
            </w:r>
            <w:r>
              <w:rPr>
                <w:rFonts w:ascii="Courier New" w:hAnsi="Courier New" w:cs="Courier New"/>
                <w:color w:val="F2F2F2"/>
                <w:sz w:val="22"/>
                <w:szCs w:val="22"/>
              </w:rPr>
              <w:t>:</w:t>
            </w:r>
            <w:r>
              <w:rPr>
                <w:rFonts w:ascii="Courier New" w:hAnsi="Courier New" w:cs="Courier New"/>
                <w:color w:val="F2F2F2"/>
                <w:sz w:val="22"/>
                <w:szCs w:val="22"/>
              </w:rPr>
              <w:t>30</w:t>
            </w:r>
            <w:r>
              <w:rPr>
                <w:rFonts w:ascii="Courier New" w:hAnsi="Courier New" w:cs="Courier New"/>
                <w:color w:val="F2F2F2"/>
                <w:sz w:val="22"/>
                <w:szCs w:val="22"/>
              </w:rPr>
              <w:t>:</w:t>
            </w:r>
            <w:r>
              <w:rPr>
                <w:rFonts w:ascii="Courier New" w:hAnsi="Courier New" w:cs="Courier New"/>
                <w:color w:val="F2F2F2"/>
                <w:sz w:val="22"/>
                <w:szCs w:val="22"/>
              </w:rPr>
              <w:t>26</w:t>
            </w:r>
            <w:r>
              <w:rPr>
                <w:rFonts w:ascii="Courier New" w:hAnsi="Courier New" w:cs="Courier New"/>
                <w:color w:val="F2F2F2"/>
                <w:sz w:val="22"/>
                <w:szCs w:val="22"/>
              </w:rPr>
              <w:tab/>
            </w:r>
          </w:p>
          <w:p w14:paraId="4D3F93F7" w14:textId="18481F9D"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 xml:space="preserve">TIME CONSUMPTION (run): </w:t>
            </w:r>
            <w:r>
              <w:rPr>
                <w:rFonts w:ascii="Courier New" w:hAnsi="Courier New" w:cs="Courier New"/>
                <w:color w:val="F2F2F2"/>
                <w:sz w:val="22"/>
                <w:szCs w:val="22"/>
              </w:rPr>
              <w:t>944</w:t>
            </w:r>
            <w:r>
              <w:rPr>
                <w:rFonts w:ascii="Courier New" w:hAnsi="Courier New" w:cs="Courier New"/>
                <w:color w:val="F2F2F2"/>
                <w:sz w:val="22"/>
                <w:szCs w:val="22"/>
              </w:rPr>
              <w:t>.</w:t>
            </w:r>
            <w:r>
              <w:rPr>
                <w:rFonts w:ascii="Courier New" w:hAnsi="Courier New" w:cs="Courier New"/>
                <w:color w:val="F2F2F2"/>
                <w:sz w:val="22"/>
                <w:szCs w:val="22"/>
              </w:rPr>
              <w:t>7</w:t>
            </w:r>
            <w:r>
              <w:rPr>
                <w:rFonts w:ascii="Courier New" w:hAnsi="Courier New" w:cs="Courier New"/>
                <w:color w:val="F2F2F2"/>
                <w:sz w:val="22"/>
                <w:szCs w:val="22"/>
              </w:rPr>
              <w:t xml:space="preserve"> milliseconds.</w:t>
            </w:r>
          </w:p>
          <w:p w14:paraId="1B1C53C8" w14:textId="18BFCBE0" w:rsidR="00E95AAF" w:rsidRDefault="00E95AAF" w:rsidP="00E95AAF">
            <w:pPr>
              <w:pStyle w:val="WW-Sangra2detindependiente"/>
              <w:ind w:left="0"/>
              <w:rPr>
                <w:rFonts w:ascii="Courier New" w:hAnsi="Courier New" w:cs="Courier New"/>
                <w:color w:val="F2F2F2"/>
                <w:sz w:val="22"/>
                <w:szCs w:val="22"/>
              </w:rPr>
            </w:pPr>
            <w:r>
              <w:rPr>
                <w:rFonts w:ascii="Courier New" w:hAnsi="Courier New" w:cs="Courier New"/>
                <w:color w:val="F2F2F2"/>
                <w:sz w:val="22"/>
                <w:szCs w:val="22"/>
              </w:rPr>
              <w:t>CONSISTENT GETS (workload):</w:t>
            </w:r>
            <w:r>
              <w:rPr>
                <w:rFonts w:ascii="Courier New" w:hAnsi="Courier New" w:cs="Courier New"/>
                <w:color w:val="F2F2F2"/>
                <w:sz w:val="22"/>
                <w:szCs w:val="22"/>
              </w:rPr>
              <w:t>22898</w:t>
            </w:r>
            <w:r>
              <w:rPr>
                <w:rFonts w:ascii="Courier New" w:hAnsi="Courier New" w:cs="Courier New"/>
                <w:color w:val="F2F2F2"/>
                <w:sz w:val="22"/>
                <w:szCs w:val="22"/>
              </w:rPr>
              <w:t xml:space="preserve"> </w:t>
            </w:r>
            <w:proofErr w:type="spellStart"/>
            <w:r>
              <w:rPr>
                <w:rFonts w:ascii="Courier New" w:hAnsi="Courier New" w:cs="Courier New"/>
                <w:color w:val="F2F2F2"/>
                <w:sz w:val="22"/>
                <w:szCs w:val="22"/>
              </w:rPr>
              <w:t>acc</w:t>
            </w:r>
            <w:proofErr w:type="spellEnd"/>
          </w:p>
          <w:p w14:paraId="4E0A2000" w14:textId="184D4DE8" w:rsidR="00E95AAF" w:rsidRDefault="00E95AAF" w:rsidP="00E95AAF">
            <w:pPr>
              <w:pStyle w:val="WW-Sangra2detindependiente"/>
              <w:ind w:left="0"/>
              <w:rPr>
                <w:color w:val="000000"/>
              </w:rPr>
            </w:pPr>
            <w:r>
              <w:rPr>
                <w:rFonts w:ascii="Courier New" w:hAnsi="Courier New" w:cs="Courier New"/>
                <w:color w:val="F2F2F2"/>
                <w:sz w:val="22"/>
                <w:szCs w:val="22"/>
              </w:rPr>
              <w:t>CONSISTENT GETS (weighted average):</w:t>
            </w:r>
            <w:r>
              <w:rPr>
                <w:rFonts w:ascii="Courier New" w:hAnsi="Courier New" w:cs="Courier New"/>
                <w:color w:val="F2F2F2"/>
                <w:sz w:val="22"/>
                <w:szCs w:val="22"/>
              </w:rPr>
              <w:t xml:space="preserve">2289.8 </w:t>
            </w:r>
            <w:proofErr w:type="spellStart"/>
            <w:r>
              <w:rPr>
                <w:rFonts w:ascii="Courier New" w:hAnsi="Courier New" w:cs="Courier New"/>
                <w:color w:val="F2F2F2"/>
                <w:sz w:val="22"/>
                <w:szCs w:val="22"/>
              </w:rPr>
              <w:t>acc</w:t>
            </w:r>
            <w:proofErr w:type="spellEnd"/>
          </w:p>
        </w:tc>
      </w:tr>
    </w:tbl>
    <w:p w14:paraId="2EC23C37" w14:textId="77777777" w:rsidR="00E95AAF" w:rsidRDefault="00E95AAF" w:rsidP="004A120B"/>
    <w:p w14:paraId="7573052B" w14:textId="3D1354E1" w:rsidR="0003221B" w:rsidRPr="004A120B" w:rsidRDefault="0003221B" w:rsidP="004A120B">
      <w:r w:rsidRPr="0003221B">
        <w:rPr>
          <w:highlight w:val="green"/>
        </w:rPr>
        <w:t>CHANGING THE TABLESPACE OF AN EDITIONS’ INDEX GIVE US ALMOST NEGLIGABLE OVERALL RESULTS. EVALUATE THEM INDIVIDUALLY</w:t>
      </w:r>
    </w:p>
    <w:p w14:paraId="7814F8BD" w14:textId="1355C15A" w:rsidR="00DB48F0" w:rsidRPr="00F31A3C" w:rsidRDefault="003162A4" w:rsidP="00B76AAB">
      <w:pPr>
        <w:pStyle w:val="Heading1"/>
        <w:ind w:left="431" w:hanging="34"/>
        <w:rPr>
          <w:lang w:val="en-GB"/>
        </w:rPr>
      </w:pPr>
      <w:r w:rsidRPr="00F31A3C">
        <w:rPr>
          <w:lang w:val="en-GB"/>
        </w:rPr>
        <w:t>Evaluation</w:t>
      </w:r>
      <w:r w:rsidR="0067379F">
        <w:rPr>
          <w:lang w:val="en-GB"/>
        </w:rPr>
        <w:t xml:space="preserve"> (x)</w:t>
      </w:r>
    </w:p>
    <w:p w14:paraId="57976684" w14:textId="219A8710" w:rsidR="00552CAB" w:rsidRPr="00F31A3C" w:rsidRDefault="0041081B" w:rsidP="00552CAB">
      <w:pPr>
        <w:pStyle w:val="WW-Sangra2detindependiente"/>
        <w:spacing w:after="120"/>
        <w:ind w:left="0"/>
        <w:rPr>
          <w:color w:val="000000"/>
        </w:rPr>
      </w:pPr>
      <w:r w:rsidRPr="00F31A3C">
        <w:rPr>
          <w:color w:val="000000"/>
          <w:highlight w:val="yellow"/>
        </w:rPr>
        <w:t>You have m</w:t>
      </w:r>
      <w:r w:rsidR="003162A4" w:rsidRPr="00F31A3C">
        <w:rPr>
          <w:color w:val="000000"/>
          <w:highlight w:val="yellow"/>
        </w:rPr>
        <w:t>easure</w:t>
      </w:r>
      <w:r w:rsidRPr="00F31A3C">
        <w:rPr>
          <w:color w:val="000000"/>
          <w:highlight w:val="yellow"/>
        </w:rPr>
        <w:t>d</w:t>
      </w:r>
      <w:r w:rsidR="003162A4" w:rsidRPr="00F31A3C">
        <w:rPr>
          <w:color w:val="000000"/>
          <w:highlight w:val="yellow"/>
        </w:rPr>
        <w:t xml:space="preserve"> </w:t>
      </w:r>
      <w:r w:rsidRPr="00F31A3C">
        <w:rPr>
          <w:color w:val="000000"/>
          <w:highlight w:val="yellow"/>
        </w:rPr>
        <w:t xml:space="preserve">the </w:t>
      </w:r>
      <w:r w:rsidR="003162A4" w:rsidRPr="00F31A3C">
        <w:rPr>
          <w:color w:val="000000"/>
          <w:highlight w:val="yellow"/>
        </w:rPr>
        <w:t xml:space="preserve">performance of the initial physical </w:t>
      </w:r>
      <w:r w:rsidRPr="00F31A3C">
        <w:rPr>
          <w:color w:val="000000"/>
          <w:highlight w:val="yellow"/>
        </w:rPr>
        <w:t>design and</w:t>
      </w:r>
      <w:r w:rsidR="003162A4" w:rsidRPr="00F31A3C">
        <w:rPr>
          <w:color w:val="000000"/>
          <w:highlight w:val="yellow"/>
        </w:rPr>
        <w:t xml:space="preserve"> state</w:t>
      </w:r>
      <w:r w:rsidRPr="00F31A3C">
        <w:rPr>
          <w:color w:val="000000"/>
          <w:highlight w:val="yellow"/>
        </w:rPr>
        <w:t>d</w:t>
      </w:r>
      <w:r w:rsidR="003162A4" w:rsidRPr="00F31A3C">
        <w:rPr>
          <w:color w:val="000000"/>
          <w:highlight w:val="yellow"/>
        </w:rPr>
        <w:t xml:space="preserve"> it. </w:t>
      </w:r>
      <w:r w:rsidRPr="00F31A3C">
        <w:rPr>
          <w:color w:val="000000"/>
          <w:highlight w:val="yellow"/>
        </w:rPr>
        <w:t>After i</w:t>
      </w:r>
      <w:r w:rsidR="003162A4" w:rsidRPr="00F31A3C">
        <w:rPr>
          <w:color w:val="000000"/>
          <w:highlight w:val="yellow"/>
        </w:rPr>
        <w:t>mplement</w:t>
      </w:r>
      <w:r w:rsidRPr="00F31A3C">
        <w:rPr>
          <w:color w:val="000000"/>
          <w:highlight w:val="yellow"/>
        </w:rPr>
        <w:t>ing</w:t>
      </w:r>
      <w:r w:rsidR="003162A4" w:rsidRPr="00F31A3C">
        <w:rPr>
          <w:color w:val="000000"/>
          <w:highlight w:val="yellow"/>
        </w:rPr>
        <w:t xml:space="preserve"> your improved physical design and measure</w:t>
      </w:r>
      <w:r w:rsidRPr="00F31A3C">
        <w:rPr>
          <w:color w:val="000000"/>
          <w:highlight w:val="yellow"/>
        </w:rPr>
        <w:t>d the</w:t>
      </w:r>
      <w:r w:rsidR="003162A4" w:rsidRPr="00F31A3C">
        <w:rPr>
          <w:color w:val="000000"/>
          <w:highlight w:val="yellow"/>
        </w:rPr>
        <w:t xml:space="preserve"> new performance</w:t>
      </w:r>
      <w:r w:rsidRPr="00F31A3C">
        <w:rPr>
          <w:color w:val="000000"/>
          <w:highlight w:val="yellow"/>
        </w:rPr>
        <w:t>,</w:t>
      </w:r>
      <w:r w:rsidR="003162A4" w:rsidRPr="00F31A3C">
        <w:rPr>
          <w:color w:val="000000"/>
          <w:highlight w:val="yellow"/>
        </w:rPr>
        <w:t xml:space="preserve"> </w:t>
      </w:r>
      <w:r w:rsidRPr="00F31A3C">
        <w:rPr>
          <w:color w:val="000000"/>
          <w:highlight w:val="yellow"/>
        </w:rPr>
        <w:t>c</w:t>
      </w:r>
      <w:r w:rsidR="003162A4" w:rsidRPr="00F31A3C">
        <w:rPr>
          <w:color w:val="000000"/>
          <w:highlight w:val="yellow"/>
        </w:rPr>
        <w:t xml:space="preserve">ompare </w:t>
      </w:r>
      <w:r w:rsidRPr="00F31A3C">
        <w:rPr>
          <w:color w:val="000000"/>
          <w:highlight w:val="yellow"/>
        </w:rPr>
        <w:t xml:space="preserve">both </w:t>
      </w:r>
      <w:r w:rsidR="003162A4" w:rsidRPr="00F31A3C">
        <w:rPr>
          <w:color w:val="000000"/>
          <w:highlight w:val="yellow"/>
        </w:rPr>
        <w:t xml:space="preserve">and </w:t>
      </w:r>
      <w:proofErr w:type="spellStart"/>
      <w:r w:rsidR="003162A4" w:rsidRPr="00F31A3C">
        <w:rPr>
          <w:color w:val="000000"/>
          <w:highlight w:val="yellow"/>
        </w:rPr>
        <w:t>analyze</w:t>
      </w:r>
      <w:proofErr w:type="spellEnd"/>
      <w:r w:rsidR="003162A4" w:rsidRPr="00F31A3C">
        <w:rPr>
          <w:color w:val="000000"/>
          <w:highlight w:val="yellow"/>
        </w:rPr>
        <w:t xml:space="preserve"> the results obtained (comment divergences with expected results). </w:t>
      </w:r>
      <w:r w:rsidRPr="00F31A3C">
        <w:rPr>
          <w:color w:val="000000"/>
          <w:highlight w:val="yellow"/>
        </w:rPr>
        <w:t>Add screenshots for backing your evaluation.</w:t>
      </w:r>
    </w:p>
    <w:p w14:paraId="1AC05CC6" w14:textId="60B3CBEE" w:rsidR="00B76AAB" w:rsidRDefault="00B76AAB" w:rsidP="00552CAB">
      <w:pPr>
        <w:pStyle w:val="WW-Sangra2detindependiente"/>
        <w:spacing w:after="120"/>
        <w:ind w:left="0"/>
        <w:rPr>
          <w:color w:val="000000"/>
        </w:rPr>
      </w:pPr>
    </w:p>
    <w:p w14:paraId="34F98B87" w14:textId="6711E3F5" w:rsidR="008E5353" w:rsidRPr="008E5353" w:rsidRDefault="008E5353" w:rsidP="008E5353">
      <w:pPr>
        <w:pStyle w:val="WW-Sangra2detindependiente"/>
        <w:ind w:left="0"/>
      </w:pPr>
      <w:r w:rsidRPr="008E5353">
        <w:rPr>
          <w:highlight w:val="magenta"/>
        </w:rPr>
        <w:t xml:space="preserve">SCREENSHOT OF NEW RESULTS FROM NEW PHYSICAL DESIGN </w:t>
      </w:r>
    </w:p>
    <w:p w14:paraId="605085E1" w14:textId="77777777" w:rsidR="008E5353" w:rsidRPr="00F31A3C" w:rsidRDefault="008E5353" w:rsidP="00552CAB">
      <w:pPr>
        <w:pStyle w:val="WW-Sangra2detindependiente"/>
        <w:spacing w:after="120"/>
        <w:ind w:left="0"/>
        <w:rPr>
          <w:color w:val="000000"/>
        </w:rPr>
      </w:pPr>
    </w:p>
    <w:p w14:paraId="2229387F" w14:textId="1F3F9713" w:rsidR="008E5353" w:rsidRDefault="008E5353" w:rsidP="008E5353">
      <w:pPr>
        <w:pStyle w:val="WW-Sangra2detindependiente"/>
        <w:ind w:left="0"/>
      </w:pPr>
      <w:r w:rsidRPr="008E5353">
        <w:rPr>
          <w:highlight w:val="green"/>
        </w:rPr>
        <w:t>EXPLICATION OF</w:t>
      </w:r>
      <w:r>
        <w:rPr>
          <w:highlight w:val="green"/>
        </w:rPr>
        <w:t xml:space="preserve"> NEW RESULTS</w:t>
      </w:r>
      <w:r w:rsidRPr="008E5353">
        <w:rPr>
          <w:highlight w:val="green"/>
        </w:rPr>
        <w:t xml:space="preserve"> </w:t>
      </w:r>
    </w:p>
    <w:p w14:paraId="082A6288" w14:textId="77777777" w:rsidR="008E5353" w:rsidRDefault="008E5353" w:rsidP="008E5353">
      <w:pPr>
        <w:pStyle w:val="WW-Sangra2detindependiente"/>
        <w:ind w:left="0"/>
      </w:pPr>
    </w:p>
    <w:p w14:paraId="2E92BF62" w14:textId="52E49CF7" w:rsidR="008E5353" w:rsidRDefault="008E5353" w:rsidP="008E5353">
      <w:pPr>
        <w:pStyle w:val="WW-Sangra2detindependiente"/>
        <w:ind w:left="0"/>
      </w:pPr>
      <w:r>
        <w:rPr>
          <w:highlight w:val="green"/>
        </w:rPr>
        <w:t>COMPARISON OF RESULTS</w:t>
      </w:r>
    </w:p>
    <w:p w14:paraId="6CA3458C" w14:textId="4EAFEEC4" w:rsidR="00B76AAB" w:rsidRPr="00F31A3C" w:rsidRDefault="00B76AAB" w:rsidP="00552CAB">
      <w:pPr>
        <w:pStyle w:val="WW-Sangra2detindependiente"/>
        <w:spacing w:after="120"/>
        <w:ind w:left="0"/>
        <w:rPr>
          <w:color w:val="000000"/>
        </w:rPr>
      </w:pPr>
    </w:p>
    <w:p w14:paraId="4E67A60D" w14:textId="795A1A2F" w:rsidR="00B76AAB" w:rsidRPr="00F31A3C" w:rsidRDefault="00B76AAB" w:rsidP="00552CAB">
      <w:pPr>
        <w:pStyle w:val="WW-Sangra2detindependiente"/>
        <w:spacing w:after="120"/>
        <w:ind w:left="0"/>
        <w:rPr>
          <w:color w:val="000000"/>
        </w:rPr>
      </w:pPr>
    </w:p>
    <w:p w14:paraId="10AB78A2" w14:textId="77777777" w:rsidR="00B76AAB" w:rsidRPr="00F31A3C" w:rsidRDefault="00B76AAB" w:rsidP="00552CAB">
      <w:pPr>
        <w:pStyle w:val="WW-Sangra2detindependiente"/>
        <w:spacing w:after="120"/>
        <w:ind w:left="0"/>
        <w:rPr>
          <w:color w:val="000000"/>
        </w:rPr>
      </w:pPr>
    </w:p>
    <w:p w14:paraId="6644B988" w14:textId="096FB031" w:rsidR="00552CAB" w:rsidRPr="00F31A3C" w:rsidRDefault="00096FD4" w:rsidP="00B76AAB">
      <w:pPr>
        <w:pStyle w:val="Heading1"/>
        <w:ind w:left="431" w:hanging="34"/>
        <w:rPr>
          <w:lang w:val="en-GB"/>
        </w:rPr>
      </w:pPr>
      <w:r w:rsidRPr="00F31A3C">
        <w:rPr>
          <w:lang w:val="en-GB"/>
        </w:rPr>
        <w:t>C</w:t>
      </w:r>
      <w:r w:rsidR="00552CAB" w:rsidRPr="00F31A3C">
        <w:rPr>
          <w:lang w:val="en-GB"/>
        </w:rPr>
        <w:t>oncluding Remarks</w:t>
      </w:r>
      <w:r w:rsidR="0067379F">
        <w:rPr>
          <w:lang w:val="en-GB"/>
        </w:rPr>
        <w:t xml:space="preserve"> (x)</w:t>
      </w:r>
    </w:p>
    <w:p w14:paraId="758E7F9A" w14:textId="77777777" w:rsidR="004B46B3" w:rsidRPr="00F31A3C" w:rsidRDefault="004B46B3" w:rsidP="00552CAB">
      <w:pPr>
        <w:pStyle w:val="WW-Sangra2detindependiente"/>
        <w:spacing w:after="120"/>
        <w:ind w:left="0"/>
        <w:rPr>
          <w:color w:val="000000"/>
          <w:highlight w:val="yellow"/>
        </w:rPr>
      </w:pPr>
      <w:r w:rsidRPr="00F31A3C">
        <w:rPr>
          <w:color w:val="000000"/>
          <w:highlight w:val="yellow"/>
        </w:rPr>
        <w:t>Firstly,</w:t>
      </w:r>
      <w:r w:rsidR="00552CAB" w:rsidRPr="00F31A3C">
        <w:rPr>
          <w:color w:val="000000"/>
          <w:highlight w:val="yellow"/>
        </w:rPr>
        <w:t xml:space="preserve"> </w:t>
      </w:r>
      <w:r w:rsidR="00666B46" w:rsidRPr="00F31A3C">
        <w:rPr>
          <w:color w:val="000000"/>
          <w:highlight w:val="yellow"/>
        </w:rPr>
        <w:t>make conclusions on the work and the results obtained. Reflex on (d</w:t>
      </w:r>
      <w:r w:rsidR="00552CAB" w:rsidRPr="00F31A3C">
        <w:rPr>
          <w:color w:val="000000"/>
          <w:highlight w:val="yellow"/>
        </w:rPr>
        <w:t xml:space="preserve">efend </w:t>
      </w:r>
      <w:r w:rsidR="00666B46" w:rsidRPr="00F31A3C">
        <w:rPr>
          <w:color w:val="000000"/>
          <w:highlight w:val="yellow"/>
        </w:rPr>
        <w:t xml:space="preserve">or criticize) </w:t>
      </w:r>
      <w:r w:rsidR="00552CAB" w:rsidRPr="00F31A3C">
        <w:rPr>
          <w:color w:val="000000"/>
          <w:highlight w:val="yellow"/>
        </w:rPr>
        <w:t>the achieved result</w:t>
      </w:r>
      <w:r w:rsidR="00666B46" w:rsidRPr="00F31A3C">
        <w:rPr>
          <w:color w:val="000000"/>
          <w:highlight w:val="yellow"/>
        </w:rPr>
        <w:t xml:space="preserve"> (if you think it is good</w:t>
      </w:r>
      <w:r w:rsidR="00552CAB" w:rsidRPr="00F31A3C">
        <w:rPr>
          <w:color w:val="000000"/>
          <w:highlight w:val="yellow"/>
        </w:rPr>
        <w:t xml:space="preserve">, </w:t>
      </w:r>
      <w:r w:rsidR="00666B46" w:rsidRPr="00F31A3C">
        <w:rPr>
          <w:color w:val="000000"/>
          <w:highlight w:val="yellow"/>
        </w:rPr>
        <w:t>explain why).</w:t>
      </w:r>
      <w:r w:rsidR="00552CAB" w:rsidRPr="00F31A3C">
        <w:rPr>
          <w:color w:val="000000"/>
          <w:highlight w:val="yellow"/>
        </w:rPr>
        <w:t xml:space="preserve"> </w:t>
      </w:r>
    </w:p>
    <w:p w14:paraId="76C2380B" w14:textId="3DF74E23" w:rsidR="004B46B3" w:rsidRDefault="004B46B3" w:rsidP="00552CAB">
      <w:pPr>
        <w:pStyle w:val="WW-Sangra2detindependiente"/>
        <w:spacing w:after="120"/>
        <w:ind w:left="0"/>
        <w:rPr>
          <w:color w:val="000000"/>
          <w:lang w:val="en-US"/>
        </w:rPr>
      </w:pPr>
      <w:r w:rsidRPr="00F31A3C">
        <w:rPr>
          <w:color w:val="000000"/>
          <w:highlight w:val="yellow"/>
        </w:rPr>
        <w:t xml:space="preserve">After stating your results, </w:t>
      </w:r>
      <w:r w:rsidR="0041081B" w:rsidRPr="00F31A3C">
        <w:rPr>
          <w:color w:val="000000"/>
          <w:highlight w:val="yellow"/>
        </w:rPr>
        <w:t>comment on</w:t>
      </w:r>
      <w:r w:rsidRPr="00F31A3C">
        <w:rPr>
          <w:color w:val="000000"/>
          <w:highlight w:val="yellow"/>
        </w:rPr>
        <w:t xml:space="preserve"> your achievement through this </w:t>
      </w:r>
      <w:proofErr w:type="spellStart"/>
      <w:r w:rsidRPr="00F31A3C">
        <w:rPr>
          <w:i/>
          <w:iCs/>
          <w:color w:val="000000"/>
          <w:highlight w:val="yellow"/>
        </w:rPr>
        <w:t>labwork</w:t>
      </w:r>
      <w:proofErr w:type="spellEnd"/>
      <w:r w:rsidR="00DC67DE" w:rsidRPr="00F31A3C">
        <w:rPr>
          <w:color w:val="000000"/>
          <w:highlight w:val="yellow"/>
        </w:rPr>
        <w:t>, and all assignments in general</w:t>
      </w:r>
      <w:r w:rsidRPr="00F31A3C">
        <w:rPr>
          <w:color w:val="000000"/>
          <w:highlight w:val="yellow"/>
        </w:rPr>
        <w:t>: required effort, knowledge gain, progress, etc. You can also propose improvements for further editions (</w:t>
      </w:r>
      <w:r w:rsidR="003162A4" w:rsidRPr="00F31A3C">
        <w:rPr>
          <w:color w:val="000000"/>
          <w:highlight w:val="yellow"/>
        </w:rPr>
        <w:t xml:space="preserve">focus, </w:t>
      </w:r>
      <w:r w:rsidRPr="00F31A3C">
        <w:rPr>
          <w:color w:val="000000"/>
          <w:highlight w:val="yellow"/>
        </w:rPr>
        <w:t>size of the problem, requested items, deadlines, supporting materials, etc.).</w:t>
      </w:r>
      <w:r w:rsidR="00666B46" w:rsidRPr="00F31A3C">
        <w:rPr>
          <w:color w:val="000000"/>
          <w:highlight w:val="yellow"/>
        </w:rPr>
        <w:t xml:space="preserve"> Finally, you can add comments on the whole course (lacks in the syllabus, issues you would like to study more deeply, </w:t>
      </w:r>
      <w:r w:rsidR="0041081B" w:rsidRPr="00F31A3C">
        <w:rPr>
          <w:color w:val="000000"/>
          <w:highlight w:val="yellow"/>
        </w:rPr>
        <w:t>non-useful</w:t>
      </w:r>
      <w:r w:rsidR="00666B46" w:rsidRPr="00F31A3C">
        <w:rPr>
          <w:color w:val="000000"/>
          <w:highlight w:val="yellow"/>
        </w:rPr>
        <w:t xml:space="preserve"> issues, etc.).</w:t>
      </w:r>
      <w:r w:rsidR="00666B46" w:rsidRPr="00F31A3C">
        <w:rPr>
          <w:color w:val="000000"/>
        </w:rPr>
        <w:t xml:space="preserve"> </w:t>
      </w:r>
    </w:p>
    <w:sectPr w:rsidR="004B46B3" w:rsidSect="00DD15A6">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code="9"/>
      <w:pgMar w:top="1134" w:right="990" w:bottom="851" w:left="1701" w:header="28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DB843" w14:textId="77777777" w:rsidR="00DF7304" w:rsidRPr="00F31A3C" w:rsidRDefault="00DF7304">
      <w:r w:rsidRPr="00F31A3C">
        <w:separator/>
      </w:r>
    </w:p>
  </w:endnote>
  <w:endnote w:type="continuationSeparator" w:id="0">
    <w:p w14:paraId="7AF4AE8A" w14:textId="77777777" w:rsidR="00DF7304" w:rsidRPr="00F31A3C" w:rsidRDefault="00DF7304">
      <w:r w:rsidRPr="00F31A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7990" w14:textId="77777777" w:rsidR="00563C6F" w:rsidRPr="00F31A3C" w:rsidRDefault="00563C6F" w:rsidP="00B308CD">
    <w:pPr>
      <w:pStyle w:val="Footer"/>
      <w:framePr w:wrap="around" w:vAnchor="text" w:hAnchor="margin" w:xAlign="center" w:y="1"/>
      <w:rPr>
        <w:rStyle w:val="PageNumber"/>
      </w:rPr>
    </w:pPr>
    <w:r w:rsidRPr="00F31A3C">
      <w:rPr>
        <w:rStyle w:val="PageNumber"/>
      </w:rPr>
      <w:fldChar w:fldCharType="begin"/>
    </w:r>
    <w:r w:rsidRPr="00F31A3C">
      <w:rPr>
        <w:rStyle w:val="PageNumber"/>
      </w:rPr>
      <w:instrText xml:space="preserve">PAGE  </w:instrText>
    </w:r>
    <w:r w:rsidRPr="00F31A3C">
      <w:rPr>
        <w:rStyle w:val="PageNumber"/>
      </w:rPr>
      <w:fldChar w:fldCharType="end"/>
    </w:r>
  </w:p>
  <w:p w14:paraId="435C6F11" w14:textId="77777777" w:rsidR="00563C6F" w:rsidRPr="00F31A3C" w:rsidRDefault="0056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F61D" w14:textId="77777777" w:rsidR="00563C6F" w:rsidRPr="00F31A3C" w:rsidRDefault="00563C6F" w:rsidP="00B308CD">
    <w:pPr>
      <w:pStyle w:val="Footer"/>
      <w:framePr w:wrap="around" w:vAnchor="text" w:hAnchor="margin" w:xAlign="center" w:y="1"/>
      <w:rPr>
        <w:rStyle w:val="PageNumber"/>
      </w:rPr>
    </w:pPr>
    <w:r w:rsidRPr="00F31A3C">
      <w:rPr>
        <w:rStyle w:val="PageNumber"/>
      </w:rPr>
      <w:fldChar w:fldCharType="begin"/>
    </w:r>
    <w:r w:rsidRPr="00F31A3C">
      <w:rPr>
        <w:rStyle w:val="PageNumber"/>
      </w:rPr>
      <w:instrText xml:space="preserve">PAGE  </w:instrText>
    </w:r>
    <w:r w:rsidRPr="00F31A3C">
      <w:rPr>
        <w:rStyle w:val="PageNumber"/>
      </w:rPr>
      <w:fldChar w:fldCharType="separate"/>
    </w:r>
    <w:r w:rsidR="00E1574E" w:rsidRPr="00F31A3C">
      <w:rPr>
        <w:rStyle w:val="PageNumber"/>
      </w:rPr>
      <w:t>1</w:t>
    </w:r>
    <w:r w:rsidRPr="00F31A3C">
      <w:rPr>
        <w:rStyle w:val="PageNumber"/>
      </w:rPr>
      <w:fldChar w:fldCharType="end"/>
    </w:r>
  </w:p>
  <w:p w14:paraId="6DFC7399" w14:textId="77777777" w:rsidR="00563C6F" w:rsidRPr="00F31A3C" w:rsidRDefault="00563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FCBD" w14:textId="77777777" w:rsidR="00827F78" w:rsidRPr="00F31A3C" w:rsidRDefault="00827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F76D2" w14:textId="77777777" w:rsidR="00DF7304" w:rsidRPr="00F31A3C" w:rsidRDefault="00DF7304">
      <w:r w:rsidRPr="00F31A3C">
        <w:separator/>
      </w:r>
    </w:p>
  </w:footnote>
  <w:footnote w:type="continuationSeparator" w:id="0">
    <w:p w14:paraId="059C8583" w14:textId="77777777" w:rsidR="00DF7304" w:rsidRPr="00F31A3C" w:rsidRDefault="00DF7304">
      <w:r w:rsidRPr="00F31A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3F7E9" w14:textId="77777777" w:rsidR="00827F78" w:rsidRPr="00F31A3C" w:rsidRDefault="00827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7571" w14:textId="77777777" w:rsidR="00563C6F" w:rsidRPr="00F31A3C" w:rsidRDefault="00563C6F" w:rsidP="005F228F">
    <w:pPr>
      <w:pStyle w:val="Encabezado1"/>
      <w:spacing w:before="0"/>
      <w:jc w:val="center"/>
      <w:rPr>
        <w:b/>
        <w:sz w:val="24"/>
        <w:szCs w:val="24"/>
      </w:rPr>
    </w:pPr>
  </w:p>
  <w:tbl>
    <w:tblPr>
      <w:tblW w:w="10207" w:type="dxa"/>
      <w:tblInd w:w="-743" w:type="dxa"/>
      <w:tblLayout w:type="fixed"/>
      <w:tblLook w:val="0000" w:firstRow="0" w:lastRow="0" w:firstColumn="0" w:lastColumn="0" w:noHBand="0" w:noVBand="0"/>
    </w:tblPr>
    <w:tblGrid>
      <w:gridCol w:w="6422"/>
      <w:gridCol w:w="3785"/>
    </w:tblGrid>
    <w:tr w:rsidR="00DC67DE" w:rsidRPr="00F31A3C" w14:paraId="30A66DF3" w14:textId="77777777" w:rsidTr="00DD15A6">
      <w:trPr>
        <w:trHeight w:val="1720"/>
      </w:trPr>
      <w:tc>
        <w:tcPr>
          <w:tcW w:w="6422" w:type="dxa"/>
          <w:tcBorders>
            <w:top w:val="single" w:sz="4" w:space="0" w:color="000000"/>
            <w:left w:val="single" w:sz="4" w:space="0" w:color="000000"/>
            <w:bottom w:val="single" w:sz="4" w:space="0" w:color="000000"/>
          </w:tcBorders>
          <w:vAlign w:val="center"/>
        </w:tcPr>
        <w:p w14:paraId="5E368899" w14:textId="704BDCF4" w:rsidR="003A06C1" w:rsidRPr="00F31A3C" w:rsidRDefault="003A06C1" w:rsidP="003A06C1">
          <w:pPr>
            <w:pStyle w:val="BodyText"/>
            <w:spacing w:before="60" w:after="60"/>
            <w:rPr>
              <w:rFonts w:ascii="Berlin Sans FB" w:hAnsi="Berlin Sans FB"/>
              <w:bCs/>
              <w:color w:val="002060"/>
            </w:rPr>
          </w:pPr>
          <w:r w:rsidRPr="00F31A3C">
            <w:rPr>
              <w:rFonts w:ascii="Berlin Sans FB" w:hAnsi="Berlin Sans FB"/>
              <w:color w:val="002060"/>
            </w:rPr>
            <w:t xml:space="preserve">BS DEGREE IN </w:t>
          </w:r>
          <w:r w:rsidR="00827F78" w:rsidRPr="00F31A3C">
            <w:rPr>
              <w:rFonts w:ascii="Berlin Sans FB" w:hAnsi="Berlin Sans FB"/>
              <w:color w:val="002060"/>
            </w:rPr>
            <w:t>APPLIED MATHEMATICS AND COMPUTING</w:t>
          </w:r>
        </w:p>
        <w:p w14:paraId="6D23423A" w14:textId="33B9589B" w:rsidR="003A06C1" w:rsidRPr="00F31A3C" w:rsidRDefault="003A06C1" w:rsidP="003A06C1">
          <w:pPr>
            <w:pStyle w:val="BodyText"/>
            <w:spacing w:before="60" w:after="60"/>
            <w:rPr>
              <w:rFonts w:ascii="Berlin Sans FB" w:hAnsi="Berlin Sans FB"/>
              <w:color w:val="002060"/>
            </w:rPr>
          </w:pPr>
          <w:r w:rsidRPr="00F31A3C">
            <w:rPr>
              <w:rFonts w:ascii="Berlin Sans FB" w:hAnsi="Berlin Sans FB"/>
              <w:color w:val="002060"/>
            </w:rPr>
            <w:t>Academic year: 202</w:t>
          </w:r>
          <w:r w:rsidR="0041081B" w:rsidRPr="00F31A3C">
            <w:rPr>
              <w:rFonts w:ascii="Berlin Sans FB" w:hAnsi="Berlin Sans FB"/>
              <w:color w:val="002060"/>
            </w:rPr>
            <w:t>4</w:t>
          </w:r>
          <w:r w:rsidRPr="00F31A3C">
            <w:rPr>
              <w:rFonts w:ascii="Berlin Sans FB" w:hAnsi="Berlin Sans FB"/>
              <w:color w:val="002060"/>
            </w:rPr>
            <w:t>/2</w:t>
          </w:r>
          <w:r w:rsidR="0041081B" w:rsidRPr="00F31A3C">
            <w:rPr>
              <w:rFonts w:ascii="Berlin Sans FB" w:hAnsi="Berlin Sans FB"/>
              <w:color w:val="002060"/>
            </w:rPr>
            <w:t>5</w:t>
          </w:r>
          <w:r w:rsidRPr="00F31A3C">
            <w:rPr>
              <w:rFonts w:ascii="Berlin Sans FB" w:hAnsi="Berlin Sans FB"/>
              <w:color w:val="002060"/>
            </w:rPr>
            <w:t xml:space="preserve"> -  2</w:t>
          </w:r>
          <w:r w:rsidRPr="00F31A3C">
            <w:rPr>
              <w:rFonts w:ascii="Berlin Sans FB" w:hAnsi="Berlin Sans FB"/>
              <w:color w:val="002060"/>
              <w:vertAlign w:val="superscript"/>
            </w:rPr>
            <w:t>nd</w:t>
          </w:r>
          <w:r w:rsidRPr="00F31A3C">
            <w:rPr>
              <w:rFonts w:ascii="Berlin Sans FB" w:hAnsi="Berlin Sans FB"/>
              <w:color w:val="002060"/>
            </w:rPr>
            <w:t xml:space="preserve"> year, 2</w:t>
          </w:r>
          <w:r w:rsidRPr="00F31A3C">
            <w:rPr>
              <w:rFonts w:ascii="Berlin Sans FB" w:hAnsi="Berlin Sans FB"/>
              <w:color w:val="002060"/>
              <w:vertAlign w:val="superscript"/>
            </w:rPr>
            <w:t>nd</w:t>
          </w:r>
          <w:r w:rsidRPr="00F31A3C">
            <w:rPr>
              <w:rFonts w:ascii="Berlin Sans FB" w:hAnsi="Berlin Sans FB"/>
              <w:color w:val="002060"/>
            </w:rPr>
            <w:t xml:space="preserve"> term</w:t>
          </w:r>
        </w:p>
        <w:p w14:paraId="7CB09371" w14:textId="77777777" w:rsidR="003A06C1" w:rsidRPr="00F31A3C" w:rsidRDefault="003A06C1" w:rsidP="003A06C1">
          <w:pPr>
            <w:pStyle w:val="BodyText"/>
            <w:spacing w:before="60" w:after="60"/>
            <w:rPr>
              <w:rFonts w:ascii="Berlin Sans FB" w:hAnsi="Berlin Sans FB"/>
              <w:color w:val="002060"/>
            </w:rPr>
          </w:pPr>
          <w:r w:rsidRPr="00F31A3C">
            <w:rPr>
              <w:rFonts w:ascii="Berlin Sans FB" w:hAnsi="Berlin Sans FB"/>
              <w:color w:val="002060"/>
            </w:rPr>
            <w:t>Subject: File Structures and Databases</w:t>
          </w:r>
        </w:p>
        <w:p w14:paraId="1C05062A" w14:textId="168C8CC4" w:rsidR="00DC67DE" w:rsidRPr="00F31A3C" w:rsidRDefault="003A06C1" w:rsidP="003A06C1">
          <w:pPr>
            <w:pStyle w:val="BodyText"/>
          </w:pPr>
          <w:r w:rsidRPr="00F31A3C">
            <w:rPr>
              <w:rFonts w:ascii="Berlin Sans FB" w:hAnsi="Berlin Sans FB"/>
              <w:color w:val="002060"/>
              <w:u w:val="single"/>
            </w:rPr>
            <w:t>Third Assignment’s Report</w:t>
          </w:r>
          <w:r w:rsidRPr="00F31A3C">
            <w:rPr>
              <w:rFonts w:ascii="Berlin Sans FB" w:hAnsi="Berlin Sans FB"/>
              <w:color w:val="002060"/>
            </w:rPr>
            <w:t>: Physical Design on Oracle DB</w:t>
          </w:r>
        </w:p>
      </w:tc>
      <w:tc>
        <w:tcPr>
          <w:tcW w:w="3785" w:type="dxa"/>
          <w:tcBorders>
            <w:top w:val="single" w:sz="4" w:space="0" w:color="000000"/>
            <w:left w:val="single" w:sz="4" w:space="0" w:color="000000"/>
            <w:bottom w:val="single" w:sz="4" w:space="0" w:color="000000"/>
            <w:right w:val="single" w:sz="4" w:space="0" w:color="auto"/>
          </w:tcBorders>
        </w:tcPr>
        <w:p w14:paraId="75113836" w14:textId="1B2F694D" w:rsidR="00DC67DE" w:rsidRPr="00F31A3C" w:rsidRDefault="00000000" w:rsidP="00BC5509">
          <w:pPr>
            <w:ind w:left="-184"/>
            <w:jc w:val="center"/>
          </w:pPr>
          <w:r>
            <w:pict w14:anchorId="5171F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logoCarlosIII.jpg" style="position:absolute;left:0;text-align:left;margin-left:0;margin-top:13.6pt;width:174pt;height:55.5pt;z-index:-1;visibility:visible;mso-wrap-style:square;mso-wrap-distance-left:9pt;mso-wrap-distance-top:0;mso-wrap-distance-right:9pt;mso-wrap-distance-bottom:0;mso-position-horizontal:absolute;mso-position-horizontal-relative:text;mso-position-vertical:absolute;mso-position-vertical-relative:text" wrapcoords="-93 0 -93 21308 21600 21308 21600 0 -93 0">
                <v:imagedata r:id="rId1" o:title="logoCarlosIII"/>
                <w10:wrap type="tight"/>
              </v:shape>
            </w:pict>
          </w:r>
        </w:p>
      </w:tc>
    </w:tr>
  </w:tbl>
  <w:p w14:paraId="7BD4C057" w14:textId="77777777" w:rsidR="00A07527" w:rsidRPr="00F31A3C" w:rsidRDefault="00A07527" w:rsidP="00A07527">
    <w:pPr>
      <w:pStyle w:val="BodyTex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793D" w14:textId="77777777" w:rsidR="00827F78" w:rsidRPr="00F31A3C" w:rsidRDefault="00827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4536A1FE"/>
    <w:lvl w:ilvl="0">
      <w:start w:val="1"/>
      <w:numFmt w:val="decimal"/>
      <w:pStyle w:val="Heading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8995134"/>
    <w:multiLevelType w:val="hybridMultilevel"/>
    <w:tmpl w:val="82662432"/>
    <w:lvl w:ilvl="0" w:tplc="82BCD7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470453"/>
    <w:multiLevelType w:val="hybridMultilevel"/>
    <w:tmpl w:val="B81C9BD6"/>
    <w:lvl w:ilvl="0" w:tplc="D136AE88">
      <w:start w:val="1"/>
      <w:numFmt w:val="decimal"/>
      <w:lvlText w:val="%1."/>
      <w:lvlJc w:val="left"/>
      <w:pPr>
        <w:ind w:left="720" w:hanging="360"/>
      </w:pPr>
      <w:rPr>
        <w:rFonts w:hint="default"/>
        <w:color w:val="4472C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7"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8"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9" w15:restartNumberingAfterBreak="0">
    <w:nsid w:val="5CB679DA"/>
    <w:multiLevelType w:val="hybridMultilevel"/>
    <w:tmpl w:val="B56ECF1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3"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284732350">
    <w:abstractNumId w:val="3"/>
  </w:num>
  <w:num w:numId="2" w16cid:durableId="501896301">
    <w:abstractNumId w:val="10"/>
  </w:num>
  <w:num w:numId="3" w16cid:durableId="571545667">
    <w:abstractNumId w:val="22"/>
  </w:num>
  <w:num w:numId="4" w16cid:durableId="1952318472">
    <w:abstractNumId w:val="13"/>
  </w:num>
  <w:num w:numId="5" w16cid:durableId="690839945">
    <w:abstractNumId w:val="18"/>
  </w:num>
  <w:num w:numId="6" w16cid:durableId="382683345">
    <w:abstractNumId w:val="20"/>
  </w:num>
  <w:num w:numId="7" w16cid:durableId="1197616173">
    <w:abstractNumId w:val="21"/>
  </w:num>
  <w:num w:numId="8" w16cid:durableId="1128739445">
    <w:abstractNumId w:val="11"/>
  </w:num>
  <w:num w:numId="9" w16cid:durableId="1977761265">
    <w:abstractNumId w:val="12"/>
  </w:num>
  <w:num w:numId="10" w16cid:durableId="1504512237">
    <w:abstractNumId w:val="16"/>
  </w:num>
  <w:num w:numId="11" w16cid:durableId="434634985">
    <w:abstractNumId w:val="17"/>
  </w:num>
  <w:num w:numId="12" w16cid:durableId="691423621">
    <w:abstractNumId w:val="10"/>
  </w:num>
  <w:num w:numId="13" w16cid:durableId="1254164040">
    <w:abstractNumId w:val="23"/>
  </w:num>
  <w:num w:numId="14" w16cid:durableId="331957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06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958615">
    <w:abstractNumId w:val="10"/>
  </w:num>
  <w:num w:numId="17" w16cid:durableId="981352293">
    <w:abstractNumId w:val="10"/>
  </w:num>
  <w:num w:numId="18" w16cid:durableId="939869658">
    <w:abstractNumId w:val="10"/>
  </w:num>
  <w:num w:numId="19" w16cid:durableId="1977686011">
    <w:abstractNumId w:val="10"/>
  </w:num>
  <w:num w:numId="20" w16cid:durableId="584650800">
    <w:abstractNumId w:val="14"/>
  </w:num>
  <w:num w:numId="21" w16cid:durableId="1854493470">
    <w:abstractNumId w:val="19"/>
  </w:num>
  <w:num w:numId="22" w16cid:durableId="42029600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221B"/>
    <w:rsid w:val="0003733B"/>
    <w:rsid w:val="00042B8C"/>
    <w:rsid w:val="00073F28"/>
    <w:rsid w:val="00083E39"/>
    <w:rsid w:val="00084731"/>
    <w:rsid w:val="00085402"/>
    <w:rsid w:val="00096FD4"/>
    <w:rsid w:val="000A2A37"/>
    <w:rsid w:val="000B5F45"/>
    <w:rsid w:val="000C2395"/>
    <w:rsid w:val="000F185A"/>
    <w:rsid w:val="00126A04"/>
    <w:rsid w:val="0014743B"/>
    <w:rsid w:val="00154E24"/>
    <w:rsid w:val="00177896"/>
    <w:rsid w:val="0019267C"/>
    <w:rsid w:val="001947CD"/>
    <w:rsid w:val="001B203E"/>
    <w:rsid w:val="001B71DD"/>
    <w:rsid w:val="001D4C36"/>
    <w:rsid w:val="002028FF"/>
    <w:rsid w:val="00203615"/>
    <w:rsid w:val="0022066E"/>
    <w:rsid w:val="00225118"/>
    <w:rsid w:val="00231270"/>
    <w:rsid w:val="00232FD0"/>
    <w:rsid w:val="002346AF"/>
    <w:rsid w:val="002400EE"/>
    <w:rsid w:val="00245E18"/>
    <w:rsid w:val="0025623B"/>
    <w:rsid w:val="00256D5D"/>
    <w:rsid w:val="0025747B"/>
    <w:rsid w:val="002656C4"/>
    <w:rsid w:val="00274FFF"/>
    <w:rsid w:val="00297178"/>
    <w:rsid w:val="002D1B04"/>
    <w:rsid w:val="002D6B6A"/>
    <w:rsid w:val="002E364E"/>
    <w:rsid w:val="002E6C1E"/>
    <w:rsid w:val="00304E85"/>
    <w:rsid w:val="00311050"/>
    <w:rsid w:val="003162A4"/>
    <w:rsid w:val="00335A93"/>
    <w:rsid w:val="00345639"/>
    <w:rsid w:val="003560EF"/>
    <w:rsid w:val="003638B9"/>
    <w:rsid w:val="00372D47"/>
    <w:rsid w:val="003A06C1"/>
    <w:rsid w:val="003B5E08"/>
    <w:rsid w:val="003C459E"/>
    <w:rsid w:val="003C51AD"/>
    <w:rsid w:val="003E2F0F"/>
    <w:rsid w:val="003F27B6"/>
    <w:rsid w:val="003F497E"/>
    <w:rsid w:val="0041081B"/>
    <w:rsid w:val="00420DAC"/>
    <w:rsid w:val="00452498"/>
    <w:rsid w:val="00453D13"/>
    <w:rsid w:val="00460B33"/>
    <w:rsid w:val="00465228"/>
    <w:rsid w:val="00475999"/>
    <w:rsid w:val="004A07E0"/>
    <w:rsid w:val="004A0E46"/>
    <w:rsid w:val="004A120B"/>
    <w:rsid w:val="004B1268"/>
    <w:rsid w:val="004B3914"/>
    <w:rsid w:val="004B46B3"/>
    <w:rsid w:val="0051757B"/>
    <w:rsid w:val="0055022B"/>
    <w:rsid w:val="00552CAB"/>
    <w:rsid w:val="00554530"/>
    <w:rsid w:val="0055512D"/>
    <w:rsid w:val="00563C6F"/>
    <w:rsid w:val="005641D0"/>
    <w:rsid w:val="00586115"/>
    <w:rsid w:val="00597742"/>
    <w:rsid w:val="005A346F"/>
    <w:rsid w:val="005D0F79"/>
    <w:rsid w:val="005D270E"/>
    <w:rsid w:val="005F228F"/>
    <w:rsid w:val="005F2594"/>
    <w:rsid w:val="005F32D5"/>
    <w:rsid w:val="00602CAE"/>
    <w:rsid w:val="006225C9"/>
    <w:rsid w:val="00632FE3"/>
    <w:rsid w:val="0064391B"/>
    <w:rsid w:val="00656DB8"/>
    <w:rsid w:val="00666B46"/>
    <w:rsid w:val="00667E55"/>
    <w:rsid w:val="0067379F"/>
    <w:rsid w:val="00682DA0"/>
    <w:rsid w:val="006A0927"/>
    <w:rsid w:val="006B645F"/>
    <w:rsid w:val="006C0371"/>
    <w:rsid w:val="006F1ABF"/>
    <w:rsid w:val="00710127"/>
    <w:rsid w:val="007168FF"/>
    <w:rsid w:val="00724E61"/>
    <w:rsid w:val="00725E67"/>
    <w:rsid w:val="0072722E"/>
    <w:rsid w:val="00736601"/>
    <w:rsid w:val="007448B8"/>
    <w:rsid w:val="00751C00"/>
    <w:rsid w:val="0077368A"/>
    <w:rsid w:val="0078526C"/>
    <w:rsid w:val="00792913"/>
    <w:rsid w:val="00794FE3"/>
    <w:rsid w:val="007A60C3"/>
    <w:rsid w:val="007D1B80"/>
    <w:rsid w:val="007E4D20"/>
    <w:rsid w:val="007E5E38"/>
    <w:rsid w:val="007F22AE"/>
    <w:rsid w:val="008112D2"/>
    <w:rsid w:val="00820B91"/>
    <w:rsid w:val="00825F8D"/>
    <w:rsid w:val="008269F9"/>
    <w:rsid w:val="00827F78"/>
    <w:rsid w:val="00834B2A"/>
    <w:rsid w:val="0084108E"/>
    <w:rsid w:val="00852B67"/>
    <w:rsid w:val="00855BEE"/>
    <w:rsid w:val="0085640B"/>
    <w:rsid w:val="008C5684"/>
    <w:rsid w:val="008D7A8C"/>
    <w:rsid w:val="008D7BB0"/>
    <w:rsid w:val="008E5353"/>
    <w:rsid w:val="0091462C"/>
    <w:rsid w:val="009156AF"/>
    <w:rsid w:val="009277CF"/>
    <w:rsid w:val="00927FBA"/>
    <w:rsid w:val="00937042"/>
    <w:rsid w:val="00937756"/>
    <w:rsid w:val="00944E0F"/>
    <w:rsid w:val="00947FDA"/>
    <w:rsid w:val="00952437"/>
    <w:rsid w:val="00952FFF"/>
    <w:rsid w:val="0096510F"/>
    <w:rsid w:val="00991EA7"/>
    <w:rsid w:val="009A5714"/>
    <w:rsid w:val="009B0BDC"/>
    <w:rsid w:val="009B1917"/>
    <w:rsid w:val="009C5B8B"/>
    <w:rsid w:val="009D6039"/>
    <w:rsid w:val="009F4E39"/>
    <w:rsid w:val="00A07527"/>
    <w:rsid w:val="00A11C6C"/>
    <w:rsid w:val="00A21E01"/>
    <w:rsid w:val="00A222B7"/>
    <w:rsid w:val="00A224E7"/>
    <w:rsid w:val="00A30F21"/>
    <w:rsid w:val="00A31F6B"/>
    <w:rsid w:val="00A50C6C"/>
    <w:rsid w:val="00A60F6B"/>
    <w:rsid w:val="00A70CFB"/>
    <w:rsid w:val="00A82AED"/>
    <w:rsid w:val="00A97895"/>
    <w:rsid w:val="00AA5594"/>
    <w:rsid w:val="00AB1EC7"/>
    <w:rsid w:val="00AB6D8D"/>
    <w:rsid w:val="00AC7D71"/>
    <w:rsid w:val="00AD5548"/>
    <w:rsid w:val="00AD563B"/>
    <w:rsid w:val="00AF3409"/>
    <w:rsid w:val="00B02173"/>
    <w:rsid w:val="00B060B5"/>
    <w:rsid w:val="00B11059"/>
    <w:rsid w:val="00B122E6"/>
    <w:rsid w:val="00B21784"/>
    <w:rsid w:val="00B308CD"/>
    <w:rsid w:val="00B6466D"/>
    <w:rsid w:val="00B76AAB"/>
    <w:rsid w:val="00B925E3"/>
    <w:rsid w:val="00BA4DB1"/>
    <w:rsid w:val="00BB4A97"/>
    <w:rsid w:val="00BC5509"/>
    <w:rsid w:val="00BD20C9"/>
    <w:rsid w:val="00BE01EC"/>
    <w:rsid w:val="00C06F54"/>
    <w:rsid w:val="00C32885"/>
    <w:rsid w:val="00C53B04"/>
    <w:rsid w:val="00C83EF4"/>
    <w:rsid w:val="00C86C61"/>
    <w:rsid w:val="00C9794C"/>
    <w:rsid w:val="00CC3A2D"/>
    <w:rsid w:val="00CE5264"/>
    <w:rsid w:val="00D17F0A"/>
    <w:rsid w:val="00D17FA9"/>
    <w:rsid w:val="00D43DD0"/>
    <w:rsid w:val="00D611D7"/>
    <w:rsid w:val="00D86067"/>
    <w:rsid w:val="00DA567D"/>
    <w:rsid w:val="00DA6392"/>
    <w:rsid w:val="00DB4603"/>
    <w:rsid w:val="00DB48F0"/>
    <w:rsid w:val="00DC0D6A"/>
    <w:rsid w:val="00DC25DC"/>
    <w:rsid w:val="00DC67DE"/>
    <w:rsid w:val="00DD15A6"/>
    <w:rsid w:val="00DE6330"/>
    <w:rsid w:val="00DF0C5F"/>
    <w:rsid w:val="00DF7304"/>
    <w:rsid w:val="00E03C79"/>
    <w:rsid w:val="00E054FA"/>
    <w:rsid w:val="00E07587"/>
    <w:rsid w:val="00E1574E"/>
    <w:rsid w:val="00E16E61"/>
    <w:rsid w:val="00E205AD"/>
    <w:rsid w:val="00E22104"/>
    <w:rsid w:val="00E3261F"/>
    <w:rsid w:val="00E52EBE"/>
    <w:rsid w:val="00E54D5D"/>
    <w:rsid w:val="00E62A55"/>
    <w:rsid w:val="00E642F0"/>
    <w:rsid w:val="00E647BA"/>
    <w:rsid w:val="00E84F3E"/>
    <w:rsid w:val="00E94579"/>
    <w:rsid w:val="00E95AAF"/>
    <w:rsid w:val="00E97BDC"/>
    <w:rsid w:val="00EA5CB1"/>
    <w:rsid w:val="00EA7120"/>
    <w:rsid w:val="00EB14C7"/>
    <w:rsid w:val="00EC42A8"/>
    <w:rsid w:val="00EC4E7E"/>
    <w:rsid w:val="00EE2A02"/>
    <w:rsid w:val="00F061FA"/>
    <w:rsid w:val="00F2188F"/>
    <w:rsid w:val="00F227A0"/>
    <w:rsid w:val="00F23B4F"/>
    <w:rsid w:val="00F264D9"/>
    <w:rsid w:val="00F31A3C"/>
    <w:rsid w:val="00F572CF"/>
    <w:rsid w:val="00F64DBE"/>
    <w:rsid w:val="00F71F05"/>
    <w:rsid w:val="00FA714B"/>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C950D"/>
  <w15:chartTrackingRefBased/>
  <w15:docId w15:val="{2859FA9D-13A2-4B97-BFA9-3FB43F5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AF"/>
    <w:pPr>
      <w:suppressAutoHyphens/>
    </w:pPr>
    <w:rPr>
      <w:sz w:val="24"/>
      <w:szCs w:val="24"/>
      <w:lang w:eastAsia="ar-SA"/>
    </w:rPr>
  </w:style>
  <w:style w:type="paragraph" w:styleId="Heading1">
    <w:name w:val="heading 1"/>
    <w:basedOn w:val="Normal"/>
    <w:next w:val="Normal"/>
    <w:link w:val="Heading1Char"/>
    <w:autoRedefine/>
    <w:qFormat/>
    <w:rsid w:val="00B76AAB"/>
    <w:pPr>
      <w:keepNext/>
      <w:numPr>
        <w:numId w:val="2"/>
      </w:numPr>
      <w:spacing w:before="600" w:after="240"/>
      <w:outlineLvl w:val="0"/>
    </w:pPr>
    <w:rPr>
      <w:rFonts w:ascii="Arial" w:hAnsi="Arial"/>
      <w:b/>
      <w:bCs/>
      <w:kern w:val="1"/>
      <w:sz w:val="32"/>
      <w:szCs w:val="32"/>
      <w:lang w:val="x-none"/>
    </w:rPr>
  </w:style>
  <w:style w:type="paragraph" w:styleId="Heading2">
    <w:name w:val="heading 2"/>
    <w:basedOn w:val="Normal"/>
    <w:next w:val="Normal"/>
    <w:qFormat/>
    <w:rsid w:val="004A120B"/>
    <w:pPr>
      <w:keepNext/>
      <w:outlineLvl w:val="1"/>
    </w:pPr>
    <w:rPr>
      <w:b/>
      <w:bCs/>
    </w:rPr>
  </w:style>
  <w:style w:type="paragraph" w:styleId="Heading3">
    <w:name w:val="heading 3"/>
    <w:basedOn w:val="Normal"/>
    <w:next w:val="Normal"/>
    <w:qFormat/>
    <w:rsid w:val="005D270E"/>
    <w:pPr>
      <w:keepNext/>
      <w:spacing w:before="240" w:after="60"/>
      <w:outlineLvl w:val="2"/>
    </w:pPr>
    <w:rPr>
      <w:rFonts w:ascii="Arial" w:hAnsi="Arial" w:cs="Arial"/>
      <w:b/>
      <w:bCs/>
      <w:sz w:val="26"/>
      <w:szCs w:val="26"/>
    </w:rPr>
  </w:style>
  <w:style w:type="paragraph" w:styleId="Heading4">
    <w:name w:val="heading 4"/>
    <w:basedOn w:val="Normal"/>
    <w:next w:val="Normal"/>
    <w:qFormat/>
    <w:rsid w:val="005D270E"/>
    <w:pPr>
      <w:keepNext/>
      <w:spacing w:before="240" w:after="60"/>
      <w:outlineLvl w:val="3"/>
    </w:pPr>
    <w:rPr>
      <w:b/>
      <w:bCs/>
      <w:sz w:val="28"/>
      <w:szCs w:val="28"/>
    </w:rPr>
  </w:style>
  <w:style w:type="paragraph" w:styleId="Heading5">
    <w:name w:val="heading 5"/>
    <w:basedOn w:val="Normal"/>
    <w:next w:val="Normal"/>
    <w:qFormat/>
    <w:rsid w:val="005D270E"/>
    <w:pPr>
      <w:spacing w:before="240" w:after="60"/>
      <w:outlineLvl w:val="4"/>
    </w:pPr>
    <w:rPr>
      <w:b/>
      <w:bCs/>
      <w:i/>
      <w:iCs/>
      <w:sz w:val="26"/>
      <w:szCs w:val="26"/>
    </w:rPr>
  </w:style>
  <w:style w:type="paragraph" w:styleId="Heading6">
    <w:name w:val="heading 6"/>
    <w:basedOn w:val="Normal"/>
    <w:next w:val="Normal"/>
    <w:qFormat/>
    <w:rsid w:val="005D270E"/>
    <w:pPr>
      <w:spacing w:before="240" w:after="60"/>
      <w:outlineLvl w:val="5"/>
    </w:pPr>
    <w:rPr>
      <w:b/>
      <w:bCs/>
      <w:sz w:val="22"/>
      <w:szCs w:val="22"/>
    </w:rPr>
  </w:style>
  <w:style w:type="paragraph" w:styleId="Heading7">
    <w:name w:val="heading 7"/>
    <w:basedOn w:val="Normal"/>
    <w:next w:val="Normal"/>
    <w:qFormat/>
    <w:rsid w:val="005D270E"/>
    <w:pPr>
      <w:spacing w:before="240" w:after="60"/>
      <w:outlineLvl w:val="6"/>
    </w:pPr>
  </w:style>
  <w:style w:type="paragraph" w:styleId="Heading8">
    <w:name w:val="heading 8"/>
    <w:basedOn w:val="Normal"/>
    <w:next w:val="Normal"/>
    <w:qFormat/>
    <w:rsid w:val="005D270E"/>
    <w:pPr>
      <w:spacing w:before="240" w:after="60"/>
      <w:outlineLvl w:val="7"/>
    </w:pPr>
    <w:rPr>
      <w:i/>
      <w:iCs/>
    </w:rPr>
  </w:style>
  <w:style w:type="paragraph" w:styleId="Heading9">
    <w:name w:val="heading 9"/>
    <w:basedOn w:val="Normal"/>
    <w:next w:val="Normal"/>
    <w:qFormat/>
    <w:rsid w:val="005D270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BodyText">
    <w:name w:val="Body Text"/>
    <w:basedOn w:val="Normal"/>
    <w:pPr>
      <w:jc w:val="both"/>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styleId="BodyTextIndent">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BodyText"/>
    <w:pPr>
      <w:suppressLineNumbers/>
    </w:pPr>
  </w:style>
  <w:style w:type="paragraph" w:customStyle="1" w:styleId="Encabezadodelatabla">
    <w:name w:val="Encabezado de la tabla"/>
    <w:basedOn w:val="Contenidodelatabla"/>
    <w:pPr>
      <w:jc w:val="center"/>
    </w:pPr>
    <w:rPr>
      <w:b/>
      <w:bCs/>
      <w:i/>
      <w:iCs/>
    </w:rPr>
  </w:style>
  <w:style w:type="paragraph" w:styleId="Footer">
    <w:name w:val="footer"/>
    <w:basedOn w:val="Normal"/>
    <w:rsid w:val="00B308CD"/>
    <w:pPr>
      <w:tabs>
        <w:tab w:val="center" w:pos="4252"/>
        <w:tab w:val="right" w:pos="8504"/>
      </w:tabs>
    </w:pPr>
  </w:style>
  <w:style w:type="character" w:styleId="PageNumber">
    <w:name w:val="page number"/>
    <w:basedOn w:val="DefaultParagraphFont"/>
    <w:rsid w:val="00B308CD"/>
  </w:style>
  <w:style w:type="table" w:styleId="TableGrid">
    <w:name w:val="Table Grid"/>
    <w:basedOn w:val="Table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927FBA"/>
  </w:style>
  <w:style w:type="paragraph" w:styleId="TOC3">
    <w:name w:val="toc 3"/>
    <w:basedOn w:val="Normal"/>
    <w:next w:val="Normal"/>
    <w:autoRedefine/>
    <w:semiHidden/>
    <w:rsid w:val="00927FBA"/>
    <w:pPr>
      <w:ind w:left="480"/>
    </w:pPr>
  </w:style>
  <w:style w:type="character" w:styleId="Hyperlink">
    <w:name w:val="Hyperlink"/>
    <w:rsid w:val="00927FBA"/>
    <w:rPr>
      <w:color w:val="0000FF"/>
      <w:u w:val="single"/>
    </w:rPr>
  </w:style>
  <w:style w:type="paragraph" w:styleId="Header">
    <w:name w:val="header"/>
    <w:basedOn w:val="Normal"/>
    <w:rsid w:val="00FC77CC"/>
    <w:pPr>
      <w:tabs>
        <w:tab w:val="center" w:pos="4252"/>
        <w:tab w:val="right" w:pos="8504"/>
      </w:tabs>
    </w:pPr>
  </w:style>
  <w:style w:type="paragraph" w:customStyle="1" w:styleId="EstiloTtulo2">
    <w:name w:val="Estilo Título 2 +"/>
    <w:basedOn w:val="Heading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Heading1Char">
    <w:name w:val="Heading 1 Char"/>
    <w:link w:val="Heading1"/>
    <w:rsid w:val="00B76AAB"/>
    <w:rPr>
      <w:rFonts w:ascii="Arial" w:hAnsi="Arial"/>
      <w:b/>
      <w:bCs/>
      <w:kern w:val="1"/>
      <w:sz w:val="32"/>
      <w:szCs w:val="32"/>
      <w:lang w:val="x-none" w:eastAsia="ar-SA"/>
    </w:rPr>
  </w:style>
  <w:style w:type="paragraph" w:styleId="BalloonText">
    <w:name w:val="Balloon Text"/>
    <w:basedOn w:val="Normal"/>
    <w:link w:val="BalloonTextChar"/>
    <w:uiPriority w:val="99"/>
    <w:semiHidden/>
    <w:unhideWhenUsed/>
    <w:rsid w:val="00DC67DE"/>
    <w:rPr>
      <w:rFonts w:ascii="Tahoma" w:hAnsi="Tahoma" w:cs="Tahoma"/>
      <w:sz w:val="16"/>
      <w:szCs w:val="16"/>
    </w:rPr>
  </w:style>
  <w:style w:type="character" w:customStyle="1" w:styleId="BalloonTextChar">
    <w:name w:val="Balloon Text Char"/>
    <w:link w:val="BalloonText"/>
    <w:uiPriority w:val="99"/>
    <w:semiHidden/>
    <w:rsid w:val="00DC67D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7778">
      <w:bodyDiv w:val="1"/>
      <w:marLeft w:val="0"/>
      <w:marRight w:val="0"/>
      <w:marTop w:val="0"/>
      <w:marBottom w:val="0"/>
      <w:divBdr>
        <w:top w:val="none" w:sz="0" w:space="0" w:color="auto"/>
        <w:left w:val="none" w:sz="0" w:space="0" w:color="auto"/>
        <w:bottom w:val="none" w:sz="0" w:space="0" w:color="auto"/>
        <w:right w:val="none" w:sz="0" w:space="0" w:color="auto"/>
      </w:divBdr>
      <w:divsChild>
        <w:div w:id="1295134857">
          <w:marLeft w:val="560"/>
          <w:marRight w:val="0"/>
          <w:marTop w:val="0"/>
          <w:marBottom w:val="0"/>
          <w:divBdr>
            <w:top w:val="none" w:sz="0" w:space="0" w:color="auto"/>
            <w:left w:val="none" w:sz="0" w:space="0" w:color="auto"/>
            <w:bottom w:val="none" w:sz="0" w:space="0" w:color="auto"/>
            <w:right w:val="none" w:sz="0" w:space="0" w:color="auto"/>
          </w:divBdr>
        </w:div>
      </w:divsChild>
    </w:div>
    <w:div w:id="78186235">
      <w:bodyDiv w:val="1"/>
      <w:marLeft w:val="0"/>
      <w:marRight w:val="0"/>
      <w:marTop w:val="0"/>
      <w:marBottom w:val="0"/>
      <w:divBdr>
        <w:top w:val="none" w:sz="0" w:space="0" w:color="auto"/>
        <w:left w:val="none" w:sz="0" w:space="0" w:color="auto"/>
        <w:bottom w:val="none" w:sz="0" w:space="0" w:color="auto"/>
        <w:right w:val="none" w:sz="0" w:space="0" w:color="auto"/>
      </w:divBdr>
      <w:divsChild>
        <w:div w:id="581722419">
          <w:marLeft w:val="0"/>
          <w:marRight w:val="0"/>
          <w:marTop w:val="0"/>
          <w:marBottom w:val="0"/>
          <w:divBdr>
            <w:top w:val="none" w:sz="0" w:space="0" w:color="auto"/>
            <w:left w:val="none" w:sz="0" w:space="0" w:color="auto"/>
            <w:bottom w:val="none" w:sz="0" w:space="0" w:color="auto"/>
            <w:right w:val="none" w:sz="0" w:space="0" w:color="auto"/>
          </w:divBdr>
          <w:divsChild>
            <w:div w:id="17017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7793">
      <w:bodyDiv w:val="1"/>
      <w:marLeft w:val="0"/>
      <w:marRight w:val="0"/>
      <w:marTop w:val="0"/>
      <w:marBottom w:val="0"/>
      <w:divBdr>
        <w:top w:val="none" w:sz="0" w:space="0" w:color="auto"/>
        <w:left w:val="none" w:sz="0" w:space="0" w:color="auto"/>
        <w:bottom w:val="none" w:sz="0" w:space="0" w:color="auto"/>
        <w:right w:val="none" w:sz="0" w:space="0" w:color="auto"/>
      </w:divBdr>
      <w:divsChild>
        <w:div w:id="1722709517">
          <w:marLeft w:val="0"/>
          <w:marRight w:val="0"/>
          <w:marTop w:val="0"/>
          <w:marBottom w:val="0"/>
          <w:divBdr>
            <w:top w:val="none" w:sz="0" w:space="0" w:color="auto"/>
            <w:left w:val="none" w:sz="0" w:space="0" w:color="auto"/>
            <w:bottom w:val="none" w:sz="0" w:space="0" w:color="auto"/>
            <w:right w:val="none" w:sz="0" w:space="0" w:color="auto"/>
          </w:divBdr>
          <w:divsChild>
            <w:div w:id="1080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182">
      <w:bodyDiv w:val="1"/>
      <w:marLeft w:val="0"/>
      <w:marRight w:val="0"/>
      <w:marTop w:val="0"/>
      <w:marBottom w:val="0"/>
      <w:divBdr>
        <w:top w:val="none" w:sz="0" w:space="0" w:color="auto"/>
        <w:left w:val="none" w:sz="0" w:space="0" w:color="auto"/>
        <w:bottom w:val="none" w:sz="0" w:space="0" w:color="auto"/>
        <w:right w:val="none" w:sz="0" w:space="0" w:color="auto"/>
      </w:divBdr>
      <w:divsChild>
        <w:div w:id="2110808101">
          <w:marLeft w:val="0"/>
          <w:marRight w:val="0"/>
          <w:marTop w:val="0"/>
          <w:marBottom w:val="0"/>
          <w:divBdr>
            <w:top w:val="none" w:sz="0" w:space="0" w:color="auto"/>
            <w:left w:val="none" w:sz="0" w:space="0" w:color="auto"/>
            <w:bottom w:val="none" w:sz="0" w:space="0" w:color="auto"/>
            <w:right w:val="none" w:sz="0" w:space="0" w:color="auto"/>
          </w:divBdr>
          <w:divsChild>
            <w:div w:id="933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993">
      <w:bodyDiv w:val="1"/>
      <w:marLeft w:val="0"/>
      <w:marRight w:val="0"/>
      <w:marTop w:val="0"/>
      <w:marBottom w:val="0"/>
      <w:divBdr>
        <w:top w:val="none" w:sz="0" w:space="0" w:color="auto"/>
        <w:left w:val="none" w:sz="0" w:space="0" w:color="auto"/>
        <w:bottom w:val="none" w:sz="0" w:space="0" w:color="auto"/>
        <w:right w:val="none" w:sz="0" w:space="0" w:color="auto"/>
      </w:divBdr>
      <w:divsChild>
        <w:div w:id="131101374">
          <w:marLeft w:val="0"/>
          <w:marRight w:val="0"/>
          <w:marTop w:val="0"/>
          <w:marBottom w:val="0"/>
          <w:divBdr>
            <w:top w:val="none" w:sz="0" w:space="0" w:color="auto"/>
            <w:left w:val="none" w:sz="0" w:space="0" w:color="auto"/>
            <w:bottom w:val="none" w:sz="0" w:space="0" w:color="auto"/>
            <w:right w:val="none" w:sz="0" w:space="0" w:color="auto"/>
          </w:divBdr>
          <w:divsChild>
            <w:div w:id="195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162438">
      <w:bodyDiv w:val="1"/>
      <w:marLeft w:val="0"/>
      <w:marRight w:val="0"/>
      <w:marTop w:val="0"/>
      <w:marBottom w:val="0"/>
      <w:divBdr>
        <w:top w:val="none" w:sz="0" w:space="0" w:color="auto"/>
        <w:left w:val="none" w:sz="0" w:space="0" w:color="auto"/>
        <w:bottom w:val="none" w:sz="0" w:space="0" w:color="auto"/>
        <w:right w:val="none" w:sz="0" w:space="0" w:color="auto"/>
      </w:divBdr>
      <w:divsChild>
        <w:div w:id="1425612717">
          <w:marLeft w:val="0"/>
          <w:marRight w:val="0"/>
          <w:marTop w:val="0"/>
          <w:marBottom w:val="0"/>
          <w:divBdr>
            <w:top w:val="none" w:sz="0" w:space="0" w:color="auto"/>
            <w:left w:val="none" w:sz="0" w:space="0" w:color="auto"/>
            <w:bottom w:val="none" w:sz="0" w:space="0" w:color="auto"/>
            <w:right w:val="none" w:sz="0" w:space="0" w:color="auto"/>
          </w:divBdr>
          <w:divsChild>
            <w:div w:id="7081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804">
      <w:bodyDiv w:val="1"/>
      <w:marLeft w:val="0"/>
      <w:marRight w:val="0"/>
      <w:marTop w:val="0"/>
      <w:marBottom w:val="0"/>
      <w:divBdr>
        <w:top w:val="none" w:sz="0" w:space="0" w:color="auto"/>
        <w:left w:val="none" w:sz="0" w:space="0" w:color="auto"/>
        <w:bottom w:val="none" w:sz="0" w:space="0" w:color="auto"/>
        <w:right w:val="none" w:sz="0" w:space="0" w:color="auto"/>
      </w:divBdr>
      <w:divsChild>
        <w:div w:id="717825085">
          <w:marLeft w:val="0"/>
          <w:marRight w:val="0"/>
          <w:marTop w:val="0"/>
          <w:marBottom w:val="0"/>
          <w:divBdr>
            <w:top w:val="none" w:sz="0" w:space="0" w:color="auto"/>
            <w:left w:val="none" w:sz="0" w:space="0" w:color="auto"/>
            <w:bottom w:val="none" w:sz="0" w:space="0" w:color="auto"/>
            <w:right w:val="none" w:sz="0" w:space="0" w:color="auto"/>
          </w:divBdr>
          <w:divsChild>
            <w:div w:id="15699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243">
      <w:bodyDiv w:val="1"/>
      <w:marLeft w:val="0"/>
      <w:marRight w:val="0"/>
      <w:marTop w:val="0"/>
      <w:marBottom w:val="0"/>
      <w:divBdr>
        <w:top w:val="none" w:sz="0" w:space="0" w:color="auto"/>
        <w:left w:val="none" w:sz="0" w:space="0" w:color="auto"/>
        <w:bottom w:val="none" w:sz="0" w:space="0" w:color="auto"/>
        <w:right w:val="none" w:sz="0" w:space="0" w:color="auto"/>
      </w:divBdr>
      <w:divsChild>
        <w:div w:id="1473674381">
          <w:marLeft w:val="0"/>
          <w:marRight w:val="0"/>
          <w:marTop w:val="0"/>
          <w:marBottom w:val="0"/>
          <w:divBdr>
            <w:top w:val="none" w:sz="0" w:space="0" w:color="auto"/>
            <w:left w:val="none" w:sz="0" w:space="0" w:color="auto"/>
            <w:bottom w:val="none" w:sz="0" w:space="0" w:color="auto"/>
            <w:right w:val="none" w:sz="0" w:space="0" w:color="auto"/>
          </w:divBdr>
          <w:divsChild>
            <w:div w:id="5378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66">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8">
          <w:marLeft w:val="0"/>
          <w:marRight w:val="0"/>
          <w:marTop w:val="0"/>
          <w:marBottom w:val="0"/>
          <w:divBdr>
            <w:top w:val="none" w:sz="0" w:space="0" w:color="auto"/>
            <w:left w:val="none" w:sz="0" w:space="0" w:color="auto"/>
            <w:bottom w:val="none" w:sz="0" w:space="0" w:color="auto"/>
            <w:right w:val="none" w:sz="0" w:space="0" w:color="auto"/>
          </w:divBdr>
          <w:divsChild>
            <w:div w:id="16958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708">
      <w:bodyDiv w:val="1"/>
      <w:marLeft w:val="0"/>
      <w:marRight w:val="0"/>
      <w:marTop w:val="0"/>
      <w:marBottom w:val="0"/>
      <w:divBdr>
        <w:top w:val="none" w:sz="0" w:space="0" w:color="auto"/>
        <w:left w:val="none" w:sz="0" w:space="0" w:color="auto"/>
        <w:bottom w:val="none" w:sz="0" w:space="0" w:color="auto"/>
        <w:right w:val="none" w:sz="0" w:space="0" w:color="auto"/>
      </w:divBdr>
      <w:divsChild>
        <w:div w:id="1252741438">
          <w:marLeft w:val="0"/>
          <w:marRight w:val="0"/>
          <w:marTop w:val="0"/>
          <w:marBottom w:val="0"/>
          <w:divBdr>
            <w:top w:val="none" w:sz="0" w:space="0" w:color="auto"/>
            <w:left w:val="none" w:sz="0" w:space="0" w:color="auto"/>
            <w:bottom w:val="none" w:sz="0" w:space="0" w:color="auto"/>
            <w:right w:val="none" w:sz="0" w:space="0" w:color="auto"/>
          </w:divBdr>
          <w:divsChild>
            <w:div w:id="1826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420">
      <w:bodyDiv w:val="1"/>
      <w:marLeft w:val="0"/>
      <w:marRight w:val="0"/>
      <w:marTop w:val="0"/>
      <w:marBottom w:val="0"/>
      <w:divBdr>
        <w:top w:val="none" w:sz="0" w:space="0" w:color="auto"/>
        <w:left w:val="none" w:sz="0" w:space="0" w:color="auto"/>
        <w:bottom w:val="none" w:sz="0" w:space="0" w:color="auto"/>
        <w:right w:val="none" w:sz="0" w:space="0" w:color="auto"/>
      </w:divBdr>
      <w:divsChild>
        <w:div w:id="767384061">
          <w:marLeft w:val="0"/>
          <w:marRight w:val="0"/>
          <w:marTop w:val="0"/>
          <w:marBottom w:val="0"/>
          <w:divBdr>
            <w:top w:val="none" w:sz="0" w:space="0" w:color="auto"/>
            <w:left w:val="none" w:sz="0" w:space="0" w:color="auto"/>
            <w:bottom w:val="none" w:sz="0" w:space="0" w:color="auto"/>
            <w:right w:val="none" w:sz="0" w:space="0" w:color="auto"/>
          </w:divBdr>
          <w:divsChild>
            <w:div w:id="1219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49094-D7D6-462C-8173-6D9E5090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1075</Words>
  <Characters>6131</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uc3m</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Yan Chen</cp:lastModifiedBy>
  <cp:revision>19</cp:revision>
  <cp:lastPrinted>2008-02-27T11:48:00Z</cp:lastPrinted>
  <dcterms:created xsi:type="dcterms:W3CDTF">2019-04-23T21:39:00Z</dcterms:created>
  <dcterms:modified xsi:type="dcterms:W3CDTF">2025-05-02T14:28:00Z</dcterms:modified>
</cp:coreProperties>
</file>