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3940D" w14:textId="77777777" w:rsidR="0083179F" w:rsidRDefault="00000000">
      <w:pPr>
        <w:spacing w:after="0" w:line="360" w:lineRule="auto"/>
        <w:ind w:left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903A22D" w14:textId="77777777" w:rsidR="0083179F" w:rsidRDefault="00000000">
      <w:pPr>
        <w:spacing w:after="0" w:line="360" w:lineRule="auto"/>
        <w:ind w:left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ТОМСКИЙ ГОСУДАРСТВЕННЫЙ УНИВЕРСИТЕТ СИСТЕМ УПРАВЛЕНИЯ И РАДИОЭЛЕКТРОНИКИ (ТУСУР)</w:t>
      </w:r>
    </w:p>
    <w:p w14:paraId="0B714EAD" w14:textId="77777777" w:rsidR="0083179F" w:rsidRDefault="00000000">
      <w:pPr>
        <w:spacing w:after="0" w:line="360" w:lineRule="auto"/>
        <w:ind w:left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 w14:paraId="14E3EA6A" w14:textId="77777777" w:rsidR="0083179F" w:rsidRDefault="00000000">
      <w:pPr>
        <w:spacing w:after="0" w:line="360" w:lineRule="auto"/>
        <w:ind w:left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6A49464" w14:textId="77777777" w:rsidR="0083179F" w:rsidRDefault="00000000">
      <w:pPr>
        <w:spacing w:after="0" w:line="360" w:lineRule="auto"/>
        <w:ind w:left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2DD766C" w14:textId="77777777" w:rsidR="0083179F" w:rsidRDefault="00000000">
      <w:pPr>
        <w:spacing w:after="0" w:line="360" w:lineRule="auto"/>
        <w:ind w:left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351512FB" w14:textId="77777777" w:rsidR="0083179F" w:rsidRDefault="00000000">
      <w:pPr>
        <w:spacing w:after="0" w:line="360" w:lineRule="auto"/>
        <w:ind w:left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48609DE" w14:textId="77777777" w:rsidR="0083179F" w:rsidRDefault="0083179F">
      <w:pPr>
        <w:spacing w:after="0" w:line="360" w:lineRule="auto"/>
        <w:ind w:left="0"/>
        <w:jc w:val="center"/>
        <w:rPr>
          <w:sz w:val="28"/>
          <w:szCs w:val="28"/>
        </w:rPr>
      </w:pPr>
    </w:p>
    <w:p w14:paraId="25354598" w14:textId="77777777" w:rsidR="0083179F" w:rsidRDefault="00000000">
      <w:pPr>
        <w:spacing w:after="0" w:line="360" w:lineRule="auto"/>
        <w:ind w:left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РАЗРАБОТКА ПЛАГИНА «Гранёный стакан» ДЛЯ «КОМПАС-3D»</w:t>
      </w:r>
    </w:p>
    <w:p w14:paraId="07BB97B0" w14:textId="77777777" w:rsidR="0083179F" w:rsidRDefault="00000000">
      <w:pPr>
        <w:spacing w:after="0" w:line="360" w:lineRule="auto"/>
        <w:ind w:left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ПОЯСНИТЕЛЬНАЯ ЗАПИСКА</w:t>
      </w:r>
    </w:p>
    <w:p w14:paraId="42B6E8A5" w14:textId="77777777" w:rsidR="0083179F" w:rsidRDefault="00000000">
      <w:pPr>
        <w:spacing w:after="0" w:line="360" w:lineRule="auto"/>
        <w:ind w:left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E07D422" w14:textId="77777777" w:rsidR="0083179F" w:rsidRDefault="00000000">
      <w:pPr>
        <w:spacing w:after="0" w:line="360" w:lineRule="auto"/>
        <w:ind w:left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«Основы разработки САПР» (ОРСАПР) </w:t>
      </w:r>
    </w:p>
    <w:p w14:paraId="0D622686" w14:textId="77777777" w:rsidR="0083179F" w:rsidRDefault="00000000">
      <w:pPr>
        <w:spacing w:after="0" w:line="360" w:lineRule="auto"/>
        <w:ind w:left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096C9410" w14:textId="77777777" w:rsidR="0083179F" w:rsidRDefault="0083179F">
      <w:pPr>
        <w:spacing w:after="0" w:line="360" w:lineRule="auto"/>
        <w:ind w:left="0"/>
        <w:jc w:val="center"/>
        <w:rPr>
          <w:sz w:val="28"/>
          <w:szCs w:val="28"/>
        </w:rPr>
      </w:pPr>
    </w:p>
    <w:p w14:paraId="2578D1D3" w14:textId="77777777" w:rsidR="0083179F" w:rsidRDefault="0083179F">
      <w:pPr>
        <w:spacing w:after="0" w:line="360" w:lineRule="auto"/>
        <w:ind w:left="0"/>
        <w:jc w:val="center"/>
        <w:rPr>
          <w:sz w:val="28"/>
          <w:szCs w:val="28"/>
        </w:rPr>
      </w:pPr>
    </w:p>
    <w:p w14:paraId="27166558" w14:textId="77777777" w:rsidR="0083179F" w:rsidRDefault="00000000">
      <w:pPr>
        <w:spacing w:after="0" w:line="360" w:lineRule="auto"/>
        <w:ind w:left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</w:p>
    <w:p w14:paraId="213AA4B5" w14:textId="77777777" w:rsidR="0083179F" w:rsidRDefault="00000000">
      <w:pPr>
        <w:spacing w:after="0" w:line="360" w:lineRule="auto"/>
        <w:ind w:left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студент гр. 582-1 </w:t>
      </w:r>
    </w:p>
    <w:p w14:paraId="61CD6F05" w14:textId="77777777" w:rsidR="0083179F" w:rsidRDefault="00000000">
      <w:pPr>
        <w:spacing w:after="0" w:line="360" w:lineRule="auto"/>
        <w:ind w:left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_________ Корнаков А.Е.</w:t>
      </w:r>
    </w:p>
    <w:p w14:paraId="212906A8" w14:textId="77777777" w:rsidR="0083179F" w:rsidRDefault="00000000">
      <w:pPr>
        <w:spacing w:after="0" w:line="360" w:lineRule="auto"/>
        <w:ind w:left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«___» ________________ 2025 г.</w:t>
      </w:r>
    </w:p>
    <w:p w14:paraId="3DF12DD4" w14:textId="77777777" w:rsidR="0083179F" w:rsidRDefault="0083179F">
      <w:pPr>
        <w:spacing w:after="0" w:line="360" w:lineRule="auto"/>
        <w:ind w:left="0"/>
        <w:jc w:val="right"/>
        <w:rPr>
          <w:sz w:val="28"/>
          <w:szCs w:val="28"/>
        </w:rPr>
      </w:pPr>
    </w:p>
    <w:p w14:paraId="6877ECD7" w14:textId="77777777" w:rsidR="0083179F" w:rsidRDefault="00000000">
      <w:pPr>
        <w:spacing w:after="0" w:line="360" w:lineRule="auto"/>
        <w:ind w:left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</w:p>
    <w:p w14:paraId="5BC5D13D" w14:textId="77777777" w:rsidR="0083179F" w:rsidRDefault="00000000">
      <w:pPr>
        <w:pStyle w:val="Default"/>
        <w:spacing w:line="360" w:lineRule="auto"/>
        <w:jc w:val="right"/>
      </w:pPr>
      <w:r>
        <w:rPr>
          <w:sz w:val="28"/>
          <w:szCs w:val="28"/>
        </w:rPr>
        <w:t xml:space="preserve">доцент кафедры КСУП, </w:t>
      </w:r>
      <w:proofErr w:type="spellStart"/>
      <w:r>
        <w:rPr>
          <w:sz w:val="28"/>
          <w:szCs w:val="28"/>
        </w:rPr>
        <w:t>к.т.н</w:t>
      </w:r>
      <w:proofErr w:type="spellEnd"/>
    </w:p>
    <w:p w14:paraId="4EF908E5" w14:textId="77777777" w:rsidR="0083179F" w:rsidRDefault="00000000">
      <w:pPr>
        <w:spacing w:after="0" w:line="360" w:lineRule="auto"/>
        <w:ind w:left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__________ </w:t>
      </w:r>
      <w:proofErr w:type="spellStart"/>
      <w:r>
        <w:rPr>
          <w:rFonts w:ascii="Times New Roman" w:hAnsi="Times New Roman"/>
          <w:sz w:val="28"/>
          <w:szCs w:val="28"/>
        </w:rPr>
        <w:t>Калентьев</w:t>
      </w:r>
      <w:proofErr w:type="spellEnd"/>
      <w:r>
        <w:rPr>
          <w:rFonts w:ascii="Times New Roman" w:hAnsi="Times New Roman"/>
          <w:sz w:val="28"/>
          <w:szCs w:val="28"/>
        </w:rPr>
        <w:t xml:space="preserve"> А. А.</w:t>
      </w:r>
      <w:bookmarkStart w:id="0" w:name="_Toc1798829371"/>
    </w:p>
    <w:p w14:paraId="42D71D12" w14:textId="77777777" w:rsidR="0083179F" w:rsidRDefault="00000000">
      <w:pPr>
        <w:spacing w:after="0" w:line="360" w:lineRule="auto"/>
        <w:ind w:left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«___» ________________2025</w:t>
      </w:r>
      <w:r w:rsidRPr="002543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г.</w:t>
      </w:r>
      <w:bookmarkStart w:id="1" w:name="_Toc179882937"/>
      <w:r>
        <w:br w:type="page"/>
      </w:r>
    </w:p>
    <w:p w14:paraId="51831A3F" w14:textId="77777777" w:rsidR="0083179F" w:rsidRDefault="00000000">
      <w:pPr>
        <w:pStyle w:val="1"/>
        <w:spacing w:before="0" w:line="240" w:lineRule="auto"/>
        <w:ind w:left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 ОПИСАНИЕ САПР</w:t>
      </w:r>
    </w:p>
    <w:p w14:paraId="2D92D381" w14:textId="77777777" w:rsidR="0083179F" w:rsidRDefault="0083179F">
      <w:pPr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C8D5ED" w14:textId="77777777" w:rsidR="0083179F" w:rsidRDefault="00000000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 Описание программы</w:t>
      </w:r>
    </w:p>
    <w:p w14:paraId="57C3CBAC" w14:textId="77777777" w:rsidR="0083179F" w:rsidRDefault="0083179F">
      <w:pPr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6978F4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КОМПАС-3D – это российская </w:t>
      </w:r>
      <w:proofErr w:type="spellStart"/>
      <w:r>
        <w:rPr>
          <w:rFonts w:ascii="Times New Roman" w:eastAsia="SimSun" w:hAnsi="Times New Roman"/>
          <w:sz w:val="28"/>
          <w:szCs w:val="28"/>
        </w:rPr>
        <w:t>импортонезависимая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2251D899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ascii="Times New Roman" w:eastAsia="SimSun" w:hAnsi="Times New Roman"/>
          <w:sz w:val="28"/>
          <w:szCs w:val="28"/>
        </w:rPr>
        <w:t>д.[</w:t>
      </w:r>
      <w:proofErr w:type="gramEnd"/>
      <w:r>
        <w:rPr>
          <w:rFonts w:ascii="Times New Roman" w:eastAsia="SimSun" w:hAnsi="Times New Roman"/>
          <w:sz w:val="28"/>
          <w:szCs w:val="28"/>
        </w:rPr>
        <w:t>1]</w:t>
      </w:r>
    </w:p>
    <w:p w14:paraId="38EF22A6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ascii="Times New Roman" w:eastAsia="SimSun" w:hAnsi="Times New Roman"/>
          <w:sz w:val="28"/>
          <w:szCs w:val="28"/>
          <w:lang w:val="en-US"/>
        </w:rPr>
        <w:t>D</w:t>
      </w:r>
      <w:r>
        <w:rPr>
          <w:rFonts w:ascii="Times New Roman" w:eastAsia="SimSun" w:hAnsi="Times New Roman"/>
          <w:sz w:val="28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ascii="Times New Roman" w:eastAsia="SimSun" w:hAnsi="Times New Roman"/>
          <w:sz w:val="28"/>
          <w:szCs w:val="28"/>
          <w:lang w:val="en-US"/>
        </w:rPr>
        <w:t>D</w:t>
      </w:r>
      <w:r>
        <w:rPr>
          <w:rFonts w:ascii="Times New Roman" w:eastAsia="SimSun" w:hAnsi="Times New Roman"/>
          <w:sz w:val="28"/>
          <w:szCs w:val="28"/>
        </w:rPr>
        <w:t xml:space="preserve">-моделями (вытягивание, вращение, вырезание и др.). </w:t>
      </w:r>
    </w:p>
    <w:p w14:paraId="49111591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Компас 3</w:t>
      </w:r>
      <w:r>
        <w:rPr>
          <w:rFonts w:ascii="Times New Roman" w:eastAsia="SimSun" w:hAnsi="Times New Roman"/>
          <w:sz w:val="28"/>
          <w:szCs w:val="28"/>
          <w:lang w:val="en-US"/>
        </w:rPr>
        <w:t>D</w:t>
      </w:r>
      <w:r>
        <w:rPr>
          <w:rFonts w:ascii="Times New Roman" w:eastAsia="SimSun" w:hAnsi="Times New Roman"/>
          <w:sz w:val="28"/>
          <w:szCs w:val="28"/>
        </w:rPr>
        <w:t xml:space="preserve"> имеет множество прямых аналогов на рынке, среди них встречаются </w:t>
      </w:r>
      <w:r>
        <w:rPr>
          <w:rFonts w:ascii="Times New Roman" w:eastAsia="SimSun" w:hAnsi="Times New Roman"/>
          <w:sz w:val="28"/>
          <w:szCs w:val="28"/>
          <w:lang w:val="en-US"/>
        </w:rPr>
        <w:t>Autodesk</w:t>
      </w:r>
      <w:r>
        <w:rPr>
          <w:rFonts w:ascii="Times New Roman" w:eastAsia="SimSun" w:hAnsi="Times New Roman"/>
          <w:sz w:val="28"/>
          <w:szCs w:val="28"/>
        </w:rPr>
        <w:t xml:space="preserve"> </w:t>
      </w:r>
      <w:r>
        <w:rPr>
          <w:rFonts w:ascii="Times New Roman" w:eastAsia="SimSun" w:hAnsi="Times New Roman"/>
          <w:sz w:val="28"/>
          <w:szCs w:val="28"/>
          <w:lang w:val="en-US"/>
        </w:rPr>
        <w:t>Inventor</w:t>
      </w:r>
      <w:r>
        <w:rPr>
          <w:rFonts w:ascii="Times New Roman" w:eastAsia="SimSun" w:hAnsi="Times New Roman"/>
          <w:sz w:val="28"/>
          <w:szCs w:val="28"/>
        </w:rPr>
        <w:t xml:space="preserve">, </w:t>
      </w:r>
      <w:r>
        <w:rPr>
          <w:rFonts w:ascii="Times New Roman" w:eastAsia="SimSun" w:hAnsi="Times New Roman"/>
          <w:sz w:val="28"/>
          <w:szCs w:val="28"/>
          <w:lang w:val="en-US"/>
        </w:rPr>
        <w:t>SOLIDWORKS</w:t>
      </w:r>
      <w:r>
        <w:rPr>
          <w:rFonts w:ascii="Times New Roman" w:eastAsia="SimSun" w:hAnsi="Times New Roman"/>
          <w:sz w:val="28"/>
          <w:szCs w:val="28"/>
        </w:rPr>
        <w:t xml:space="preserve"> и др. </w:t>
      </w:r>
    </w:p>
    <w:bookmarkEnd w:id="0"/>
    <w:bookmarkEnd w:id="1"/>
    <w:p w14:paraId="2F753EA8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В рамках дисциплины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выбор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данной САПР объясняется наличием описания 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SimSun" w:hAnsi="Times New Roman" w:cs="Times New Roman"/>
          <w:sz w:val="28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3FF18AD9" w14:textId="77777777" w:rsidR="0083179F" w:rsidRDefault="0083179F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0687C2D" w14:textId="77777777" w:rsidR="0083179F" w:rsidRDefault="0083179F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3709FEB" w14:textId="77777777" w:rsidR="0083179F" w:rsidRDefault="0083179F">
      <w:p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02B3BE7C" w14:textId="77777777" w:rsidR="0083179F" w:rsidRDefault="00000000">
      <w:pPr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API</w:t>
      </w:r>
    </w:p>
    <w:p w14:paraId="449F52CB" w14:textId="77777777" w:rsidR="0083179F" w:rsidRDefault="0083179F">
      <w:pPr>
        <w:spacing w:after="0" w:line="240" w:lineRule="auto"/>
        <w:ind w:left="0" w:firstLine="709"/>
        <w:jc w:val="both"/>
        <w:rPr>
          <w:rFonts w:eastAsia="SimSun" w:cs="Times New Roman" w:hint="eastAsia"/>
        </w:rPr>
      </w:pPr>
    </w:p>
    <w:p w14:paraId="2F3814FC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API(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аббр</w:t>
      </w:r>
      <w:proofErr w:type="spellEnd"/>
      <w:r>
        <w:rPr>
          <w:rFonts w:ascii="Times New Roman" w:hAnsi="Times New Roman"/>
          <w:sz w:val="28"/>
          <w:szCs w:val="28"/>
        </w:rPr>
        <w:t xml:space="preserve">. От англ. Application </w:t>
      </w:r>
      <w:proofErr w:type="spellStart"/>
      <w:r>
        <w:rPr>
          <w:rFonts w:ascii="Times New Roman" w:hAnsi="Times New Roman"/>
          <w:sz w:val="28"/>
          <w:szCs w:val="28"/>
        </w:rPr>
        <w:t>programming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interface</w:t>
      </w:r>
      <w:proofErr w:type="spellEnd"/>
      <w:r>
        <w:rPr>
          <w:rFonts w:ascii="Times New Roman" w:hAnsi="Times New Roman"/>
          <w:sz w:val="28"/>
          <w:szCs w:val="28"/>
        </w:rPr>
        <w:t>, дословно интерфейс программирования приложения) — программный интерфейс, то есть описание способов взаимодействия одной компьютерной программы с другими.[2]</w:t>
      </w:r>
    </w:p>
    <w:p w14:paraId="1589CCDC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подключения и работы с API на C# потребуется выполнить ряд следующих действий:</w:t>
      </w:r>
    </w:p>
    <w:p w14:paraId="6284C812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Включить в свойствах проекта функцию </w:t>
      </w:r>
      <w:proofErr w:type="spellStart"/>
      <w:r>
        <w:rPr>
          <w:rFonts w:ascii="Times New Roman" w:hAnsi="Times New Roman"/>
          <w:sz w:val="28"/>
          <w:szCs w:val="28"/>
        </w:rPr>
        <w:t>Register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COM </w:t>
      </w:r>
      <w:proofErr w:type="spellStart"/>
      <w:r>
        <w:rPr>
          <w:rFonts w:ascii="Times New Roman" w:hAnsi="Times New Roman"/>
          <w:sz w:val="28"/>
          <w:szCs w:val="28"/>
        </w:rPr>
        <w:t>Interop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1AFC4491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Создать DLL-обёртку для TLB Компас API с помощью Tlblmp.exe;</w:t>
      </w:r>
    </w:p>
    <w:p w14:paraId="5ADF22F9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Подключить созданный DLL к проекту;</w:t>
      </w:r>
    </w:p>
    <w:p w14:paraId="3D4DA26B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Зарегистрировать библиотеку в системе КОМПАС (а именно реализовать статический метод </w:t>
      </w:r>
      <w:proofErr w:type="gramStart"/>
      <w:r>
        <w:rPr>
          <w:rFonts w:ascii="Times New Roman" w:hAnsi="Times New Roman"/>
          <w:sz w:val="28"/>
          <w:szCs w:val="28"/>
        </w:rPr>
        <w:t>типа .</w:t>
      </w:r>
      <w:proofErr w:type="spellStart"/>
      <w:r>
        <w:rPr>
          <w:rFonts w:ascii="Times New Roman" w:hAnsi="Times New Roman"/>
          <w:sz w:val="28"/>
          <w:szCs w:val="28"/>
        </w:rPr>
        <w:t>htmSample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с рядом настроек);</w:t>
      </w:r>
    </w:p>
    <w:p w14:paraId="665CB54A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Зарегистрировать библиотеку на компьютере пользователя, воспользовавшись утилитой RegAsm.exe.</w:t>
      </w:r>
    </w:p>
    <w:p w14:paraId="0DA3D098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Используемые свойства класса (интерфейса) </w:t>
      </w:r>
      <w:r>
        <w:rPr>
          <w:rFonts w:ascii="Times New Roman" w:hAnsi="Times New Roman"/>
          <w:sz w:val="28"/>
          <w:szCs w:val="28"/>
          <w:lang w:val="en-US"/>
        </w:rPr>
        <w:t>Application</w:t>
      </w:r>
      <w:r w:rsidRPr="002543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представлены в таблице 1.1:</w:t>
      </w:r>
    </w:p>
    <w:p w14:paraId="60862298" w14:textId="77777777" w:rsidR="0083179F" w:rsidRDefault="0000000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1.1 − Используемые свойства класса (интерфейса) </w:t>
      </w:r>
      <w:r>
        <w:rPr>
          <w:rFonts w:ascii="Times New Roman" w:hAnsi="Times New Roman"/>
          <w:sz w:val="28"/>
          <w:szCs w:val="28"/>
          <w:lang w:val="en-US"/>
        </w:rPr>
        <w:t>Application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83179F" w14:paraId="7DBD06CD" w14:textId="77777777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EA171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844FC0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F471C3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83179F" w14:paraId="402FB307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57BAD2D1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ActiveDocument</w:t>
            </w:r>
            <w:proofErr w:type="spellEnd"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35368EF1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IKompasDocument</w:t>
            </w:r>
            <w:proofErr w:type="spellEnd"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6866D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Свойство, содержащее текущий активный документ</w:t>
            </w:r>
          </w:p>
        </w:tc>
      </w:tr>
      <w:tr w:rsidR="0083179F" w14:paraId="07E407CA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00F3EC90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Documents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28C6FBB3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IDocuments</w:t>
            </w:r>
            <w:proofErr w:type="spellEnd"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B2BC0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Коллекция всех открытых документов в приложении</w:t>
            </w:r>
          </w:p>
        </w:tc>
      </w:tr>
      <w:tr w:rsidR="0083179F" w14:paraId="1BEB11BD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520B84E8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Math2D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1EF69EC9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IMath2D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64B13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Интерфейс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математики</w:t>
            </w:r>
          </w:p>
        </w:tc>
      </w:tr>
    </w:tbl>
    <w:p w14:paraId="241440A0" w14:textId="77777777" w:rsidR="0083179F" w:rsidRDefault="0083179F">
      <w:pPr>
        <w:spacing w:after="0" w:line="240" w:lineRule="auto"/>
        <w:ind w:left="0"/>
        <w:jc w:val="both"/>
        <w:rPr>
          <w:lang w:val="en-US"/>
        </w:rPr>
      </w:pPr>
    </w:p>
    <w:p w14:paraId="3800001C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Используемые м</w:t>
      </w:r>
      <w:r w:rsidRPr="00254336">
        <w:rPr>
          <w:rFonts w:ascii="Times New Roman" w:hAnsi="Times New Roman"/>
          <w:sz w:val="28"/>
          <w:szCs w:val="28"/>
        </w:rPr>
        <w:t xml:space="preserve">етоды класса (интерфейса) </w:t>
      </w:r>
      <w:r>
        <w:rPr>
          <w:rFonts w:ascii="Times New Roman" w:hAnsi="Times New Roman"/>
          <w:sz w:val="28"/>
          <w:szCs w:val="28"/>
          <w:lang w:val="en-US"/>
        </w:rPr>
        <w:t>Application</w:t>
      </w:r>
      <w:r w:rsidRPr="002543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представлены в таблице 1.2:</w:t>
      </w:r>
    </w:p>
    <w:p w14:paraId="7310FEAC" w14:textId="77777777" w:rsidR="0083179F" w:rsidRDefault="0000000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1.2 − Используемые м</w:t>
      </w:r>
      <w:r w:rsidRPr="00254336">
        <w:rPr>
          <w:rFonts w:ascii="Times New Roman" w:hAnsi="Times New Roman"/>
          <w:sz w:val="28"/>
          <w:szCs w:val="28"/>
        </w:rPr>
        <w:t>етоды</w:t>
      </w:r>
      <w:r>
        <w:rPr>
          <w:rFonts w:ascii="Times New Roman" w:hAnsi="Times New Roman"/>
          <w:sz w:val="28"/>
          <w:szCs w:val="28"/>
        </w:rPr>
        <w:t xml:space="preserve"> класса (интерфейса) </w:t>
      </w:r>
      <w:r>
        <w:rPr>
          <w:rFonts w:ascii="Times New Roman" w:hAnsi="Times New Roman"/>
          <w:sz w:val="28"/>
          <w:szCs w:val="28"/>
          <w:lang w:val="en-US"/>
        </w:rPr>
        <w:t>Application</w:t>
      </w:r>
    </w:p>
    <w:tbl>
      <w:tblPr>
        <w:tblW w:w="9381" w:type="dxa"/>
        <w:tblInd w:w="3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07"/>
        <w:gridCol w:w="3401"/>
        <w:gridCol w:w="1412"/>
        <w:gridCol w:w="3061"/>
      </w:tblGrid>
      <w:tr w:rsidR="0083179F" w14:paraId="6D2C2C53" w14:textId="77777777">
        <w:trPr>
          <w:trHeight w:val="680"/>
        </w:trPr>
        <w:tc>
          <w:tcPr>
            <w:tcW w:w="1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E06F7C7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C5C91B2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4E0BA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17257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83179F" w14:paraId="6679741B" w14:textId="77777777"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 w14:paraId="52AD593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ExecuteCompasCommand</w:t>
            </w:r>
            <w:proofErr w:type="spellEnd"/>
          </w:p>
        </w:tc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</w:tcPr>
          <w:p w14:paraId="5F45B1B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commandId</w:t>
            </w:r>
            <w:proofErr w:type="spellEnd"/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long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константа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из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commentRangeStart w:id="2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перечисления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ProcessTypeEnum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или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ksKompasCommandEnum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),</w:t>
            </w:r>
          </w:p>
          <w:p w14:paraId="0FBF553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post: bool</w:t>
            </w:r>
            <w:commentRangeEnd w:id="2"/>
            <w:r w:rsidR="00254336">
              <w:rPr>
                <w:rStyle w:val="ab"/>
              </w:rPr>
              <w:commentReference w:id="2"/>
            </w:r>
          </w:p>
        </w:tc>
        <w:tc>
          <w:tcPr>
            <w:tcW w:w="1412" w:type="dxa"/>
            <w:tcBorders>
              <w:left w:val="single" w:sz="2" w:space="0" w:color="000000"/>
              <w:bottom w:val="single" w:sz="2" w:space="0" w:color="000000"/>
            </w:tcBorders>
          </w:tcPr>
          <w:p w14:paraId="3A348DAC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BDAE6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Выполнение команды системы КОМПАС.</w:t>
            </w:r>
          </w:p>
        </w:tc>
      </w:tr>
    </w:tbl>
    <w:p w14:paraId="5C6825BF" w14:textId="77777777" w:rsidR="0083179F" w:rsidRDefault="00000000">
      <w:pPr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Окончание таблицы 1.2</w:t>
      </w:r>
    </w:p>
    <w:tbl>
      <w:tblPr>
        <w:tblW w:w="9368" w:type="dxa"/>
        <w:tblInd w:w="4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94"/>
        <w:gridCol w:w="3386"/>
        <w:gridCol w:w="1414"/>
        <w:gridCol w:w="3074"/>
      </w:tblGrid>
      <w:tr w:rsidR="0083179F" w14:paraId="1362CDC1" w14:textId="77777777"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27CE67B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MessageBoxEx</w:t>
            </w:r>
            <w:proofErr w:type="spellEnd"/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A2CB36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BSTR (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текст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сообщения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Caption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BSTR (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заголовок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сообщения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Flags: long (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флаги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5A97E0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3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17498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Выдача всплывающего сообщения</w:t>
            </w:r>
          </w:p>
        </w:tc>
      </w:tr>
    </w:tbl>
    <w:p w14:paraId="507C131E" w14:textId="77777777" w:rsidR="0083179F" w:rsidRDefault="0083179F">
      <w:pPr>
        <w:spacing w:after="0" w:line="240" w:lineRule="auto"/>
        <w:ind w:left="0" w:firstLine="709"/>
        <w:jc w:val="both"/>
      </w:pPr>
    </w:p>
    <w:p w14:paraId="42F653F8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Используемые поля</w:t>
      </w:r>
      <w:r w:rsidRPr="00254336">
        <w:rPr>
          <w:rFonts w:ascii="Times New Roman" w:hAnsi="Times New Roman"/>
          <w:sz w:val="28"/>
          <w:szCs w:val="28"/>
        </w:rPr>
        <w:t xml:space="preserve"> класса (интерфейса)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IDocuments</w:t>
      </w:r>
      <w:proofErr w:type="spellEnd"/>
      <w:r w:rsidRPr="002543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представлены в таблице 1.</w:t>
      </w:r>
      <w:r w:rsidRPr="0025433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:</w:t>
      </w:r>
    </w:p>
    <w:p w14:paraId="7F002469" w14:textId="77777777" w:rsidR="0083179F" w:rsidRDefault="0000000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Pr="0025433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− Используемые поля</w:t>
      </w:r>
      <w:r w:rsidRPr="00254336">
        <w:rPr>
          <w:rFonts w:ascii="Times New Roman" w:hAnsi="Times New Roman"/>
          <w:sz w:val="28"/>
          <w:szCs w:val="28"/>
        </w:rPr>
        <w:t xml:space="preserve"> класса (интерфейса)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IDocuments</w:t>
      </w:r>
      <w:proofErr w:type="spellEnd"/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83179F" w14:paraId="4BBABD9B" w14:textId="77777777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81CFB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60BB91D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9687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83179F" w14:paraId="064564AF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5608CBA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2A7AD364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IKompasDocument</w:t>
            </w:r>
            <w:proofErr w:type="spellEnd"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C5C80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Документ, заданный по имени, ссылке или индексу</w:t>
            </w:r>
          </w:p>
        </w:tc>
      </w:tr>
    </w:tbl>
    <w:p w14:paraId="2F343A4F" w14:textId="77777777" w:rsidR="0083179F" w:rsidRDefault="0083179F">
      <w:pPr>
        <w:spacing w:after="0" w:line="240" w:lineRule="auto"/>
        <w:ind w:left="0" w:firstLine="709"/>
        <w:jc w:val="both"/>
      </w:pPr>
    </w:p>
    <w:p w14:paraId="01ADAD0A" w14:textId="77777777" w:rsidR="0083179F" w:rsidRDefault="00000000">
      <w:p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254336">
        <w:rPr>
          <w:rFonts w:ascii="Times New Roman" w:hAnsi="Times New Roman"/>
          <w:sz w:val="28"/>
          <w:szCs w:val="28"/>
        </w:rPr>
        <w:t xml:space="preserve">Используемые методы класса (интерфейса)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Idocuments</w:t>
      </w:r>
      <w:proofErr w:type="spellEnd"/>
      <w:r w:rsidRPr="002543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представлены в таблице 1.4:</w:t>
      </w:r>
    </w:p>
    <w:p w14:paraId="7ED3FEEB" w14:textId="77777777" w:rsidR="0083179F" w:rsidRDefault="0000000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1.4 − Используемые методы</w:t>
      </w:r>
      <w:r w:rsidRPr="00254336">
        <w:rPr>
          <w:rFonts w:ascii="Times New Roman" w:hAnsi="Times New Roman"/>
          <w:sz w:val="28"/>
          <w:szCs w:val="28"/>
        </w:rPr>
        <w:t xml:space="preserve"> класса (интерфейса)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Idocuments</w:t>
      </w:r>
      <w:proofErr w:type="spellEnd"/>
    </w:p>
    <w:tbl>
      <w:tblPr>
        <w:tblW w:w="93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61"/>
        <w:gridCol w:w="3317"/>
        <w:gridCol w:w="2339"/>
        <w:gridCol w:w="2343"/>
      </w:tblGrid>
      <w:tr w:rsidR="0083179F" w14:paraId="091A39D9" w14:textId="77777777"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5E7769C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BBE052E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D98CA2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4CAF0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83179F" w14:paraId="7FE80971" w14:textId="77777777"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 w14:paraId="4E29F972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Add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 w14:paraId="3B536C6C" w14:textId="77777777" w:rsidR="0083179F" w:rsidRPr="00254336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(тип документа из перечисления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DocumentTypeEnum</w:t>
            </w:r>
            <w:proofErr w:type="spellEnd"/>
            <w:r w:rsidRPr="002543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Visible</w:t>
            </w:r>
            <w:r w:rsidRPr="00254336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bool</w:t>
            </w:r>
            <w:r w:rsidRPr="00254336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(видимость документа:</w:t>
            </w:r>
          </w:p>
          <w:p w14:paraId="0A733531" w14:textId="77777777" w:rsidR="0083179F" w:rsidRPr="00254336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4336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Pr="00254336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создавать документ в видимом режиме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14:paraId="00CC56F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2. FALSE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слепом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3A321EF9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IKompasDocument</w:t>
            </w:r>
            <w:proofErr w:type="spellEnd"/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B01FD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Создаёт новый документ и добавляет его в коллекцию</w:t>
            </w:r>
          </w:p>
        </w:tc>
      </w:tr>
      <w:tr w:rsidR="0083179F" w14:paraId="32714CFA" w14:textId="77777777"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</w:tcPr>
          <w:p w14:paraId="03BF3FA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Open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 w14:paraId="5AF95FB4" w14:textId="77777777" w:rsidR="0083179F" w:rsidRPr="00254336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PathName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: LPCTSTR 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(полное имя файла документа, состоящее из пути, имени и расширения файла),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Visible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bool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(видимость документа:</w:t>
            </w:r>
          </w:p>
          <w:p w14:paraId="2BD95029" w14:textId="77777777" w:rsidR="0083179F" w:rsidRPr="00254336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543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TRUE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создавать документ в видимом режиме;</w:t>
            </w:r>
          </w:p>
          <w:p w14:paraId="4AE51195" w14:textId="77777777" w:rsidR="0083179F" w:rsidRPr="00254336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543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FALSE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в невидимом.),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ReadOnly</w:t>
            </w:r>
            <w:proofErr w:type="spellEnd"/>
            <w:r w:rsidRPr="002543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bool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TRUE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: открыть документ только для чтения).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50E04F0E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IKompasDocument</w:t>
            </w:r>
            <w:proofErr w:type="spellEnd"/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5A254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Открывает документ (существующий)</w:t>
            </w:r>
          </w:p>
        </w:tc>
      </w:tr>
    </w:tbl>
    <w:p w14:paraId="3FA2F234" w14:textId="77777777" w:rsidR="0083179F" w:rsidRDefault="0083179F">
      <w:pPr>
        <w:spacing w:after="0" w:line="240" w:lineRule="auto"/>
        <w:ind w:left="0"/>
        <w:rPr>
          <w:lang w:val="en-US"/>
        </w:rPr>
      </w:pPr>
    </w:p>
    <w:p w14:paraId="6932977E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54336">
        <w:rPr>
          <w:rFonts w:ascii="Times New Roman" w:hAnsi="Times New Roman"/>
          <w:sz w:val="28"/>
          <w:szCs w:val="28"/>
        </w:rPr>
        <w:t xml:space="preserve">Используемые поля класса (интерфейса)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IProcess</w:t>
      </w:r>
      <w:proofErr w:type="spellEnd"/>
      <w:r w:rsidRPr="00254336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2543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представлены в таблице 1.</w:t>
      </w:r>
      <w:r w:rsidRPr="00254336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:</w:t>
      </w:r>
    </w:p>
    <w:p w14:paraId="54EABE79" w14:textId="77777777" w:rsidR="0083179F" w:rsidRDefault="0000000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1.5 − Используемые поля класса (интерфейса)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IProcess</w:t>
      </w:r>
      <w:proofErr w:type="spellEnd"/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83179F" w14:paraId="76D2002D" w14:textId="77777777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C9A11E8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ADC4FA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A808A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83179F" w14:paraId="21DA3543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715DBA93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Angle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33CB9FE6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21632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Угол отклонения в градусах</w:t>
            </w:r>
          </w:p>
        </w:tc>
      </w:tr>
    </w:tbl>
    <w:p w14:paraId="4B3A0E8D" w14:textId="77777777" w:rsidR="0083179F" w:rsidRDefault="00000000">
      <w:pPr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Окончание таблицы 1.5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83179F" w14:paraId="2AC419D1" w14:textId="77777777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D4D0E71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X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2FC902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F4844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</w:tr>
      <w:tr w:rsidR="0083179F" w14:paraId="0E61DF6A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401F3AD9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09215B18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06D67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</w:p>
        </w:tc>
      </w:tr>
    </w:tbl>
    <w:p w14:paraId="5BC49490" w14:textId="77777777" w:rsidR="0083179F" w:rsidRDefault="0083179F">
      <w:pPr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1F8434DA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54336">
        <w:rPr>
          <w:rFonts w:ascii="Times New Roman" w:hAnsi="Times New Roman"/>
          <w:sz w:val="28"/>
          <w:szCs w:val="28"/>
        </w:rPr>
        <w:t xml:space="preserve">Используемые поля класса (интерфейса)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IProcess</w:t>
      </w:r>
      <w:proofErr w:type="spellEnd"/>
      <w:r w:rsidRPr="0025433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2543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представлены в таблице 1.</w:t>
      </w:r>
      <w:r w:rsidRPr="00254336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:</w:t>
      </w:r>
    </w:p>
    <w:p w14:paraId="2DEC4F2F" w14:textId="77777777" w:rsidR="0083179F" w:rsidRDefault="0000000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1.6 − Используемые поля класса (интерфейса)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IProcess</w:t>
      </w:r>
      <w:proofErr w:type="spellEnd"/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83179F" w14:paraId="4B766FBE" w14:textId="77777777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DA69C8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BD0F5A9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D3AD1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83179F" w14:paraId="14E05B3E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19A9A3C4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MateConstraintsObjects</w:t>
            </w:r>
            <w:proofErr w:type="spellEnd"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1BFC649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Variant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B5B7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Выбранные объекты для сопряжения</w:t>
            </w:r>
          </w:p>
        </w:tc>
      </w:tr>
      <w:tr w:rsidR="0083179F" w14:paraId="6CD8D16D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7E1914CA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Placement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233F7D39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IPlacement3D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3C6A7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Положение объекта</w:t>
            </w:r>
          </w:p>
        </w:tc>
      </w:tr>
      <w:tr w:rsidR="0083179F" w14:paraId="6A726E1C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54E73DDB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TakeProcessObject</w:t>
            </w:r>
            <w:proofErr w:type="spellEnd"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463CCCC1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IModelObject</w:t>
            </w:r>
            <w:proofErr w:type="spellEnd"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7EBEB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Объект, создаваемый в подпроцессе</w:t>
            </w:r>
          </w:p>
        </w:tc>
      </w:tr>
    </w:tbl>
    <w:p w14:paraId="42F71CE9" w14:textId="77777777" w:rsidR="0083179F" w:rsidRDefault="0083179F">
      <w:pPr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1D1CF056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54336">
        <w:rPr>
          <w:rFonts w:ascii="Times New Roman" w:hAnsi="Times New Roman"/>
          <w:sz w:val="28"/>
          <w:szCs w:val="28"/>
        </w:rPr>
        <w:t xml:space="preserve">Используемые методы класса (интерфейса)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IProcess</w:t>
      </w:r>
      <w:proofErr w:type="spellEnd"/>
      <w:r w:rsidRPr="0025433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2543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представлены в таблице 1.</w:t>
      </w:r>
      <w:r w:rsidRPr="00254336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:</w:t>
      </w:r>
    </w:p>
    <w:p w14:paraId="7A3CD6F9" w14:textId="77777777" w:rsidR="0083179F" w:rsidRDefault="00000000">
      <w:p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Pr="00254336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commentRangeStart w:id="3"/>
      <w:r>
        <w:rPr>
          <w:rFonts w:ascii="Times New Roman" w:hAnsi="Times New Roman"/>
          <w:sz w:val="28"/>
          <w:szCs w:val="28"/>
        </w:rPr>
        <w:t xml:space="preserve">− Используемые </w:t>
      </w:r>
      <w:r w:rsidRPr="00254336">
        <w:rPr>
          <w:rFonts w:ascii="Times New Roman" w:hAnsi="Times New Roman"/>
          <w:sz w:val="28"/>
          <w:szCs w:val="28"/>
        </w:rPr>
        <w:t>ме</w:t>
      </w:r>
      <w:commentRangeEnd w:id="3"/>
      <w:r w:rsidR="00254336">
        <w:rPr>
          <w:rStyle w:val="ab"/>
        </w:rPr>
        <w:commentReference w:id="3"/>
      </w:r>
      <w:r w:rsidRPr="00254336">
        <w:rPr>
          <w:rFonts w:ascii="Times New Roman" w:hAnsi="Times New Roman"/>
          <w:sz w:val="28"/>
          <w:szCs w:val="28"/>
        </w:rPr>
        <w:t>тоды класса</w:t>
      </w:r>
      <w:r>
        <w:rPr>
          <w:rFonts w:ascii="Times New Roman" w:hAnsi="Times New Roman"/>
          <w:sz w:val="28"/>
          <w:szCs w:val="28"/>
        </w:rPr>
        <w:t xml:space="preserve"> (интерфейса)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IProcess</w:t>
      </w:r>
      <w:proofErr w:type="spellEnd"/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tbl>
      <w:tblPr>
        <w:tblW w:w="93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60"/>
        <w:gridCol w:w="2918"/>
        <w:gridCol w:w="2339"/>
        <w:gridCol w:w="2343"/>
      </w:tblGrid>
      <w:tr w:rsidR="0083179F" w14:paraId="549A2B40" w14:textId="77777777"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B10167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3A2DB2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F7B910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38BE1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83179F" w14:paraId="5AF708B6" w14:textId="77777777"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 w14:paraId="397A2166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RunTakeCreateObjectProcess</w:t>
            </w:r>
            <w:proofErr w:type="spellEnd"/>
          </w:p>
        </w:tc>
        <w:tc>
          <w:tcPr>
            <w:tcW w:w="2918" w:type="dxa"/>
            <w:tcBorders>
              <w:left w:val="single" w:sz="2" w:space="0" w:color="000000"/>
              <w:bottom w:val="single" w:sz="2" w:space="0" w:color="000000"/>
            </w:tcBorders>
          </w:tcPr>
          <w:p w14:paraId="1D601628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ProcessType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ProcessTypeEnum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подпроцесса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TakeObject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: LPDISPATCH 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указатель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интерфейс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редактируемого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подпроцессе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объекта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NeedCreateTakeObj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: bool 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необходимость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создания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объекта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подпроцессе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LostTakeObj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: bool 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фиксировать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параметры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создаваемого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объекта</w:t>
            </w:r>
            <w:r w:rsidRPr="0025433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0A3EB6AE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bool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2E2E4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Запустить подчинённый режим создания объектов</w:t>
            </w:r>
          </w:p>
        </w:tc>
      </w:tr>
    </w:tbl>
    <w:p w14:paraId="52161DAF" w14:textId="77777777" w:rsidR="0083179F" w:rsidRPr="00254336" w:rsidRDefault="0083179F">
      <w:pPr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357DAE2C" w14:textId="77777777" w:rsidR="0083179F" w:rsidRDefault="00000000">
      <w:pPr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254336">
        <w:rPr>
          <w:rFonts w:ascii="Times New Roman" w:eastAsia="SimSun" w:hAnsi="Times New Roman" w:cs="Times New Roman"/>
          <w:b/>
          <w:bCs/>
          <w:sz w:val="28"/>
          <w:szCs w:val="28"/>
        </w:rPr>
        <w:t>1.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3</w:t>
      </w:r>
      <w:r w:rsidRPr="00254336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О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бзор аналогов плагина</w:t>
      </w:r>
    </w:p>
    <w:p w14:paraId="318FA188" w14:textId="77777777" w:rsidR="0083179F" w:rsidRDefault="0083179F">
      <w:pPr>
        <w:spacing w:after="0" w:line="240" w:lineRule="auto"/>
        <w:ind w:left="0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6E34A62F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Первым аналогом является приложения «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Teapot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Plugin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» [3] для Компас-3D, который предназначен для создания различных форм чайников.  Он демонстрирует, как можно расширить функциональность КОМПАС-3D для создания 3D-моделей через пользовательский интерфейс плагина. Плагин может служить примером того, как организовать создание объектов с помощью параметров, передаваемых из пользовательского интерфейса в </w:t>
      </w:r>
      <w:r>
        <w:rPr>
          <w:rFonts w:ascii="Times New Roman" w:eastAsia="SimSun" w:hAnsi="Times New Roman" w:cs="Times New Roman"/>
          <w:sz w:val="28"/>
          <w:szCs w:val="28"/>
        </w:rPr>
        <w:lastRenderedPageBreak/>
        <w:t>процесс моделирования. Данный аналог является прямым для разрабатываемого плагина «Гранёный стакан». Интерфейс взаимодействия представлен на рисунке 1.1:</w:t>
      </w:r>
    </w:p>
    <w:p w14:paraId="74D859B9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71E269C" wp14:editId="5ABC19D1">
            <wp:extent cx="4918075" cy="2489835"/>
            <wp:effectExtent l="0" t="0" r="0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09C4" w14:textId="77777777" w:rsidR="0083179F" w:rsidRDefault="00000000">
      <w:pPr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Рисунок 1.1 − Интерфейс приложения «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Teapot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Plugin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»</w:t>
      </w:r>
    </w:p>
    <w:p w14:paraId="623E6BE8" w14:textId="77777777" w:rsidR="0083179F" w:rsidRDefault="0083179F">
      <w:pPr>
        <w:spacing w:after="0" w:line="240" w:lineRule="auto"/>
        <w:ind w:left="0"/>
        <w:jc w:val="center"/>
        <w:rPr>
          <w:rFonts w:eastAsia="SimSun" w:cs="Times New Roman" w:hint="eastAsia"/>
        </w:rPr>
      </w:pPr>
    </w:p>
    <w:p w14:paraId="0FBE9CF8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Вторым аналогом является плагин для генерации модели клинка в КОМПАС-3D. Проект написан на C# и ориентирован на моделирование лезвий.[4] Плагин "</w:t>
      </w:r>
      <w:commentRangeStart w:id="4"/>
      <w:r>
        <w:rPr>
          <w:rFonts w:ascii="Times New Roman" w:eastAsia="SimSun" w:hAnsi="Times New Roman" w:cs="Times New Roman"/>
          <w:sz w:val="28"/>
          <w:szCs w:val="28"/>
        </w:rPr>
        <w:t>Клинок" для КОМПАС-3D предназначен для автоматизированного создания модели клинка. Он разработан на языке C# и интегрируется в среду КОМПАС-3D, предоставляя пользователю инструменты для параметрического проектирования лезвий. Интерфейс плагина продемонстрирован на рисунке 1.2:</w:t>
      </w:r>
      <w:commentRangeEnd w:id="4"/>
      <w:r w:rsidR="00254336">
        <w:rPr>
          <w:rStyle w:val="ab"/>
        </w:rPr>
        <w:commentReference w:id="4"/>
      </w:r>
    </w:p>
    <w:p w14:paraId="1E9888F9" w14:textId="77777777" w:rsidR="0083179F" w:rsidRDefault="00000000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D375D89" wp14:editId="500C3F37">
            <wp:extent cx="4076065" cy="257429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78BE" w14:textId="77777777" w:rsidR="0083179F" w:rsidRDefault="00000000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Рисунок 1.2 − Интерфейс приложения «Плагин для Компас 3D “Клинок”»</w:t>
      </w:r>
      <w:r>
        <w:br w:type="page"/>
      </w:r>
    </w:p>
    <w:p w14:paraId="04E40B63" w14:textId="77777777" w:rsidR="0083179F" w:rsidRDefault="00000000">
      <w:pPr>
        <w:spacing w:after="0" w:line="240" w:lineRule="auto"/>
        <w:ind w:left="0"/>
        <w:jc w:val="center"/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lastRenderedPageBreak/>
        <w:t>2 ОПИСАНИЕ ПРЕДМЕТА ПРОЕКТИРОВАНИЯ</w:t>
      </w:r>
    </w:p>
    <w:p w14:paraId="3B9579D5" w14:textId="77777777" w:rsidR="0083179F" w:rsidRDefault="0083179F">
      <w:pPr>
        <w:spacing w:after="0" w:line="240" w:lineRule="auto"/>
        <w:ind w:left="0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706FA1F0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Гранёный стакан — тип стеклянного стакана, который отличается использованием прочного гранёного стекла.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На рисунке 2.1 представлена модель гранёного стакана:</w:t>
      </w:r>
    </w:p>
    <w:p w14:paraId="05A471EC" w14:textId="77777777" w:rsidR="0083179F" w:rsidRDefault="00000000">
      <w:pPr>
        <w:spacing w:after="0" w:line="240" w:lineRule="auto"/>
        <w:ind w:left="0"/>
        <w:jc w:val="center"/>
      </w:pPr>
      <w:commentRangeStart w:id="5"/>
      <w:r>
        <w:rPr>
          <w:noProof/>
        </w:rPr>
        <w:drawing>
          <wp:anchor distT="0" distB="0" distL="0" distR="0" simplePos="0" relativeHeight="4" behindDoc="0" locked="0" layoutInCell="0" allowOverlap="1" wp14:anchorId="00E1F0EF" wp14:editId="76E4AD0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2334895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Рисунок 2.1 – Модель гранёного стакана с размерами</w:t>
      </w:r>
      <w:commentRangeEnd w:id="5"/>
      <w:r w:rsidR="00254336">
        <w:rPr>
          <w:rStyle w:val="ab"/>
        </w:rPr>
        <w:commentReference w:id="5"/>
      </w:r>
    </w:p>
    <w:p w14:paraId="10B3166C" w14:textId="77777777" w:rsidR="0083179F" w:rsidRDefault="0083179F">
      <w:pPr>
        <w:spacing w:after="0" w:line="240" w:lineRule="auto"/>
        <w:ind w:left="0"/>
        <w:jc w:val="center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416FDCBD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Размер грани состоит из двух значений: высота и ширина. Ширина каждой такой грани будет зафиксирована и будет составлять 20 мм. Высота такой грани(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OuterEdge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является исчисляемой и составляет результат вычитания переменных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Bottom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UpperEdge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</w:t>
      </w:r>
      <w:r>
        <w:rPr>
          <w:rFonts w:ascii="Times New Roman" w:hAnsi="Times New Roman" w:cs="Times New Roman"/>
          <w:color w:val="000000"/>
          <w:sz w:val="28"/>
          <w:szCs w:val="28"/>
        </w:rPr>
        <w:t>. Чертёж грани представлен на рисунке 2.2:</w:t>
      </w:r>
    </w:p>
    <w:p w14:paraId="7B741EA4" w14:textId="77777777" w:rsidR="0083179F" w:rsidRDefault="00000000">
      <w:p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5" behindDoc="0" locked="0" layoutInCell="0" allowOverlap="1" wp14:anchorId="3DCEEC31" wp14:editId="4647E2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6425" cy="3298825"/>
            <wp:effectExtent l="0" t="0" r="0" b="0"/>
            <wp:wrapSquare wrapText="largest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86D92" w14:textId="77777777" w:rsidR="0083179F" w:rsidRDefault="0083179F">
      <w:p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4203469" w14:textId="77777777" w:rsidR="0083179F" w:rsidRDefault="0083179F">
      <w:p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766BA" w14:textId="77777777" w:rsidR="0083179F" w:rsidRDefault="0083179F">
      <w:p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7CCB75" w14:textId="77777777" w:rsidR="0083179F" w:rsidRDefault="0083179F">
      <w:p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9611D5" w14:textId="77777777" w:rsidR="0083179F" w:rsidRDefault="0083179F">
      <w:p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36F969" w14:textId="77777777" w:rsidR="0083179F" w:rsidRDefault="0083179F">
      <w:p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0B139A" w14:textId="77777777" w:rsidR="0083179F" w:rsidRDefault="0083179F">
      <w:p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FBC858" w14:textId="77777777" w:rsidR="0083179F" w:rsidRDefault="0083179F">
      <w:p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41CA29" w14:textId="77777777" w:rsidR="0083179F" w:rsidRDefault="0083179F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CF559D7" w14:textId="77777777" w:rsidR="0083179F" w:rsidRDefault="0083179F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B8469DD" w14:textId="77777777" w:rsidR="0083179F" w:rsidRDefault="0083179F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1DE3E8B" w14:textId="77777777" w:rsidR="0083179F" w:rsidRDefault="0083179F">
      <w:p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66122CB1" w14:textId="77777777" w:rsidR="0083179F" w:rsidRDefault="0083179F">
      <w:pPr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49661A" w14:textId="77777777" w:rsidR="0083179F" w:rsidRDefault="00000000">
      <w:pPr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>Рисунок 2.2 – Модель грани гранёного стакана с размерами</w:t>
      </w:r>
    </w:p>
    <w:p w14:paraId="34DEF18D" w14:textId="77777777" w:rsidR="0083179F" w:rsidRDefault="00000000">
      <w:pPr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Изменяемые параметры для плагина (также все обозначения показаны на рис. 2.1):</w:t>
      </w:r>
    </w:p>
    <w:p w14:paraId="67E57C98" w14:textId="77777777" w:rsidR="0083179F" w:rsidRDefault="00000000">
      <w:pPr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1. Высота стакана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</w:t>
      </w:r>
      <w:r>
        <w:rPr>
          <w:rFonts w:ascii="Times New Roman" w:hAnsi="Times New Roman" w:cs="Times New Roman"/>
          <w:color w:val="000000"/>
          <w:sz w:val="28"/>
          <w:szCs w:val="28"/>
        </w:rPr>
        <w:t>» (100 — 150мм);</w:t>
      </w:r>
    </w:p>
    <w:p w14:paraId="69E9D345" w14:textId="77777777" w:rsidR="0083179F" w:rsidRDefault="00000000">
      <w:pPr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2. Радиус внешней окружности стакана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radius</w:t>
      </w:r>
      <w:r>
        <w:rPr>
          <w:rFonts w:ascii="Times New Roman" w:hAnsi="Times New Roman" w:cs="Times New Roman"/>
          <w:color w:val="000000"/>
          <w:sz w:val="28"/>
          <w:szCs w:val="28"/>
        </w:rPr>
        <w:t>» (45 — 60мм);</w:t>
      </w:r>
    </w:p>
    <w:p w14:paraId="4A5AE82A" w14:textId="77777777" w:rsidR="0083179F" w:rsidRPr="00254336" w:rsidRDefault="00000000">
      <w:pPr>
        <w:spacing w:after="0" w:line="360" w:lineRule="auto"/>
        <w:ind w:left="0" w:firstLine="709"/>
        <w:jc w:val="both"/>
        <w:rPr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color w:val="000000"/>
          <w:sz w:val="28"/>
          <w:szCs w:val="28"/>
        </w:rPr>
        <w:t>Высота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дна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height_Bottom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» (10 — 25</w:t>
      </w:r>
      <w:r>
        <w:rPr>
          <w:rFonts w:ascii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C8974E4" w14:textId="77777777" w:rsidR="0083179F" w:rsidRPr="00254336" w:rsidRDefault="00000000">
      <w:pPr>
        <w:spacing w:after="0" w:line="360" w:lineRule="auto"/>
        <w:ind w:left="0" w:firstLine="709"/>
        <w:jc w:val="both"/>
        <w:rPr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color w:val="000000"/>
          <w:sz w:val="28"/>
          <w:szCs w:val="28"/>
        </w:rPr>
        <w:t>Толщина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нижней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грани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thickness_LowerEdge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» (2 — 5</w:t>
      </w:r>
      <w:r>
        <w:rPr>
          <w:rFonts w:ascii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0561C4D" w14:textId="77777777" w:rsidR="0083179F" w:rsidRDefault="00000000">
      <w:pPr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5. Толщина верхней грани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thickness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</w:t>
      </w:r>
      <w:r>
        <w:rPr>
          <w:rFonts w:ascii="Times New Roman" w:hAnsi="Times New Roman" w:cs="Times New Roman"/>
          <w:color w:val="000000"/>
          <w:sz w:val="28"/>
          <w:szCs w:val="28"/>
        </w:rPr>
        <w:t>Edge» (не может быть меньше толщины нижней грани(«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thickness_LowerEdge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») и должна быть больше толщины нижней грани как минимум на 40%);</w:t>
      </w:r>
    </w:p>
    <w:p w14:paraId="6288AF21" w14:textId="77777777" w:rsidR="0083179F" w:rsidRDefault="00000000">
      <w:pPr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6. Высота верхней грани стакана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UpperEdge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(должна составлять не менее 20% от общей высоты стакана(«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</w:t>
      </w:r>
      <w:r>
        <w:rPr>
          <w:rFonts w:ascii="Times New Roman" w:hAnsi="Times New Roman" w:cs="Times New Roman"/>
          <w:color w:val="000000"/>
          <w:sz w:val="28"/>
          <w:szCs w:val="28"/>
        </w:rPr>
        <w:t>»));</w:t>
      </w:r>
    </w:p>
    <w:p w14:paraId="30B37A2D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 Количество граней (сумма каждой ширины всех граней должна быть меньше длины нижней окружности).</w:t>
      </w:r>
      <w:r>
        <w:br w:type="page"/>
      </w:r>
    </w:p>
    <w:p w14:paraId="7062ED7B" w14:textId="77777777" w:rsidR="0083179F" w:rsidRDefault="00000000">
      <w:pPr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54336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lastRenderedPageBreak/>
        <w:t>3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 xml:space="preserve"> ПРОЕКТ СИСТЕМЫ</w:t>
      </w:r>
    </w:p>
    <w:p w14:paraId="1E3D7F6C" w14:textId="77777777" w:rsidR="0083179F" w:rsidRDefault="0083179F">
      <w:pPr>
        <w:spacing w:after="0" w:line="240" w:lineRule="auto"/>
        <w:ind w:left="0"/>
        <w:jc w:val="center"/>
        <w:rPr>
          <w:rFonts w:ascii="Times New Roman" w:eastAsia="SimSun" w:hAnsi="Times New Roman" w:cs="Times New Roman"/>
          <w:color w:val="000000"/>
          <w:sz w:val="28"/>
        </w:rPr>
      </w:pPr>
    </w:p>
    <w:p w14:paraId="384E0FE7" w14:textId="77777777" w:rsidR="0083179F" w:rsidRDefault="00000000">
      <w:pPr>
        <w:spacing w:after="0"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 xml:space="preserve">3.1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  <w:t>UML</w:t>
      </w:r>
      <w:r w:rsidRPr="00254336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диаграмма классов</w:t>
      </w:r>
    </w:p>
    <w:p w14:paraId="25C4D734" w14:textId="77777777" w:rsidR="0083179F" w:rsidRDefault="0083179F">
      <w:pPr>
        <w:spacing w:after="0" w:line="240" w:lineRule="auto"/>
        <w:ind w:left="0"/>
        <w:jc w:val="center"/>
        <w:rPr>
          <w:rFonts w:ascii="Times New Roman" w:eastAsia="SimSun" w:hAnsi="Times New Roman" w:cs="Times New Roman"/>
          <w:color w:val="000000"/>
          <w:sz w:val="28"/>
        </w:rPr>
      </w:pPr>
    </w:p>
    <w:p w14:paraId="0B80A7E8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UML — это стандартный язык визуального моделирования, предназначенный для следующего использования:</w:t>
      </w:r>
    </w:p>
    <w:p w14:paraId="61B623BB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54336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Моделирование бизнеса и подобных процессов;</w:t>
      </w:r>
    </w:p>
    <w:p w14:paraId="23859C78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54336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 Анализ, проектирование и внедрения программных систем.</w:t>
      </w:r>
    </w:p>
    <w:p w14:paraId="57D071C6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UML —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систем.[5]</w:t>
      </w:r>
    </w:p>
    <w:p w14:paraId="72A98C06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4000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4000"/>
          <w:lang w:val="en-US"/>
        </w:rPr>
        <w:t>UML</w:t>
      </w:r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4000"/>
        </w:rPr>
        <w:t xml:space="preserve"> диаграмма классов для плагина «Гранёный стакан» представлена на рисунке 3.1:</w:t>
      </w:r>
    </w:p>
    <w:p w14:paraId="6D6DACE0" w14:textId="77777777" w:rsidR="0083179F" w:rsidRDefault="0083179F">
      <w:pPr>
        <w:spacing w:after="0" w:line="360" w:lineRule="auto"/>
        <w:ind w:left="0"/>
        <w:jc w:val="both"/>
        <w:rPr>
          <w:rFonts w:eastAsia="SimSun" w:cs="Times New Roman" w:hint="eastAsia"/>
          <w:color w:val="000000"/>
        </w:rPr>
      </w:pPr>
    </w:p>
    <w:p w14:paraId="238E0064" w14:textId="77777777" w:rsidR="0083179F" w:rsidRDefault="0083179F">
      <w:pPr>
        <w:spacing w:after="0" w:line="360" w:lineRule="auto"/>
        <w:ind w:left="0"/>
        <w:jc w:val="both"/>
        <w:rPr>
          <w:rFonts w:eastAsia="SimSun" w:cs="Times New Roman" w:hint="eastAsia"/>
          <w:color w:val="000000"/>
        </w:rPr>
      </w:pPr>
    </w:p>
    <w:p w14:paraId="19B1CF47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таблицах ниже представлена информация о свойствах и методах каждого из классов. В таблице 3.1 продемонстрированы поля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MainForm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5698D31" w14:textId="77777777" w:rsidR="0083179F" w:rsidRDefault="0000000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Поля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MainForm</w:t>
      </w:r>
      <w:proofErr w:type="spellEnd"/>
    </w:p>
    <w:tbl>
      <w:tblPr>
        <w:tblW w:w="9345" w:type="dxa"/>
        <w:tblInd w:w="117" w:type="dxa"/>
        <w:tblLayout w:type="fixed"/>
        <w:tblLook w:val="04A0" w:firstRow="1" w:lastRow="0" w:firstColumn="1" w:lastColumn="0" w:noHBand="0" w:noVBand="1"/>
      </w:tblPr>
      <w:tblGrid>
        <w:gridCol w:w="3180"/>
        <w:gridCol w:w="3195"/>
        <w:gridCol w:w="2970"/>
      </w:tblGrid>
      <w:tr w:rsidR="0083179F" w14:paraId="37C0C36C" w14:textId="77777777">
        <w:tc>
          <w:tcPr>
            <w:tcW w:w="3180" w:type="dxa"/>
          </w:tcPr>
          <w:p w14:paraId="4D5A65B2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195" w:type="dxa"/>
          </w:tcPr>
          <w:p w14:paraId="1FFC2FCA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970" w:type="dxa"/>
          </w:tcPr>
          <w:p w14:paraId="28C20EDC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83179F" w14:paraId="5538F3EF" w14:textId="77777777">
        <w:tc>
          <w:tcPr>
            <w:tcW w:w="3180" w:type="dxa"/>
          </w:tcPr>
          <w:p w14:paraId="7915D43B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builder</w:t>
            </w:r>
          </w:p>
        </w:tc>
        <w:tc>
          <w:tcPr>
            <w:tcW w:w="3195" w:type="dxa"/>
          </w:tcPr>
          <w:p w14:paraId="557BDF02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Builder</w:t>
            </w:r>
          </w:p>
        </w:tc>
        <w:tc>
          <w:tcPr>
            <w:tcW w:w="2970" w:type="dxa"/>
          </w:tcPr>
          <w:p w14:paraId="0C272812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Хранит в себе объект построения</w:t>
            </w:r>
          </w:p>
        </w:tc>
      </w:tr>
      <w:tr w:rsidR="0083179F" w14:paraId="49B4B230" w14:textId="77777777">
        <w:tc>
          <w:tcPr>
            <w:tcW w:w="3180" w:type="dxa"/>
          </w:tcPr>
          <w:p w14:paraId="04F2F6EA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_parameters</w:t>
            </w:r>
          </w:p>
        </w:tc>
        <w:tc>
          <w:tcPr>
            <w:tcW w:w="3195" w:type="dxa"/>
          </w:tcPr>
          <w:p w14:paraId="77F70F60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BarbellBarParameters</w:t>
            </w:r>
            <w:proofErr w:type="spellEnd"/>
          </w:p>
        </w:tc>
        <w:tc>
          <w:tcPr>
            <w:tcW w:w="2970" w:type="dxa"/>
          </w:tcPr>
          <w:p w14:paraId="5C15C1B2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Хранит в себе параметры для объекта построения</w:t>
            </w:r>
          </w:p>
        </w:tc>
      </w:tr>
    </w:tbl>
    <w:p w14:paraId="3424C430" w14:textId="77777777" w:rsidR="0083179F" w:rsidRDefault="0083179F">
      <w:pPr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01873CBC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3.</w:t>
      </w:r>
      <w:r w:rsidRPr="00254336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продемонстрированы методы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MainForm</w:t>
      </w:r>
      <w:proofErr w:type="spellEnd"/>
      <w:r w:rsidRPr="00254336">
        <w:rPr>
          <w:rFonts w:ascii="Times New Roman" w:hAnsi="Times New Roman"/>
          <w:sz w:val="28"/>
          <w:szCs w:val="28"/>
        </w:rPr>
        <w:t>:</w:t>
      </w:r>
    </w:p>
    <w:p w14:paraId="3C319CDD" w14:textId="77777777" w:rsidR="0083179F" w:rsidRDefault="0000000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Методы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MainForm</w:t>
      </w:r>
      <w:proofErr w:type="spellEnd"/>
    </w:p>
    <w:tbl>
      <w:tblPr>
        <w:tblW w:w="9341" w:type="dxa"/>
        <w:tblInd w:w="127" w:type="dxa"/>
        <w:tblLayout w:type="fixed"/>
        <w:tblLook w:val="04A0" w:firstRow="1" w:lastRow="0" w:firstColumn="1" w:lastColumn="0" w:noHBand="0" w:noVBand="1"/>
      </w:tblPr>
      <w:tblGrid>
        <w:gridCol w:w="3280"/>
        <w:gridCol w:w="3480"/>
        <w:gridCol w:w="2581"/>
      </w:tblGrid>
      <w:tr w:rsidR="0083179F" w14:paraId="6DCC142F" w14:textId="77777777">
        <w:tc>
          <w:tcPr>
            <w:tcW w:w="3280" w:type="dxa"/>
          </w:tcPr>
          <w:p w14:paraId="565B9656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480" w:type="dxa"/>
          </w:tcPr>
          <w:p w14:paraId="12A3548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581" w:type="dxa"/>
          </w:tcPr>
          <w:p w14:paraId="1EEFBA5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83179F" w14:paraId="033D11D1" w14:textId="77777777">
        <w:tc>
          <w:tcPr>
            <w:tcW w:w="3280" w:type="dxa"/>
          </w:tcPr>
          <w:p w14:paraId="492F4FF3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BuildModel</w:t>
            </w:r>
            <w:proofErr w:type="spellEnd"/>
          </w:p>
        </w:tc>
        <w:tc>
          <w:tcPr>
            <w:tcW w:w="3480" w:type="dxa"/>
          </w:tcPr>
          <w:p w14:paraId="371B074D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−</w:t>
            </w:r>
          </w:p>
        </w:tc>
        <w:tc>
          <w:tcPr>
            <w:tcW w:w="2581" w:type="dxa"/>
          </w:tcPr>
          <w:p w14:paraId="22F3EFA3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Построение модели по заданным параметрам</w:t>
            </w:r>
          </w:p>
        </w:tc>
      </w:tr>
      <w:tr w:rsidR="0083179F" w14:paraId="1DC823D6" w14:textId="77777777">
        <w:tc>
          <w:tcPr>
            <w:tcW w:w="3280" w:type="dxa"/>
          </w:tcPr>
          <w:p w14:paraId="58E12AFC" w14:textId="77777777" w:rsidR="0083179F" w:rsidRDefault="00000000">
            <w:pPr>
              <w:pStyle w:val="p1"/>
              <w:widowControl w:val="0"/>
              <w:spacing w:after="0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height_TotalTextBox</w:t>
            </w:r>
            <w:proofErr w:type="spellEnd"/>
          </w:p>
        </w:tc>
        <w:tc>
          <w:tcPr>
            <w:tcW w:w="3480" w:type="dxa"/>
          </w:tcPr>
          <w:p w14:paraId="513AD7E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object sender, EventArgs e</w:t>
            </w:r>
          </w:p>
        </w:tc>
        <w:tc>
          <w:tcPr>
            <w:tcW w:w="2581" w:type="dxa"/>
          </w:tcPr>
          <w:p w14:paraId="59794E92" w14:textId="77777777" w:rsidR="0083179F" w:rsidRDefault="00000000">
            <w:pPr>
              <w:pStyle w:val="p1"/>
              <w:widowControl w:val="0"/>
              <w:spacing w:after="0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Ввод высоты стакана</w:t>
            </w:r>
          </w:p>
        </w:tc>
      </w:tr>
      <w:tr w:rsidR="0083179F" w14:paraId="02F6F0A4" w14:textId="77777777">
        <w:tc>
          <w:tcPr>
            <w:tcW w:w="3280" w:type="dxa"/>
          </w:tcPr>
          <w:p w14:paraId="221398B1" w14:textId="77777777" w:rsidR="0083179F" w:rsidRDefault="00000000">
            <w:pPr>
              <w:pStyle w:val="p1"/>
              <w:widowControl w:val="0"/>
              <w:spacing w:after="0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radiusTextBox</w:t>
            </w:r>
            <w:proofErr w:type="spellEnd"/>
          </w:p>
          <w:p w14:paraId="64D590DF" w14:textId="77777777" w:rsidR="0083179F" w:rsidRDefault="0083179F">
            <w:pPr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0" w:type="dxa"/>
          </w:tcPr>
          <w:p w14:paraId="70239B4B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EventArgs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e</w:t>
            </w:r>
          </w:p>
        </w:tc>
        <w:tc>
          <w:tcPr>
            <w:tcW w:w="2581" w:type="dxa"/>
          </w:tcPr>
          <w:p w14:paraId="210975BF" w14:textId="77777777" w:rsidR="0083179F" w:rsidRDefault="00000000">
            <w:pPr>
              <w:pStyle w:val="p1"/>
              <w:widowControl w:val="0"/>
              <w:spacing w:after="0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Ввод радиуса внешней окружности стакана</w:t>
            </w:r>
          </w:p>
        </w:tc>
      </w:tr>
    </w:tbl>
    <w:p w14:paraId="567A654B" w14:textId="77777777" w:rsidR="0083179F" w:rsidRDefault="0083179F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83179F" w14:paraId="547FBD1C" w14:textId="77777777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08CE469" w14:textId="77777777" w:rsidR="0083179F" w:rsidRDefault="00000000">
            <w:pPr>
              <w:pStyle w:val="p1"/>
              <w:widowControl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height_BottomTextBox</w:t>
            </w:r>
            <w:proofErr w:type="spellEnd"/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8236BC9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EventArgs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AB71D" w14:textId="77777777" w:rsidR="0083179F" w:rsidRDefault="00000000">
            <w:pPr>
              <w:pStyle w:val="p1"/>
              <w:widowControl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Ввод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высоты дна стакана</w:t>
            </w:r>
          </w:p>
        </w:tc>
      </w:tr>
      <w:tr w:rsidR="0083179F" w14:paraId="4A8F75C4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4386B277" w14:textId="77777777" w:rsidR="0083179F" w:rsidRDefault="00000000">
            <w:pPr>
              <w:pStyle w:val="p1"/>
              <w:widowControl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thickness_LowerEdgeTextBox</w:t>
            </w:r>
            <w:proofErr w:type="spellEnd"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21794A29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EventArgs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ED2F2" w14:textId="77777777" w:rsidR="0083179F" w:rsidRPr="00254336" w:rsidRDefault="00000000">
            <w:pPr>
              <w:pStyle w:val="p1"/>
              <w:widowControl w:val="0"/>
              <w:spacing w:after="0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54336">
              <w:rPr>
                <w:rFonts w:ascii="Times New Roman" w:hAnsi="Times New Roman" w:cs="Times New Roman"/>
                <w:lang w:val="ru-RU"/>
              </w:rPr>
              <w:t xml:space="preserve">Ввод </w:t>
            </w:r>
            <w:r>
              <w:rPr>
                <w:rFonts w:ascii="Times New Roman" w:hAnsi="Times New Roman" w:cs="Times New Roman"/>
                <w:lang w:val="ru-RU"/>
              </w:rPr>
              <w:t>толщины нижней грани стакана</w:t>
            </w:r>
          </w:p>
        </w:tc>
      </w:tr>
      <w:tr w:rsidR="0083179F" w14:paraId="7A43FC57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7CA5B099" w14:textId="77777777" w:rsidR="0083179F" w:rsidRDefault="00000000">
            <w:pPr>
              <w:pStyle w:val="p1"/>
              <w:widowControl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thickness_UpperEdgeTextBox</w:t>
            </w:r>
            <w:proofErr w:type="spellEnd"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7B74D9F6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EventArgs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DAA049" w14:textId="77777777" w:rsidR="0083179F" w:rsidRPr="00254336" w:rsidRDefault="00000000">
            <w:pPr>
              <w:pStyle w:val="p1"/>
              <w:widowControl w:val="0"/>
              <w:spacing w:after="0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54336">
              <w:rPr>
                <w:rFonts w:ascii="Times New Roman" w:hAnsi="Times New Roman" w:cs="Times New Roman"/>
                <w:lang w:val="ru-RU"/>
              </w:rPr>
              <w:t xml:space="preserve">Ввод </w:t>
            </w:r>
            <w:r>
              <w:rPr>
                <w:rFonts w:ascii="Times New Roman" w:hAnsi="Times New Roman" w:cs="Times New Roman"/>
                <w:lang w:val="ru-RU"/>
              </w:rPr>
              <w:t>толщины верхней грани стакана</w:t>
            </w:r>
          </w:p>
        </w:tc>
      </w:tr>
      <w:tr w:rsidR="0083179F" w14:paraId="71E86426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1D347E0F" w14:textId="77777777" w:rsidR="0083179F" w:rsidRDefault="00000000">
            <w:pPr>
              <w:pStyle w:val="p1"/>
              <w:widowControl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height_UpperEdgeTextBox</w:t>
            </w:r>
            <w:proofErr w:type="spellEnd"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01D4C10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EventArgs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FD9FCD" w14:textId="77777777" w:rsidR="0083179F" w:rsidRDefault="00000000">
            <w:pPr>
              <w:pStyle w:val="p1"/>
              <w:widowControl w:val="0"/>
              <w:spacing w:after="0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Ввод высоты верхней грани стакана</w:t>
            </w:r>
          </w:p>
        </w:tc>
      </w:tr>
      <w:tr w:rsidR="0083179F" w14:paraId="6E893014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7B56ED21" w14:textId="77777777" w:rsidR="0083179F" w:rsidRDefault="00000000">
            <w:pPr>
              <w:pStyle w:val="p1"/>
              <w:widowControl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height_OuterEdgeTextBox</w:t>
            </w:r>
            <w:proofErr w:type="spellEnd"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50D3F769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EventArgs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74AB0" w14:textId="77777777" w:rsidR="0083179F" w:rsidRDefault="00000000">
            <w:pPr>
              <w:pStyle w:val="p1"/>
              <w:widowControl w:val="0"/>
              <w:spacing w:after="0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Ввод высоты внешней грани стакана</w:t>
            </w:r>
          </w:p>
        </w:tc>
      </w:tr>
      <w:tr w:rsidR="0083179F" w14:paraId="7FC1A2D1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20067012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ButtonBuild</w:t>
            </w:r>
            <w:proofErr w:type="spellEnd"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32061F4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EventArgs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BD917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Запуск</w:t>
            </w:r>
          </w:p>
          <w:p w14:paraId="05F41476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построения модели по заданным параметрам</w:t>
            </w:r>
          </w:p>
        </w:tc>
      </w:tr>
      <w:tr w:rsidR="0083179F" w14:paraId="45196417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429035B8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MainValidate</w:t>
            </w:r>
            <w:proofErr w:type="spellEnd"/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3169AF2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ParamType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ref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textBox</w:t>
            </w:r>
            <w:proofErr w:type="spellEnd"/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261A9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Второй уровень валидации</w:t>
            </w:r>
          </w:p>
        </w:tc>
      </w:tr>
    </w:tbl>
    <w:p w14:paraId="7A219C12" w14:textId="77777777" w:rsidR="0083179F" w:rsidRDefault="0083179F">
      <w:pPr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766D56F2" w14:textId="77777777" w:rsidR="0083179F" w:rsidRDefault="0000000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Поля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faceted_GlassParameters</w:t>
      </w:r>
      <w:proofErr w:type="spellEnd"/>
    </w:p>
    <w:tbl>
      <w:tblPr>
        <w:tblW w:w="9300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2805"/>
        <w:gridCol w:w="3840"/>
        <w:gridCol w:w="2655"/>
      </w:tblGrid>
      <w:tr w:rsidR="0083179F" w14:paraId="17B85589" w14:textId="77777777">
        <w:tc>
          <w:tcPr>
            <w:tcW w:w="2805" w:type="dxa"/>
          </w:tcPr>
          <w:p w14:paraId="5BAD7E38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840" w:type="dxa"/>
          </w:tcPr>
          <w:p w14:paraId="29D0115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655" w:type="dxa"/>
          </w:tcPr>
          <w:p w14:paraId="2E3739FC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83179F" w14:paraId="0338BC06" w14:textId="77777777">
        <w:tc>
          <w:tcPr>
            <w:tcW w:w="2805" w:type="dxa"/>
          </w:tcPr>
          <w:p w14:paraId="15B62C3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parametersDict</w:t>
            </w:r>
            <w:proofErr w:type="spellEnd"/>
          </w:p>
        </w:tc>
        <w:tc>
          <w:tcPr>
            <w:tcW w:w="3840" w:type="dxa"/>
          </w:tcPr>
          <w:p w14:paraId="08CAB304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ParamType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Parameter&gt;</w:t>
            </w:r>
          </w:p>
        </w:tc>
        <w:tc>
          <w:tcPr>
            <w:tcW w:w="2655" w:type="dxa"/>
          </w:tcPr>
          <w:p w14:paraId="6342580C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Хранит в себе словарь с параметрами объекта построения</w:t>
            </w:r>
          </w:p>
        </w:tc>
      </w:tr>
    </w:tbl>
    <w:p w14:paraId="3291E8BB" w14:textId="77777777" w:rsidR="0083179F" w:rsidRDefault="0083179F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229A0A68" w14:textId="77777777" w:rsidR="0083179F" w:rsidRDefault="0000000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/>
          <w:sz w:val="28"/>
          <w:szCs w:val="28"/>
        </w:rPr>
        <w:t>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Методы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faceted_GlassParameters</w:t>
      </w:r>
      <w:proofErr w:type="spellEnd"/>
    </w:p>
    <w:tbl>
      <w:tblPr>
        <w:tblW w:w="5000" w:type="pct"/>
        <w:tblInd w:w="113" w:type="dxa"/>
        <w:tblLayout w:type="fixed"/>
        <w:tblLook w:val="04A0" w:firstRow="1" w:lastRow="0" w:firstColumn="1" w:lastColumn="0" w:noHBand="0" w:noVBand="1"/>
      </w:tblPr>
      <w:tblGrid>
        <w:gridCol w:w="2897"/>
        <w:gridCol w:w="2386"/>
        <w:gridCol w:w="2386"/>
        <w:gridCol w:w="1902"/>
      </w:tblGrid>
      <w:tr w:rsidR="0083179F" w14:paraId="00281946" w14:textId="77777777">
        <w:tc>
          <w:tcPr>
            <w:tcW w:w="2831" w:type="dxa"/>
          </w:tcPr>
          <w:p w14:paraId="0A8DF24E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332" w:type="dxa"/>
          </w:tcPr>
          <w:p w14:paraId="0295487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332" w:type="dxa"/>
          </w:tcPr>
          <w:p w14:paraId="340ADF6B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859" w:type="dxa"/>
          </w:tcPr>
          <w:p w14:paraId="2029D6F4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83179F" w14:paraId="0A961FE1" w14:textId="77777777">
        <w:trPr>
          <w:trHeight w:val="693"/>
        </w:trPr>
        <w:tc>
          <w:tcPr>
            <w:tcW w:w="2831" w:type="dxa"/>
            <w:tcBorders>
              <w:bottom w:val="nil"/>
            </w:tcBorders>
          </w:tcPr>
          <w:p w14:paraId="1D5E429C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faceted_GlassParameters</w:t>
            </w:r>
            <w:proofErr w:type="spellEnd"/>
          </w:p>
        </w:tc>
        <w:tc>
          <w:tcPr>
            <w:tcW w:w="2332" w:type="dxa"/>
            <w:tcBorders>
              <w:bottom w:val="nil"/>
            </w:tcBorders>
          </w:tcPr>
          <w:p w14:paraId="442E2CA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332" w:type="dxa"/>
            <w:tcBorders>
              <w:bottom w:val="nil"/>
            </w:tcBorders>
          </w:tcPr>
          <w:p w14:paraId="3A73933A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ParamType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Parameter&gt;</w:t>
            </w:r>
          </w:p>
        </w:tc>
        <w:tc>
          <w:tcPr>
            <w:tcW w:w="1859" w:type="dxa"/>
            <w:tcBorders>
              <w:bottom w:val="nil"/>
            </w:tcBorders>
          </w:tcPr>
          <w:p w14:paraId="7EE3F760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Конструктор класса</w:t>
            </w:r>
          </w:p>
        </w:tc>
      </w:tr>
      <w:tr w:rsidR="0083179F" w14:paraId="3E3B9AA5" w14:textId="77777777">
        <w:tc>
          <w:tcPr>
            <w:tcW w:w="2831" w:type="dxa"/>
          </w:tcPr>
          <w:p w14:paraId="3C51B3E9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AddValueToParameter</w:t>
            </w:r>
            <w:proofErr w:type="spellEnd"/>
          </w:p>
        </w:tc>
        <w:tc>
          <w:tcPr>
            <w:tcW w:w="2332" w:type="dxa"/>
          </w:tcPr>
          <w:p w14:paraId="256FBBD3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ParamType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type, double value</w:t>
            </w:r>
          </w:p>
        </w:tc>
        <w:tc>
          <w:tcPr>
            <w:tcW w:w="2332" w:type="dxa"/>
          </w:tcPr>
          <w:p w14:paraId="4A8560B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1859" w:type="dxa"/>
          </w:tcPr>
          <w:p w14:paraId="79DD6A1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Добавление параметров </w:t>
            </w:r>
          </w:p>
        </w:tc>
      </w:tr>
    </w:tbl>
    <w:p w14:paraId="0FA87EE4" w14:textId="77777777" w:rsidR="0083179F" w:rsidRDefault="0083179F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4E18A73A" w14:textId="77777777" w:rsidR="0083179F" w:rsidRDefault="0083179F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22D430F7" w14:textId="77777777" w:rsidR="0083179F" w:rsidRDefault="0083179F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416745DA" w14:textId="77777777" w:rsidR="0083179F" w:rsidRDefault="0083179F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31EF9908" w14:textId="77777777" w:rsidR="0083179F" w:rsidRDefault="0000000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 − Поля класса </w:t>
      </w:r>
      <w:r>
        <w:rPr>
          <w:rFonts w:ascii="Times New Roman" w:hAnsi="Times New Roman"/>
          <w:sz w:val="28"/>
          <w:szCs w:val="28"/>
          <w:lang w:val="en-US"/>
        </w:rPr>
        <w:t>Builder</w:t>
      </w:r>
    </w:p>
    <w:tbl>
      <w:tblPr>
        <w:tblW w:w="9360" w:type="dxa"/>
        <w:tblInd w:w="117" w:type="dxa"/>
        <w:tblLayout w:type="fixed"/>
        <w:tblLook w:val="04A0" w:firstRow="1" w:lastRow="0" w:firstColumn="1" w:lastColumn="0" w:noHBand="0" w:noVBand="1"/>
      </w:tblPr>
      <w:tblGrid>
        <w:gridCol w:w="3180"/>
        <w:gridCol w:w="3180"/>
        <w:gridCol w:w="3000"/>
      </w:tblGrid>
      <w:tr w:rsidR="0083179F" w14:paraId="710D11CD" w14:textId="77777777">
        <w:tc>
          <w:tcPr>
            <w:tcW w:w="3180" w:type="dxa"/>
          </w:tcPr>
          <w:p w14:paraId="4FCEA3C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180" w:type="dxa"/>
          </w:tcPr>
          <w:p w14:paraId="456D8A91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000" w:type="dxa"/>
          </w:tcPr>
          <w:p w14:paraId="1669B9E4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83179F" w14:paraId="678173C7" w14:textId="77777777">
        <w:tc>
          <w:tcPr>
            <w:tcW w:w="3180" w:type="dxa"/>
          </w:tcPr>
          <w:p w14:paraId="1D70EB99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_wrapper</w:t>
            </w:r>
          </w:p>
        </w:tc>
        <w:tc>
          <w:tcPr>
            <w:tcW w:w="3180" w:type="dxa"/>
          </w:tcPr>
          <w:p w14:paraId="100B057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Wrapper</w:t>
            </w:r>
          </w:p>
        </w:tc>
        <w:tc>
          <w:tcPr>
            <w:tcW w:w="3000" w:type="dxa"/>
          </w:tcPr>
          <w:p w14:paraId="11DD07D0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Хранит в себе объект обёртки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</w:p>
        </w:tc>
      </w:tr>
    </w:tbl>
    <w:p w14:paraId="6C43827D" w14:textId="77777777" w:rsidR="0083179F" w:rsidRDefault="0000000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74F1F682" w14:textId="77777777" w:rsidR="0083179F" w:rsidRDefault="0083179F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018AD83C" w14:textId="77777777" w:rsidR="0083179F" w:rsidRDefault="0083179F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469624C7" w14:textId="77777777" w:rsidR="0083179F" w:rsidRDefault="0083179F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090DBBDE" w14:textId="77777777" w:rsidR="0083179F" w:rsidRDefault="0083179F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6EECDCDB" w14:textId="77777777" w:rsidR="0083179F" w:rsidRDefault="0000000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3.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− Методы класса </w:t>
      </w:r>
      <w:r>
        <w:rPr>
          <w:rFonts w:ascii="Times New Roman" w:hAnsi="Times New Roman"/>
          <w:sz w:val="28"/>
          <w:szCs w:val="28"/>
          <w:lang w:val="en-US"/>
        </w:rPr>
        <w:t>Builder</w:t>
      </w:r>
    </w:p>
    <w:tbl>
      <w:tblPr>
        <w:tblW w:w="936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506"/>
        <w:gridCol w:w="3872"/>
        <w:gridCol w:w="2982"/>
      </w:tblGrid>
      <w:tr w:rsidR="0083179F" w14:paraId="56EE0829" w14:textId="77777777">
        <w:trPr>
          <w:trHeight w:val="532"/>
        </w:trPr>
        <w:tc>
          <w:tcPr>
            <w:tcW w:w="2506" w:type="dxa"/>
          </w:tcPr>
          <w:p w14:paraId="0FE1BA0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872" w:type="dxa"/>
          </w:tcPr>
          <w:p w14:paraId="61A9FA0D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982" w:type="dxa"/>
          </w:tcPr>
          <w:p w14:paraId="50EAB351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83179F" w14:paraId="3F88E567" w14:textId="77777777">
        <w:trPr>
          <w:trHeight w:val="1562"/>
        </w:trPr>
        <w:tc>
          <w:tcPr>
            <w:tcW w:w="2506" w:type="dxa"/>
          </w:tcPr>
          <w:p w14:paraId="04BBEFA7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Build</w:t>
            </w:r>
          </w:p>
        </w:tc>
        <w:tc>
          <w:tcPr>
            <w:tcW w:w="3872" w:type="dxa"/>
          </w:tcPr>
          <w:p w14:paraId="38E59C94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faceted_GlassParameters</w:t>
            </w:r>
            <w:proofErr w:type="spellEnd"/>
          </w:p>
        </w:tc>
        <w:tc>
          <w:tcPr>
            <w:tcW w:w="2982" w:type="dxa"/>
          </w:tcPr>
          <w:p w14:paraId="5BB4BB79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Построение модели по заданным параметрам</w:t>
            </w:r>
          </w:p>
        </w:tc>
      </w:tr>
      <w:tr w:rsidR="0083179F" w14:paraId="17D797C2" w14:textId="77777777">
        <w:trPr>
          <w:trHeight w:val="1075"/>
        </w:trPr>
        <w:tc>
          <w:tcPr>
            <w:tcW w:w="2506" w:type="dxa"/>
          </w:tcPr>
          <w:p w14:paraId="01D56F19" w14:textId="77777777" w:rsidR="0083179F" w:rsidRDefault="00000000">
            <w:pPr>
              <w:pStyle w:val="p1"/>
              <w:widowControl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BuildGlass</w:t>
            </w:r>
            <w:proofErr w:type="spellEnd"/>
          </w:p>
        </w:tc>
        <w:tc>
          <w:tcPr>
            <w:tcW w:w="3872" w:type="dxa"/>
          </w:tcPr>
          <w:p w14:paraId="7413BAEA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−</w:t>
            </w:r>
          </w:p>
        </w:tc>
        <w:tc>
          <w:tcPr>
            <w:tcW w:w="2982" w:type="dxa"/>
          </w:tcPr>
          <w:p w14:paraId="33F6A2FD" w14:textId="77777777" w:rsidR="0083179F" w:rsidRDefault="00000000">
            <w:pPr>
              <w:pStyle w:val="p1"/>
              <w:widowControl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Построение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основы стакана</w:t>
            </w:r>
          </w:p>
        </w:tc>
      </w:tr>
      <w:tr w:rsidR="0083179F" w14:paraId="5D910AED" w14:textId="77777777">
        <w:trPr>
          <w:trHeight w:val="753"/>
        </w:trPr>
        <w:tc>
          <w:tcPr>
            <w:tcW w:w="2506" w:type="dxa"/>
          </w:tcPr>
          <w:p w14:paraId="44E5AAC5" w14:textId="77777777" w:rsidR="0083179F" w:rsidRDefault="00000000">
            <w:pPr>
              <w:pStyle w:val="p1"/>
              <w:widowControl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BuildOuterEdge</w:t>
            </w:r>
            <w:proofErr w:type="spellEnd"/>
          </w:p>
        </w:tc>
        <w:tc>
          <w:tcPr>
            <w:tcW w:w="3872" w:type="dxa"/>
          </w:tcPr>
          <w:p w14:paraId="39D5115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−</w:t>
            </w:r>
          </w:p>
        </w:tc>
        <w:tc>
          <w:tcPr>
            <w:tcW w:w="2982" w:type="dxa"/>
          </w:tcPr>
          <w:p w14:paraId="3E084021" w14:textId="77777777" w:rsidR="0083179F" w:rsidRDefault="00000000">
            <w:pPr>
              <w:pStyle w:val="p1"/>
              <w:widowControl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Построение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граней на стакане</w:t>
            </w:r>
          </w:p>
        </w:tc>
      </w:tr>
    </w:tbl>
    <w:p w14:paraId="205D173E" w14:textId="77777777" w:rsidR="0083179F" w:rsidRDefault="0083179F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2E5163A4" w14:textId="77777777" w:rsidR="0083179F" w:rsidRDefault="0000000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Поля класса </w:t>
      </w:r>
      <w:r>
        <w:rPr>
          <w:rFonts w:ascii="Times New Roman" w:hAnsi="Times New Roman"/>
          <w:sz w:val="28"/>
          <w:szCs w:val="28"/>
          <w:lang w:val="en-US"/>
        </w:rPr>
        <w:t>Parameter</w:t>
      </w:r>
      <w:r>
        <w:rPr>
          <w:rFonts w:ascii="Times New Roman" w:hAnsi="Times New Roman"/>
          <w:sz w:val="28"/>
          <w:szCs w:val="28"/>
          <w:lang w:val="en-US"/>
        </w:rPr>
        <w:tab/>
      </w:r>
    </w:p>
    <w:tbl>
      <w:tblPr>
        <w:tblW w:w="9294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3165"/>
        <w:gridCol w:w="3180"/>
        <w:gridCol w:w="2949"/>
      </w:tblGrid>
      <w:tr w:rsidR="0083179F" w14:paraId="78C46E18" w14:textId="77777777">
        <w:tc>
          <w:tcPr>
            <w:tcW w:w="3165" w:type="dxa"/>
          </w:tcPr>
          <w:p w14:paraId="03685450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180" w:type="dxa"/>
          </w:tcPr>
          <w:p w14:paraId="54772A59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949" w:type="dxa"/>
          </w:tcPr>
          <w:p w14:paraId="7AA07564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83179F" w14:paraId="1865EED0" w14:textId="77777777">
        <w:tc>
          <w:tcPr>
            <w:tcW w:w="3165" w:type="dxa"/>
          </w:tcPr>
          <w:p w14:paraId="22C076CC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maxValue</w:t>
            </w:r>
            <w:proofErr w:type="spellEnd"/>
          </w:p>
        </w:tc>
        <w:tc>
          <w:tcPr>
            <w:tcW w:w="3180" w:type="dxa"/>
          </w:tcPr>
          <w:p w14:paraId="4C9A2F20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2949" w:type="dxa"/>
          </w:tcPr>
          <w:p w14:paraId="520EAF3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Максимально допустимое значение параметра</w:t>
            </w:r>
          </w:p>
        </w:tc>
      </w:tr>
      <w:tr w:rsidR="0083179F" w14:paraId="7333F9AD" w14:textId="77777777">
        <w:tc>
          <w:tcPr>
            <w:tcW w:w="3165" w:type="dxa"/>
          </w:tcPr>
          <w:p w14:paraId="19875CC2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minValue</w:t>
            </w:r>
            <w:proofErr w:type="spellEnd"/>
          </w:p>
        </w:tc>
        <w:tc>
          <w:tcPr>
            <w:tcW w:w="3180" w:type="dxa"/>
          </w:tcPr>
          <w:p w14:paraId="78FE44FB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2949" w:type="dxa"/>
          </w:tcPr>
          <w:p w14:paraId="4DA94E77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Мин. допустимое значение параметра</w:t>
            </w:r>
          </w:p>
        </w:tc>
      </w:tr>
      <w:tr w:rsidR="0083179F" w14:paraId="6423A416" w14:textId="77777777">
        <w:tc>
          <w:tcPr>
            <w:tcW w:w="3165" w:type="dxa"/>
          </w:tcPr>
          <w:p w14:paraId="2BFE68D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_value</w:t>
            </w:r>
          </w:p>
        </w:tc>
        <w:tc>
          <w:tcPr>
            <w:tcW w:w="3180" w:type="dxa"/>
          </w:tcPr>
          <w:p w14:paraId="5A09F2C6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2949" w:type="dxa"/>
          </w:tcPr>
          <w:p w14:paraId="4AB385D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Значение параметра</w:t>
            </w:r>
          </w:p>
        </w:tc>
      </w:tr>
    </w:tbl>
    <w:p w14:paraId="465AC54C" w14:textId="77777777" w:rsidR="0083179F" w:rsidRDefault="0000000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Методы класса </w:t>
      </w:r>
      <w:r>
        <w:rPr>
          <w:rFonts w:ascii="Times New Roman" w:hAnsi="Times New Roman"/>
          <w:sz w:val="28"/>
          <w:szCs w:val="28"/>
          <w:lang w:val="en-US"/>
        </w:rPr>
        <w:t>Parameter</w:t>
      </w:r>
      <w:r>
        <w:rPr>
          <w:rFonts w:ascii="Times New Roman" w:hAnsi="Times New Roman"/>
          <w:sz w:val="28"/>
          <w:szCs w:val="28"/>
          <w:lang w:val="en-US"/>
        </w:rPr>
        <w:tab/>
      </w:r>
    </w:p>
    <w:tbl>
      <w:tblPr>
        <w:tblW w:w="9309" w:type="dxa"/>
        <w:tblInd w:w="177" w:type="dxa"/>
        <w:tblLayout w:type="fixed"/>
        <w:tblLook w:val="04A0" w:firstRow="1" w:lastRow="0" w:firstColumn="1" w:lastColumn="0" w:noHBand="0" w:noVBand="1"/>
      </w:tblPr>
      <w:tblGrid>
        <w:gridCol w:w="3120"/>
        <w:gridCol w:w="3180"/>
        <w:gridCol w:w="3009"/>
      </w:tblGrid>
      <w:tr w:rsidR="0083179F" w14:paraId="246B700D" w14:textId="77777777">
        <w:tc>
          <w:tcPr>
            <w:tcW w:w="3120" w:type="dxa"/>
          </w:tcPr>
          <w:p w14:paraId="234FBE44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180" w:type="dxa"/>
          </w:tcPr>
          <w:p w14:paraId="4542FF62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3009" w:type="dxa"/>
          </w:tcPr>
          <w:p w14:paraId="364C33C9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83179F" w14:paraId="2F77B273" w14:textId="77777777">
        <w:tc>
          <w:tcPr>
            <w:tcW w:w="3120" w:type="dxa"/>
          </w:tcPr>
          <w:p w14:paraId="48B667E2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MaxValue</w:t>
            </w:r>
            <w:proofErr w:type="spellEnd"/>
          </w:p>
        </w:tc>
        <w:tc>
          <w:tcPr>
            <w:tcW w:w="3180" w:type="dxa"/>
          </w:tcPr>
          <w:p w14:paraId="18BC15AE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3009" w:type="dxa"/>
          </w:tcPr>
          <w:p w14:paraId="0298801E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Геттер, Сеттер</w:t>
            </w:r>
          </w:p>
        </w:tc>
      </w:tr>
      <w:tr w:rsidR="0083179F" w14:paraId="4AE362E0" w14:textId="77777777">
        <w:tc>
          <w:tcPr>
            <w:tcW w:w="3120" w:type="dxa"/>
          </w:tcPr>
          <w:p w14:paraId="1E05BE6C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MinValue</w:t>
            </w:r>
            <w:proofErr w:type="spellEnd"/>
          </w:p>
        </w:tc>
        <w:tc>
          <w:tcPr>
            <w:tcW w:w="3180" w:type="dxa"/>
          </w:tcPr>
          <w:p w14:paraId="5D66FB24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3009" w:type="dxa"/>
          </w:tcPr>
          <w:p w14:paraId="52BD7FF9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Геттер, Сеттер</w:t>
            </w:r>
          </w:p>
        </w:tc>
      </w:tr>
      <w:tr w:rsidR="0083179F" w14:paraId="1C724805" w14:textId="77777777">
        <w:tc>
          <w:tcPr>
            <w:tcW w:w="3120" w:type="dxa"/>
          </w:tcPr>
          <w:p w14:paraId="1055090A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Value</w:t>
            </w:r>
          </w:p>
        </w:tc>
        <w:tc>
          <w:tcPr>
            <w:tcW w:w="3180" w:type="dxa"/>
          </w:tcPr>
          <w:p w14:paraId="29487A0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3009" w:type="dxa"/>
          </w:tcPr>
          <w:p w14:paraId="5C7F587B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Геттер, Сеттер</w:t>
            </w:r>
          </w:p>
        </w:tc>
      </w:tr>
      <w:tr w:rsidR="0083179F" w14:paraId="4C2506FF" w14:textId="77777777">
        <w:tc>
          <w:tcPr>
            <w:tcW w:w="3120" w:type="dxa"/>
          </w:tcPr>
          <w:p w14:paraId="6741996B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Parameter</w:t>
            </w:r>
          </w:p>
        </w:tc>
        <w:tc>
          <w:tcPr>
            <w:tcW w:w="3180" w:type="dxa"/>
          </w:tcPr>
          <w:p w14:paraId="5AA78126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maxValue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initialValue</w:t>
            </w:r>
            <w:proofErr w:type="spellEnd"/>
          </w:p>
        </w:tc>
        <w:tc>
          <w:tcPr>
            <w:tcW w:w="3009" w:type="dxa"/>
          </w:tcPr>
          <w:p w14:paraId="6712827E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Конструктор</w:t>
            </w:r>
          </w:p>
        </w:tc>
      </w:tr>
      <w:tr w:rsidR="0083179F" w14:paraId="65362C7B" w14:textId="77777777">
        <w:tc>
          <w:tcPr>
            <w:tcW w:w="3120" w:type="dxa"/>
          </w:tcPr>
          <w:p w14:paraId="438A3BB4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Validate</w:t>
            </w:r>
          </w:p>
        </w:tc>
        <w:tc>
          <w:tcPr>
            <w:tcW w:w="3180" w:type="dxa"/>
          </w:tcPr>
          <w:p w14:paraId="292144C7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−</w:t>
            </w:r>
          </w:p>
        </w:tc>
        <w:tc>
          <w:tcPr>
            <w:tcW w:w="3009" w:type="dxa"/>
          </w:tcPr>
          <w:p w14:paraId="7C585EB4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Валидация</w:t>
            </w:r>
          </w:p>
        </w:tc>
      </w:tr>
    </w:tbl>
    <w:p w14:paraId="6A5545B8" w14:textId="77777777" w:rsidR="0083179F" w:rsidRDefault="0083179F">
      <w:pPr>
        <w:spacing w:after="0" w:line="36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64609848" w14:textId="77777777" w:rsidR="0083179F" w:rsidRDefault="0000000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</w:rPr>
        <w:t xml:space="preserve"> 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Методы класса </w:t>
      </w:r>
      <w:r>
        <w:rPr>
          <w:rFonts w:ascii="Times New Roman" w:hAnsi="Times New Roman"/>
          <w:sz w:val="28"/>
          <w:szCs w:val="28"/>
          <w:lang w:val="en-US"/>
        </w:rPr>
        <w:t>Wrapper</w:t>
      </w:r>
    </w:p>
    <w:tbl>
      <w:tblPr>
        <w:tblW w:w="5000" w:type="pct"/>
        <w:tblInd w:w="113" w:type="dxa"/>
        <w:tblLayout w:type="fixed"/>
        <w:tblLook w:val="04A0" w:firstRow="1" w:lastRow="0" w:firstColumn="1" w:lastColumn="0" w:noHBand="0" w:noVBand="1"/>
      </w:tblPr>
      <w:tblGrid>
        <w:gridCol w:w="2505"/>
        <w:gridCol w:w="3849"/>
        <w:gridCol w:w="3217"/>
      </w:tblGrid>
      <w:tr w:rsidR="0083179F" w14:paraId="0C16FBA4" w14:textId="77777777">
        <w:tc>
          <w:tcPr>
            <w:tcW w:w="2449" w:type="dxa"/>
          </w:tcPr>
          <w:p w14:paraId="68BEE65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762" w:type="dxa"/>
          </w:tcPr>
          <w:p w14:paraId="7E97457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3144" w:type="dxa"/>
          </w:tcPr>
          <w:p w14:paraId="0C50A001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83179F" w14:paraId="2B0FF915" w14:textId="77777777">
        <w:tc>
          <w:tcPr>
            <w:tcW w:w="2449" w:type="dxa"/>
            <w:tcBorders>
              <w:bottom w:val="nil"/>
            </w:tcBorders>
          </w:tcPr>
          <w:p w14:paraId="68C07BAC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CreateArc</w:t>
            </w:r>
            <w:proofErr w:type="spellEnd"/>
          </w:p>
        </w:tc>
        <w:tc>
          <w:tcPr>
            <w:tcW w:w="3762" w:type="dxa"/>
            <w:tcBorders>
              <w:bottom w:val="nil"/>
            </w:tcBorders>
          </w:tcPr>
          <w:p w14:paraId="3B555F0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Point, double, Point</w:t>
            </w:r>
          </w:p>
        </w:tc>
        <w:tc>
          <w:tcPr>
            <w:tcW w:w="3144" w:type="dxa"/>
            <w:tcBorders>
              <w:bottom w:val="nil"/>
            </w:tcBorders>
          </w:tcPr>
          <w:p w14:paraId="552C99AA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Создание дуги по двум точкам</w:t>
            </w:r>
          </w:p>
        </w:tc>
      </w:tr>
      <w:tr w:rsidR="0083179F" w14:paraId="18BFD7CA" w14:textId="77777777">
        <w:tc>
          <w:tcPr>
            <w:tcW w:w="2449" w:type="dxa"/>
          </w:tcPr>
          <w:p w14:paraId="1ED36ACE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Rounding</w:t>
            </w:r>
          </w:p>
        </w:tc>
        <w:tc>
          <w:tcPr>
            <w:tcW w:w="3762" w:type="dxa"/>
          </w:tcPr>
          <w:p w14:paraId="2FB521F3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Line, Line, double</w:t>
            </w:r>
          </w:p>
        </w:tc>
        <w:tc>
          <w:tcPr>
            <w:tcW w:w="3144" w:type="dxa"/>
          </w:tcPr>
          <w:p w14:paraId="52E43B32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Скругление</w:t>
            </w:r>
          </w:p>
        </w:tc>
      </w:tr>
      <w:tr w:rsidR="0083179F" w14:paraId="4353A02B" w14:textId="77777777">
        <w:tc>
          <w:tcPr>
            <w:tcW w:w="2449" w:type="dxa"/>
            <w:tcBorders>
              <w:bottom w:val="nil"/>
            </w:tcBorders>
          </w:tcPr>
          <w:p w14:paraId="12C62612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CreateLine</w:t>
            </w:r>
            <w:proofErr w:type="spellEnd"/>
          </w:p>
        </w:tc>
        <w:tc>
          <w:tcPr>
            <w:tcW w:w="3762" w:type="dxa"/>
            <w:tcBorders>
              <w:bottom w:val="nil"/>
            </w:tcBorders>
          </w:tcPr>
          <w:p w14:paraId="56AF312B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Point, Point</w:t>
            </w:r>
          </w:p>
        </w:tc>
        <w:tc>
          <w:tcPr>
            <w:tcW w:w="3144" w:type="dxa"/>
            <w:tcBorders>
              <w:bottom w:val="nil"/>
            </w:tcBorders>
          </w:tcPr>
          <w:p w14:paraId="19FE140B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Создание линии</w:t>
            </w:r>
          </w:p>
        </w:tc>
      </w:tr>
      <w:tr w:rsidR="0083179F" w14:paraId="6E34B6A3" w14:textId="77777777">
        <w:tc>
          <w:tcPr>
            <w:tcW w:w="2449" w:type="dxa"/>
          </w:tcPr>
          <w:p w14:paraId="7A3477F8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Sketch</w:t>
            </w:r>
          </w:p>
        </w:tc>
        <w:tc>
          <w:tcPr>
            <w:tcW w:w="3762" w:type="dxa"/>
          </w:tcPr>
          <w:p w14:paraId="49EB69F1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−</w:t>
            </w:r>
          </w:p>
        </w:tc>
        <w:tc>
          <w:tcPr>
            <w:tcW w:w="3144" w:type="dxa"/>
          </w:tcPr>
          <w:p w14:paraId="674C1E56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Создание эскиза</w:t>
            </w:r>
          </w:p>
        </w:tc>
      </w:tr>
      <w:tr w:rsidR="0083179F" w14:paraId="5C4FC2E9" w14:textId="77777777">
        <w:tc>
          <w:tcPr>
            <w:tcW w:w="2449" w:type="dxa"/>
          </w:tcPr>
          <w:p w14:paraId="774F6C8B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Spin</w:t>
            </w:r>
          </w:p>
        </w:tc>
        <w:tc>
          <w:tcPr>
            <w:tcW w:w="3762" w:type="dxa"/>
          </w:tcPr>
          <w:p w14:paraId="3D040EE7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Sketch, route</w:t>
            </w:r>
          </w:p>
        </w:tc>
        <w:tc>
          <w:tcPr>
            <w:tcW w:w="3144" w:type="dxa"/>
          </w:tcPr>
          <w:p w14:paraId="5FBC77E0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Вращение эскиза</w:t>
            </w:r>
          </w:p>
        </w:tc>
      </w:tr>
      <w:tr w:rsidR="0083179F" w14:paraId="7E3D58EC" w14:textId="77777777">
        <w:tc>
          <w:tcPr>
            <w:tcW w:w="2449" w:type="dxa"/>
          </w:tcPr>
          <w:p w14:paraId="7AF54C1E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Extrusion</w:t>
            </w:r>
          </w:p>
        </w:tc>
        <w:tc>
          <w:tcPr>
            <w:tcW w:w="3762" w:type="dxa"/>
          </w:tcPr>
          <w:p w14:paraId="2F76152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Sketch, route</w:t>
            </w:r>
          </w:p>
        </w:tc>
        <w:tc>
          <w:tcPr>
            <w:tcW w:w="3144" w:type="dxa"/>
          </w:tcPr>
          <w:p w14:paraId="60177055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Выдавливание эскиза</w:t>
            </w:r>
          </w:p>
        </w:tc>
      </w:tr>
      <w:tr w:rsidR="0083179F" w14:paraId="03C1EB7A" w14:textId="77777777">
        <w:tc>
          <w:tcPr>
            <w:tcW w:w="2449" w:type="dxa"/>
          </w:tcPr>
          <w:p w14:paraId="12895318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CreateFie</w:t>
            </w:r>
            <w:proofErr w:type="spellEnd"/>
          </w:p>
        </w:tc>
        <w:tc>
          <w:tcPr>
            <w:tcW w:w="3762" w:type="dxa"/>
          </w:tcPr>
          <w:p w14:paraId="39456ED9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3144" w:type="dxa"/>
          </w:tcPr>
          <w:p w14:paraId="37BA5E56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Создание файла</w:t>
            </w:r>
          </w:p>
        </w:tc>
      </w:tr>
      <w:tr w:rsidR="0083179F" w14:paraId="7F7A5F2B" w14:textId="77777777">
        <w:tc>
          <w:tcPr>
            <w:tcW w:w="2449" w:type="dxa"/>
          </w:tcPr>
          <w:p w14:paraId="41735FD1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OpenFile</w:t>
            </w:r>
            <w:proofErr w:type="spellEnd"/>
          </w:p>
        </w:tc>
        <w:tc>
          <w:tcPr>
            <w:tcW w:w="3762" w:type="dxa"/>
          </w:tcPr>
          <w:p w14:paraId="022FAD1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3144" w:type="dxa"/>
          </w:tcPr>
          <w:p w14:paraId="7A1129B8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Открытие файла</w:t>
            </w:r>
          </w:p>
        </w:tc>
      </w:tr>
      <w:tr w:rsidR="0083179F" w14:paraId="6B506E20" w14:textId="77777777">
        <w:tc>
          <w:tcPr>
            <w:tcW w:w="2449" w:type="dxa"/>
          </w:tcPr>
          <w:p w14:paraId="14A1F7F9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ModifyFile</w:t>
            </w:r>
            <w:proofErr w:type="spellEnd"/>
          </w:p>
        </w:tc>
        <w:tc>
          <w:tcPr>
            <w:tcW w:w="3762" w:type="dxa"/>
          </w:tcPr>
          <w:p w14:paraId="24B2CEF8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−</w:t>
            </w:r>
          </w:p>
        </w:tc>
        <w:tc>
          <w:tcPr>
            <w:tcW w:w="3144" w:type="dxa"/>
          </w:tcPr>
          <w:p w14:paraId="7ABACCD1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Редактирование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файла</w:t>
            </w:r>
          </w:p>
        </w:tc>
      </w:tr>
      <w:tr w:rsidR="0083179F" w14:paraId="778038BB" w14:textId="77777777">
        <w:tc>
          <w:tcPr>
            <w:tcW w:w="2449" w:type="dxa"/>
          </w:tcPr>
          <w:p w14:paraId="079DB9BD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OpenCAD</w:t>
            </w:r>
            <w:proofErr w:type="spellEnd"/>
          </w:p>
        </w:tc>
        <w:tc>
          <w:tcPr>
            <w:tcW w:w="3762" w:type="dxa"/>
          </w:tcPr>
          <w:p w14:paraId="48EB41BB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−</w:t>
            </w:r>
          </w:p>
        </w:tc>
        <w:tc>
          <w:tcPr>
            <w:tcW w:w="3144" w:type="dxa"/>
          </w:tcPr>
          <w:p w14:paraId="04457403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Открытие Компас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3D</w:t>
            </w:r>
          </w:p>
        </w:tc>
      </w:tr>
    </w:tbl>
    <w:p w14:paraId="0D0D4D21" w14:textId="77777777" w:rsidR="0083179F" w:rsidRDefault="0083179F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5254B3BE" w14:textId="77777777" w:rsidR="0083179F" w:rsidRDefault="0083179F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1680682D" w14:textId="77777777" w:rsidR="0083179F" w:rsidRDefault="0083179F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57294C41" w14:textId="77777777" w:rsidR="0083179F" w:rsidRDefault="0083179F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665F4582" w14:textId="77777777" w:rsidR="0083179F" w:rsidRDefault="0000000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3.9 −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Поля класса </w:t>
      </w:r>
      <w:r>
        <w:rPr>
          <w:rFonts w:ascii="Times New Roman" w:hAnsi="Times New Roman"/>
          <w:sz w:val="28"/>
          <w:szCs w:val="28"/>
          <w:lang w:val="en-US"/>
        </w:rPr>
        <w:t>Wrapper</w:t>
      </w:r>
    </w:p>
    <w:tbl>
      <w:tblPr>
        <w:tblW w:w="9309" w:type="dxa"/>
        <w:tblInd w:w="117" w:type="dxa"/>
        <w:tblLayout w:type="fixed"/>
        <w:tblLook w:val="04A0" w:firstRow="1" w:lastRow="0" w:firstColumn="1" w:lastColumn="0" w:noHBand="0" w:noVBand="1"/>
      </w:tblPr>
      <w:tblGrid>
        <w:gridCol w:w="3180"/>
        <w:gridCol w:w="3195"/>
        <w:gridCol w:w="2934"/>
      </w:tblGrid>
      <w:tr w:rsidR="0083179F" w14:paraId="47B17C25" w14:textId="77777777">
        <w:tc>
          <w:tcPr>
            <w:tcW w:w="3180" w:type="dxa"/>
          </w:tcPr>
          <w:p w14:paraId="6FFA7BA4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195" w:type="dxa"/>
          </w:tcPr>
          <w:p w14:paraId="77664699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934" w:type="dxa"/>
          </w:tcPr>
          <w:p w14:paraId="29AF5DE2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83179F" w14:paraId="198C92B6" w14:textId="77777777">
        <w:tc>
          <w:tcPr>
            <w:tcW w:w="3180" w:type="dxa"/>
          </w:tcPr>
          <w:p w14:paraId="7EF4777F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-_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kompas</w:t>
            </w:r>
            <w:proofErr w:type="spellEnd"/>
          </w:p>
        </w:tc>
        <w:tc>
          <w:tcPr>
            <w:tcW w:w="3195" w:type="dxa"/>
          </w:tcPr>
          <w:p w14:paraId="03993E19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KompasObject</w:t>
            </w:r>
            <w:proofErr w:type="spellEnd"/>
          </w:p>
        </w:tc>
        <w:tc>
          <w:tcPr>
            <w:tcW w:w="2934" w:type="dxa"/>
          </w:tcPr>
          <w:p w14:paraId="28EFFB68" w14:textId="77777777" w:rsidR="0083179F" w:rsidRDefault="00000000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Хранит в себе ссылку на компас</w:t>
            </w:r>
          </w:p>
        </w:tc>
      </w:tr>
    </w:tbl>
    <w:p w14:paraId="40E4FFFF" w14:textId="77777777" w:rsidR="0083179F" w:rsidRDefault="0083179F">
      <w:pPr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2C3DB61A" w14:textId="77777777" w:rsidR="0083179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3.2 представлен макет пользовательского интерфейса:</w:t>
      </w:r>
    </w:p>
    <w:p w14:paraId="567FBC77" w14:textId="77777777" w:rsidR="0083179F" w:rsidRPr="00254336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C9211E"/>
        </w:rPr>
      </w:pPr>
      <w:commentRangeStart w:id="6"/>
      <w:r>
        <w:rPr>
          <w:rFonts w:ascii="Times New Roman" w:hAnsi="Times New Roman"/>
          <w:noProof/>
          <w:color w:val="000000"/>
          <w:sz w:val="28"/>
          <w:szCs w:val="28"/>
          <w:shd w:val="clear" w:color="auto" w:fill="C9211E"/>
        </w:rPr>
        <w:drawing>
          <wp:anchor distT="0" distB="0" distL="0" distR="0" simplePos="0" relativeHeight="6" behindDoc="0" locked="0" layoutInCell="0" allowOverlap="1" wp14:anchorId="4ECB1164" wp14:editId="5F66FED2">
            <wp:simplePos x="0" y="0"/>
            <wp:positionH relativeFrom="column">
              <wp:align>center</wp:align>
            </wp:positionH>
            <wp:positionV relativeFrom="paragraph">
              <wp:posOffset>36195</wp:posOffset>
            </wp:positionV>
            <wp:extent cx="3695700" cy="4702810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6"/>
      <w:r w:rsidR="00254336">
        <w:rPr>
          <w:rStyle w:val="ab"/>
        </w:rPr>
        <w:commentReference w:id="6"/>
      </w:r>
    </w:p>
    <w:p w14:paraId="7D6E03D5" w14:textId="77777777" w:rsidR="0083179F" w:rsidRDefault="0083179F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C9211E"/>
        </w:rPr>
      </w:pPr>
    </w:p>
    <w:p w14:paraId="00960415" w14:textId="77777777" w:rsidR="0083179F" w:rsidRDefault="0083179F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C9211E"/>
        </w:rPr>
      </w:pPr>
    </w:p>
    <w:p w14:paraId="16275D4B" w14:textId="77777777" w:rsidR="0083179F" w:rsidRDefault="0083179F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C9211E"/>
        </w:rPr>
      </w:pPr>
    </w:p>
    <w:p w14:paraId="7F32BA8B" w14:textId="77777777" w:rsidR="0083179F" w:rsidRDefault="0083179F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C9211E"/>
        </w:rPr>
      </w:pPr>
    </w:p>
    <w:p w14:paraId="582B69F5" w14:textId="77777777" w:rsidR="0083179F" w:rsidRDefault="0083179F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C9211E"/>
        </w:rPr>
      </w:pPr>
    </w:p>
    <w:p w14:paraId="148CBD30" w14:textId="77777777" w:rsidR="0083179F" w:rsidRDefault="0083179F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C9211E"/>
        </w:rPr>
      </w:pPr>
    </w:p>
    <w:p w14:paraId="7642A477" w14:textId="77777777" w:rsidR="0083179F" w:rsidRDefault="0083179F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C9211E"/>
        </w:rPr>
      </w:pPr>
    </w:p>
    <w:p w14:paraId="75AC54C0" w14:textId="77777777" w:rsidR="0083179F" w:rsidRDefault="0083179F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C9211E"/>
        </w:rPr>
      </w:pPr>
    </w:p>
    <w:p w14:paraId="6F3C3CC3" w14:textId="77777777" w:rsidR="0083179F" w:rsidRDefault="0083179F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C9211E"/>
        </w:rPr>
      </w:pPr>
    </w:p>
    <w:p w14:paraId="74F3FE25" w14:textId="77777777" w:rsidR="0083179F" w:rsidRDefault="0083179F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C9211E"/>
        </w:rPr>
      </w:pPr>
    </w:p>
    <w:p w14:paraId="4F69D4A4" w14:textId="77777777" w:rsidR="0083179F" w:rsidRDefault="0083179F">
      <w:p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C9211E"/>
        </w:rPr>
      </w:pPr>
    </w:p>
    <w:p w14:paraId="2A0F7384" w14:textId="77777777" w:rsidR="0083179F" w:rsidRDefault="0083179F">
      <w:p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C9211E"/>
        </w:rPr>
      </w:pPr>
    </w:p>
    <w:p w14:paraId="2DCF63EC" w14:textId="77777777" w:rsidR="0083179F" w:rsidRDefault="0083179F">
      <w:p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C9211E"/>
        </w:rPr>
      </w:pPr>
    </w:p>
    <w:p w14:paraId="08392DD4" w14:textId="77777777" w:rsidR="0083179F" w:rsidRDefault="0083179F">
      <w:p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C9211E"/>
        </w:rPr>
      </w:pPr>
    </w:p>
    <w:p w14:paraId="149FD05F" w14:textId="77777777" w:rsidR="0083179F" w:rsidRDefault="0083179F">
      <w:p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C9211E"/>
        </w:rPr>
      </w:pPr>
    </w:p>
    <w:p w14:paraId="52098262" w14:textId="77777777" w:rsidR="0083179F" w:rsidRDefault="0083179F">
      <w:p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C9211E"/>
        </w:rPr>
      </w:pPr>
    </w:p>
    <w:p w14:paraId="51DBDA71" w14:textId="77777777" w:rsidR="0083179F" w:rsidRDefault="0083179F">
      <w:p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C9211E"/>
        </w:rPr>
      </w:pPr>
    </w:p>
    <w:p w14:paraId="7A581004" w14:textId="77777777" w:rsidR="0083179F" w:rsidRDefault="00000000">
      <w:pPr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 — Макет пользовательского интерфейса</w:t>
      </w:r>
    </w:p>
    <w:p w14:paraId="1F6B6A08" w14:textId="77777777" w:rsidR="0083179F" w:rsidRDefault="0083179F">
      <w:p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76CF830E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валидации введённых значений добавлена статусная строка, которая до выявления ошибок остаётся невидимой для пользователя. На рисунке 3.3 представлена валидация введённых значений, а именно реакция программы на ввод ошибочного значения:</w:t>
      </w:r>
    </w:p>
    <w:p w14:paraId="11E39B3D" w14:textId="77777777" w:rsidR="0083179F" w:rsidRDefault="0083179F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3C71D0B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commentRangeStart w:id="7"/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0" distR="0" simplePos="0" relativeHeight="7" behindDoc="0" locked="0" layoutInCell="0" allowOverlap="1" wp14:anchorId="0D4AA1CC" wp14:editId="032DCAF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6335" cy="5106035"/>
            <wp:effectExtent l="0" t="0" r="0" b="0"/>
            <wp:wrapSquare wrapText="largest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7"/>
      <w:r w:rsidR="00254336">
        <w:rPr>
          <w:rStyle w:val="ab"/>
        </w:rPr>
        <w:commentReference w:id="7"/>
      </w:r>
    </w:p>
    <w:p w14:paraId="68B21D70" w14:textId="77777777" w:rsidR="0083179F" w:rsidRDefault="0083179F">
      <w:pPr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142047DA" w14:textId="77777777" w:rsidR="0083179F" w:rsidRDefault="0083179F">
      <w:pPr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35713AD5" w14:textId="77777777" w:rsidR="0083179F" w:rsidRDefault="0083179F">
      <w:pPr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53EABF8A" w14:textId="77777777" w:rsidR="0083179F" w:rsidRDefault="0083179F">
      <w:pPr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6FC2F9E1" w14:textId="77777777" w:rsidR="0083179F" w:rsidRDefault="0083179F">
      <w:pPr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25F92A65" w14:textId="77777777" w:rsidR="0083179F" w:rsidRDefault="0083179F">
      <w:pPr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62DC2FB1" w14:textId="77777777" w:rsidR="0083179F" w:rsidRDefault="0083179F">
      <w:pPr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341E92B0" w14:textId="77777777" w:rsidR="0083179F" w:rsidRDefault="0083179F">
      <w:pPr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13EE274F" w14:textId="77777777" w:rsidR="0083179F" w:rsidRDefault="0083179F">
      <w:pPr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3266AC1C" w14:textId="77777777" w:rsidR="0083179F" w:rsidRDefault="0083179F">
      <w:pPr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27E580AB" w14:textId="77777777" w:rsidR="0083179F" w:rsidRDefault="0083179F">
      <w:pPr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2A85F970" w14:textId="77777777" w:rsidR="0083179F" w:rsidRDefault="0083179F">
      <w:pPr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70BF04F1" w14:textId="77777777" w:rsidR="0083179F" w:rsidRDefault="0083179F">
      <w:pPr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6B2D87C9" w14:textId="77777777" w:rsidR="0083179F" w:rsidRDefault="0083179F">
      <w:pPr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4CBF1C23" w14:textId="77777777" w:rsidR="0083179F" w:rsidRDefault="0083179F">
      <w:pPr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5AA736C4" w14:textId="77777777" w:rsidR="0083179F" w:rsidRDefault="0083179F">
      <w:pPr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5BECE50D" w14:textId="77777777" w:rsidR="0083179F" w:rsidRDefault="00000000">
      <w:pPr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3.3 — Реакция программы на ошибку в введённом значении</w:t>
      </w:r>
      <w:r>
        <w:br w:type="page"/>
      </w:r>
    </w:p>
    <w:p w14:paraId="2A1C1A7C" w14:textId="77777777" w:rsidR="0083179F" w:rsidRDefault="00000000">
      <w:pPr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lastRenderedPageBreak/>
        <w:t>4 СПИСОК ИСТОЧНИКОВ</w:t>
      </w:r>
    </w:p>
    <w:p w14:paraId="1330DD11" w14:textId="77777777" w:rsidR="0083179F" w:rsidRDefault="0083179F">
      <w:pPr>
        <w:spacing w:after="0" w:line="240" w:lineRule="auto"/>
        <w:ind w:left="0"/>
        <w:jc w:val="center"/>
        <w:rPr>
          <w:rFonts w:ascii="Times New Roman" w:eastAsia="SimSun" w:hAnsi="Times New Roman" w:cs="Times New Roman"/>
          <w:color w:val="000000"/>
          <w:sz w:val="28"/>
        </w:rPr>
      </w:pPr>
    </w:p>
    <w:p w14:paraId="549D9CBB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 КОМПАС-3D [Электронный ресурс]. − Режим доступа https://kompas.ru/kompas-3d/about/ (дата обращения 28.09.2025)</w:t>
      </w:r>
    </w:p>
    <w:p w14:paraId="3D929DAE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 API [Электронный ресурс]. − Режим доступа https://habr.com/ru/articles/464261/ (дата обращения 28.09.2025)</w:t>
      </w:r>
    </w:p>
    <w:p w14:paraId="3CB7FDB1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Teapot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Plugin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[Электронный ресурс]. − Режим доступа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https://github.com/kurocha/teapot  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дата обращения 29.09.2025)</w:t>
      </w:r>
    </w:p>
    <w:p w14:paraId="798C5533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4. Плагин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для компас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3D “Клинок”.  [Электронный ресурс]. − Режим доступа https://github.com/eskorpado/kompas-blade-plugin (дата обращения 10.10.2025)</w:t>
      </w:r>
    </w:p>
    <w:p w14:paraId="17AD86EE" w14:textId="77777777" w:rsidR="0083179F" w:rsidRDefault="00000000">
      <w:p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5. UML [Электронный ресурс]. − Режим доступа https://www.uml-diagrams.org/ (дата обращения 13.10.2025)</w:t>
      </w:r>
    </w:p>
    <w:sectPr w:rsidR="0083179F">
      <w:footerReference w:type="default" r:id="rId16"/>
      <w:footerReference w:type="first" r:id="rId17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1228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Kalentyev Alexey" w:date="2025-10-14T11:00:00Z" w:initials="KA">
    <w:p w14:paraId="7F9750A7" w14:textId="77777777" w:rsidR="00254336" w:rsidRDefault="00254336" w:rsidP="00254336">
      <w:pPr>
        <w:pStyle w:val="af9"/>
        <w:ind w:left="0"/>
      </w:pPr>
      <w:r>
        <w:rPr>
          <w:rStyle w:val="ab"/>
        </w:rPr>
        <w:annotationRef/>
      </w:r>
      <w:r>
        <w:t>Отформатировать</w:t>
      </w:r>
    </w:p>
  </w:comment>
  <w:comment w:id="3" w:author="Kalentyev Alexey" w:date="2025-10-14T11:00:00Z" w:initials="KA">
    <w:p w14:paraId="3E8429CE" w14:textId="77777777" w:rsidR="00254336" w:rsidRDefault="00254336" w:rsidP="00254336">
      <w:pPr>
        <w:pStyle w:val="af9"/>
        <w:ind w:left="0"/>
      </w:pPr>
      <w:r>
        <w:rPr>
          <w:rStyle w:val="ab"/>
        </w:rPr>
        <w:annotationRef/>
      </w:r>
      <w:r>
        <w:t>Добавить методы для модификации объектов.</w:t>
      </w:r>
    </w:p>
  </w:comment>
  <w:comment w:id="4" w:author="Kalentyev Alexey" w:date="2025-10-14T11:00:00Z" w:initials="KA">
    <w:p w14:paraId="0C04104B" w14:textId="77777777" w:rsidR="00254336" w:rsidRDefault="00254336" w:rsidP="00254336">
      <w:pPr>
        <w:pStyle w:val="af9"/>
        <w:ind w:left="0"/>
      </w:pPr>
      <w:r>
        <w:rPr>
          <w:rStyle w:val="ab"/>
        </w:rPr>
        <w:annotationRef/>
      </w:r>
      <w:r>
        <w:t>Не аналог</w:t>
      </w:r>
    </w:p>
  </w:comment>
  <w:comment w:id="5" w:author="Kalentyev Alexey" w:date="2025-10-14T11:00:00Z" w:initials="KA">
    <w:p w14:paraId="09474ADE" w14:textId="77777777" w:rsidR="00254336" w:rsidRDefault="00254336" w:rsidP="00254336">
      <w:pPr>
        <w:pStyle w:val="af9"/>
        <w:ind w:left="0"/>
      </w:pPr>
      <w:r>
        <w:rPr>
          <w:rStyle w:val="ab"/>
        </w:rPr>
        <w:annotationRef/>
      </w:r>
      <w:r>
        <w:t>Поехала подпись</w:t>
      </w:r>
    </w:p>
  </w:comment>
  <w:comment w:id="6" w:author="Kalentyev Alexey" w:date="2025-10-14T11:04:00Z" w:initials="KA">
    <w:p w14:paraId="6A2DBC58" w14:textId="77777777" w:rsidR="00254336" w:rsidRDefault="00254336" w:rsidP="00254336">
      <w:pPr>
        <w:pStyle w:val="af9"/>
        <w:ind w:left="0"/>
      </w:pPr>
      <w:r>
        <w:rPr>
          <w:rStyle w:val="ab"/>
        </w:rPr>
        <w:annotationRef/>
      </w:r>
      <w:r>
        <w:t xml:space="preserve">Название формы, </w:t>
      </w:r>
      <w:r>
        <w:br/>
        <w:t>уменьшить отступы, выровнить</w:t>
      </w:r>
      <w:r>
        <w:br/>
      </w:r>
    </w:p>
  </w:comment>
  <w:comment w:id="7" w:author="Kalentyev Alexey" w:date="2025-10-14T11:04:00Z" w:initials="KA">
    <w:p w14:paraId="7E564802" w14:textId="77777777" w:rsidR="00254336" w:rsidRDefault="00254336" w:rsidP="00254336">
      <w:pPr>
        <w:pStyle w:val="af9"/>
        <w:ind w:left="0"/>
      </w:pPr>
      <w:r>
        <w:rPr>
          <w:rStyle w:val="ab"/>
        </w:rPr>
        <w:annotationRef/>
      </w:r>
      <w:r>
        <w:t>Добавить контекста по ошибкам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F9750A7" w15:done="0"/>
  <w15:commentEx w15:paraId="3E8429CE" w15:done="0"/>
  <w15:commentEx w15:paraId="0C04104B" w15:done="0"/>
  <w15:commentEx w15:paraId="09474ADE" w15:done="0"/>
  <w15:commentEx w15:paraId="6A2DBC58" w15:done="0"/>
  <w15:commentEx w15:paraId="7E5648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FEB0E02" w16cex:dateUtc="2025-10-14T04:00:00Z"/>
  <w16cex:commentExtensible w16cex:durableId="6F53727E" w16cex:dateUtc="2025-10-14T04:00:00Z"/>
  <w16cex:commentExtensible w16cex:durableId="2ECABE16" w16cex:dateUtc="2025-10-14T04:00:00Z"/>
  <w16cex:commentExtensible w16cex:durableId="73593463" w16cex:dateUtc="2025-10-14T04:00:00Z"/>
  <w16cex:commentExtensible w16cex:durableId="157BE15B" w16cex:dateUtc="2025-10-14T04:04:00Z"/>
  <w16cex:commentExtensible w16cex:durableId="490EAA30" w16cex:dateUtc="2025-10-14T0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F9750A7" w16cid:durableId="5FEB0E02"/>
  <w16cid:commentId w16cid:paraId="3E8429CE" w16cid:durableId="6F53727E"/>
  <w16cid:commentId w16cid:paraId="0C04104B" w16cid:durableId="2ECABE16"/>
  <w16cid:commentId w16cid:paraId="09474ADE" w16cid:durableId="73593463"/>
  <w16cid:commentId w16cid:paraId="6A2DBC58" w16cid:durableId="157BE15B"/>
  <w16cid:commentId w16cid:paraId="7E564802" w16cid:durableId="490EAA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B91C8" w14:textId="77777777" w:rsidR="007C376A" w:rsidRDefault="007C376A">
      <w:pPr>
        <w:spacing w:after="0" w:line="240" w:lineRule="auto"/>
      </w:pPr>
      <w:r>
        <w:separator/>
      </w:r>
    </w:p>
  </w:endnote>
  <w:endnote w:type="continuationSeparator" w:id="0">
    <w:p w14:paraId="32846242" w14:textId="77777777" w:rsidR="007C376A" w:rsidRDefault="007C3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5440C" w14:textId="77777777" w:rsidR="0083179F" w:rsidRDefault="00000000">
    <w:pPr>
      <w:pStyle w:val="af4"/>
      <w:tabs>
        <w:tab w:val="clear" w:pos="4677"/>
        <w:tab w:val="clear" w:pos="9355"/>
      </w:tabs>
      <w:ind w:left="0"/>
      <w:jc w:val="center"/>
      <w:rPr>
        <w:lang w:val="en-US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>PAGE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</w:rPr>
      <w:t>14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59C7E" w14:textId="77777777" w:rsidR="0083179F" w:rsidRDefault="00000000">
    <w:pPr>
      <w:pStyle w:val="af4"/>
      <w:ind w:left="680" w:hanging="68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Томск 202</w:t>
    </w:r>
    <w:r>
      <w:rPr>
        <w:rFonts w:ascii="Times New Roman" w:hAnsi="Times New Roman" w:cs="Times New Roman"/>
        <w:sz w:val="28"/>
        <w:szCs w:val="28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C1351" w14:textId="77777777" w:rsidR="007C376A" w:rsidRDefault="007C376A">
      <w:pPr>
        <w:spacing w:after="0" w:line="240" w:lineRule="auto"/>
      </w:pPr>
      <w:r>
        <w:separator/>
      </w:r>
    </w:p>
  </w:footnote>
  <w:footnote w:type="continuationSeparator" w:id="0">
    <w:p w14:paraId="78F02A4A" w14:textId="77777777" w:rsidR="007C376A" w:rsidRDefault="007C376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79F"/>
    <w:rsid w:val="00254336"/>
    <w:rsid w:val="007C376A"/>
    <w:rsid w:val="0083179F"/>
    <w:rsid w:val="00EC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938F7"/>
  <w15:docId w15:val="{E5E0B61E-E89A-455C-967D-24D4F6EE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ind w:left="709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0"/>
    <w:next w:val="a1"/>
    <w:uiPriority w:val="9"/>
    <w:semiHidden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4">
    <w:name w:val="heading 4"/>
    <w:basedOn w:val="a0"/>
    <w:next w:val="a1"/>
    <w:uiPriority w:val="9"/>
    <w:semiHidden/>
    <w:unhideWhenUsed/>
    <w:qFormat/>
    <w:pPr>
      <w:spacing w:before="120"/>
      <w:outlineLvl w:val="3"/>
    </w:pPr>
    <w:rPr>
      <w:rFonts w:ascii="Liberation Serif" w:eastAsia="Segoe UI" w:hAnsi="Liberation Serif" w:cs="Tahoma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текст Знак"/>
    <w:basedOn w:val="a2"/>
    <w:qFormat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Верхний колонтитул Знак"/>
    <w:basedOn w:val="a2"/>
    <w:qFormat/>
  </w:style>
  <w:style w:type="character" w:customStyle="1" w:styleId="a7">
    <w:name w:val="Нижний колонтитул Знак"/>
    <w:basedOn w:val="a2"/>
    <w:qFormat/>
  </w:style>
  <w:style w:type="character" w:customStyle="1" w:styleId="10">
    <w:name w:val="Заголовок 1 Знак"/>
    <w:basedOn w:val="a2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2"/>
    <w:qFormat/>
    <w:rPr>
      <w:color w:val="0563C1"/>
      <w:u w:val="single"/>
    </w:rPr>
  </w:style>
  <w:style w:type="character" w:customStyle="1" w:styleId="a8">
    <w:name w:val="Ссылка указателя"/>
    <w:qFormat/>
  </w:style>
  <w:style w:type="character" w:customStyle="1" w:styleId="a9">
    <w:name w:val="Выделение жирным"/>
    <w:qFormat/>
    <w:rPr>
      <w:b/>
      <w:bCs/>
    </w:rPr>
  </w:style>
  <w:style w:type="character" w:customStyle="1" w:styleId="aa">
    <w:name w:val="Символ нумерации"/>
    <w:qFormat/>
    <w:rPr>
      <w:rFonts w:ascii="Times New Roman" w:hAnsi="Times New Roman"/>
      <w:sz w:val="28"/>
      <w:szCs w:val="28"/>
    </w:rPr>
  </w:style>
  <w:style w:type="character" w:styleId="ab">
    <w:name w:val="annotation reference"/>
    <w:basedOn w:val="a2"/>
    <w:uiPriority w:val="99"/>
    <w:semiHidden/>
    <w:unhideWhenUsed/>
    <w:qFormat/>
    <w:rsid w:val="009226DB"/>
    <w:rPr>
      <w:sz w:val="16"/>
      <w:szCs w:val="16"/>
    </w:rPr>
  </w:style>
  <w:style w:type="character" w:customStyle="1" w:styleId="ac">
    <w:name w:val="Текст примечания Знак"/>
    <w:basedOn w:val="a2"/>
    <w:uiPriority w:val="99"/>
    <w:qFormat/>
    <w:rsid w:val="009226DB"/>
    <w:rPr>
      <w:sz w:val="20"/>
      <w:szCs w:val="20"/>
    </w:rPr>
  </w:style>
  <w:style w:type="character" w:customStyle="1" w:styleId="ad">
    <w:name w:val="Тема примечания Знак"/>
    <w:basedOn w:val="ac"/>
    <w:uiPriority w:val="99"/>
    <w:semiHidden/>
    <w:qFormat/>
    <w:rsid w:val="009226DB"/>
    <w:rPr>
      <w:b/>
      <w:bCs/>
      <w:sz w:val="20"/>
      <w:szCs w:val="20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1">
    <w:name w:val="Body Text"/>
    <w:basedOn w:val="a"/>
    <w:pPr>
      <w:widowControl w:val="0"/>
      <w:spacing w:after="0" w:line="360" w:lineRule="auto"/>
      <w:ind w:left="22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e">
    <w:name w:val="List"/>
    <w:basedOn w:val="a1"/>
    <w:rPr>
      <w:rFonts w:cs="Lucida 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0">
    <w:name w:val="index heading"/>
    <w:basedOn w:val="a0"/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af1">
    <w:name w:val="Колонтитул"/>
    <w:basedOn w:val="a"/>
    <w:qFormat/>
  </w:style>
  <w:style w:type="paragraph" w:customStyle="1" w:styleId="af2">
    <w:name w:val="Колонтитулы"/>
    <w:basedOn w:val="a"/>
    <w:qFormat/>
  </w:style>
  <w:style w:type="paragraph" w:styleId="af3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5">
    <w:name w:val="TOC Heading"/>
    <w:basedOn w:val="1"/>
    <w:next w:val="a"/>
    <w:qFormat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customStyle="1" w:styleId="af6">
    <w:name w:val="Содержимое таблицы"/>
    <w:basedOn w:val="a"/>
    <w:qFormat/>
    <w:pPr>
      <w:widowControl w:val="0"/>
      <w:suppressLineNumbers/>
    </w:pPr>
  </w:style>
  <w:style w:type="paragraph" w:customStyle="1" w:styleId="af7">
    <w:name w:val="Заголовок таблицы"/>
    <w:basedOn w:val="af6"/>
    <w:qFormat/>
    <w:pPr>
      <w:jc w:val="center"/>
    </w:pPr>
    <w:rPr>
      <w:b/>
      <w:bCs/>
    </w:rPr>
  </w:style>
  <w:style w:type="paragraph" w:customStyle="1" w:styleId="af8">
    <w:name w:val="Верхний колонтитул слева"/>
    <w:basedOn w:val="af3"/>
    <w:qFormat/>
    <w:pPr>
      <w:suppressLineNumbers/>
    </w:pPr>
  </w:style>
  <w:style w:type="paragraph" w:styleId="af9">
    <w:name w:val="annotation text"/>
    <w:basedOn w:val="a"/>
    <w:uiPriority w:val="99"/>
    <w:unhideWhenUsed/>
    <w:qFormat/>
    <w:rsid w:val="009226DB"/>
    <w:pPr>
      <w:spacing w:line="240" w:lineRule="auto"/>
    </w:pPr>
    <w:rPr>
      <w:sz w:val="20"/>
      <w:szCs w:val="20"/>
    </w:rPr>
  </w:style>
  <w:style w:type="paragraph" w:styleId="afa">
    <w:name w:val="annotation subject"/>
    <w:basedOn w:val="af9"/>
    <w:next w:val="af9"/>
    <w:uiPriority w:val="99"/>
    <w:semiHidden/>
    <w:unhideWhenUsed/>
    <w:qFormat/>
    <w:rsid w:val="009226DB"/>
    <w:rPr>
      <w:b/>
      <w:bCs/>
    </w:rPr>
  </w:style>
  <w:style w:type="paragraph" w:customStyle="1" w:styleId="12">
    <w:name w:val="Обычная таблица1"/>
    <w:qFormat/>
  </w:style>
  <w:style w:type="paragraph" w:customStyle="1" w:styleId="p1">
    <w:name w:val="p1"/>
    <w:basedOn w:val="a"/>
    <w:qFormat/>
    <w:pPr>
      <w:spacing w:beforeAutospacing="1" w:afterAutospacing="1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5947</TotalTime>
  <Pages>14</Pages>
  <Words>1955</Words>
  <Characters>11144</Characters>
  <Application>Microsoft Office Word</Application>
  <DocSecurity>0</DocSecurity>
  <Lines>92</Lines>
  <Paragraphs>26</Paragraphs>
  <ScaleCrop>false</ScaleCrop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Kalentyev Alexey</cp:lastModifiedBy>
  <cp:revision>93</cp:revision>
  <cp:lastPrinted>2024-10-15T06:29:00Z</cp:lastPrinted>
  <dcterms:created xsi:type="dcterms:W3CDTF">2024-10-11T18:50:00Z</dcterms:created>
  <dcterms:modified xsi:type="dcterms:W3CDTF">2025-10-14T04:04:00Z</dcterms:modified>
  <dc:language>ru-RU</dc:language>
</cp:coreProperties>
</file>