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C7C6" w14:textId="77777777" w:rsidR="00E96531" w:rsidRDefault="00000000">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53E5F076" w14:textId="77777777" w:rsidR="00E96531" w:rsidRDefault="00000000">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14:paraId="3746D089" w14:textId="77777777" w:rsidR="00E96531" w:rsidRDefault="00000000">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14:paraId="32BAE04D" w14:textId="77777777" w:rsidR="00E96531" w:rsidRDefault="00E96531">
      <w:pPr>
        <w:spacing w:after="0" w:line="360" w:lineRule="auto"/>
        <w:ind w:left="0"/>
        <w:jc w:val="center"/>
        <w:rPr>
          <w:rFonts w:ascii="Times New Roman" w:eastAsia="Times New Roman" w:hAnsi="Times New Roman" w:cs="Times New Roman"/>
          <w:sz w:val="24"/>
          <w:szCs w:val="24"/>
          <w:lang w:eastAsia="ru-RU"/>
        </w:rPr>
      </w:pPr>
    </w:p>
    <w:p w14:paraId="463BBD38" w14:textId="77777777" w:rsidR="00E96531" w:rsidRDefault="00E96531">
      <w:pPr>
        <w:pStyle w:val="Default"/>
        <w:spacing w:line="360" w:lineRule="auto"/>
        <w:jc w:val="center"/>
        <w:rPr>
          <w:sz w:val="28"/>
          <w:szCs w:val="28"/>
        </w:rPr>
      </w:pPr>
    </w:p>
    <w:p w14:paraId="7CD6DF9D" w14:textId="77777777" w:rsidR="00E96531" w:rsidRDefault="00E96531">
      <w:pPr>
        <w:pStyle w:val="Default"/>
        <w:spacing w:line="360" w:lineRule="auto"/>
        <w:jc w:val="center"/>
        <w:rPr>
          <w:sz w:val="28"/>
          <w:szCs w:val="28"/>
        </w:rPr>
      </w:pPr>
    </w:p>
    <w:p w14:paraId="5A4D74CF" w14:textId="77777777" w:rsidR="00E96531" w:rsidRDefault="00000000">
      <w:pPr>
        <w:pStyle w:val="Default"/>
        <w:spacing w:line="360" w:lineRule="auto"/>
        <w:jc w:val="center"/>
      </w:pPr>
      <w:r>
        <w:rPr>
          <w:sz w:val="28"/>
          <w:szCs w:val="28"/>
        </w:rPr>
        <w:t>РАЗРАБОТКА ТЕХНИЧЕСКОГО ЗАДАНИЯ</w:t>
      </w:r>
    </w:p>
    <w:p w14:paraId="6886FCE4" w14:textId="77777777" w:rsidR="00E96531" w:rsidRDefault="00E96531">
      <w:pPr>
        <w:spacing w:after="0" w:line="360" w:lineRule="auto"/>
        <w:ind w:left="0"/>
        <w:jc w:val="center"/>
        <w:rPr>
          <w:rFonts w:ascii="Times New Roman" w:hAnsi="Times New Roman" w:cs="Times New Roman"/>
          <w:sz w:val="28"/>
          <w:szCs w:val="28"/>
        </w:rPr>
      </w:pPr>
    </w:p>
    <w:p w14:paraId="1DA0B2E9" w14:textId="77777777" w:rsidR="00E96531" w:rsidRDefault="00E96531">
      <w:pPr>
        <w:spacing w:after="0" w:line="240" w:lineRule="auto"/>
        <w:ind w:left="0"/>
        <w:jc w:val="center"/>
        <w:rPr>
          <w:rFonts w:ascii="Times New Roman" w:eastAsia="Times New Roman" w:hAnsi="Times New Roman" w:cs="Times New Roman"/>
          <w:color w:val="000000"/>
          <w:sz w:val="24"/>
          <w:szCs w:val="24"/>
          <w:lang w:eastAsia="ru-RU"/>
        </w:rPr>
      </w:pPr>
    </w:p>
    <w:p w14:paraId="38FC66B1" w14:textId="77777777" w:rsidR="00E96531" w:rsidRDefault="00E96531">
      <w:pPr>
        <w:spacing w:after="0" w:line="240" w:lineRule="auto"/>
        <w:ind w:left="0"/>
        <w:jc w:val="right"/>
        <w:rPr>
          <w:rFonts w:ascii="Times New Roman" w:eastAsia="Times New Roman" w:hAnsi="Times New Roman" w:cs="Times New Roman"/>
          <w:color w:val="000000"/>
          <w:sz w:val="24"/>
          <w:szCs w:val="24"/>
          <w:lang w:eastAsia="ru-RU"/>
        </w:rPr>
      </w:pPr>
    </w:p>
    <w:p w14:paraId="45FC6A2B" w14:textId="77777777" w:rsidR="00E96531" w:rsidRDefault="00E96531">
      <w:pPr>
        <w:spacing w:after="0" w:line="240" w:lineRule="auto"/>
        <w:ind w:left="0"/>
        <w:jc w:val="right"/>
        <w:rPr>
          <w:rFonts w:ascii="Times New Roman" w:eastAsia="Times New Roman" w:hAnsi="Times New Roman" w:cs="Times New Roman"/>
          <w:color w:val="000000"/>
          <w:sz w:val="24"/>
          <w:szCs w:val="24"/>
          <w:lang w:eastAsia="ru-RU"/>
        </w:rPr>
      </w:pPr>
    </w:p>
    <w:p w14:paraId="7F81D39A" w14:textId="77777777" w:rsidR="00E96531" w:rsidRDefault="00E96531">
      <w:pPr>
        <w:spacing w:after="0" w:line="240" w:lineRule="auto"/>
        <w:ind w:left="0"/>
        <w:jc w:val="right"/>
        <w:rPr>
          <w:rFonts w:ascii="Times New Roman" w:eastAsia="Times New Roman" w:hAnsi="Times New Roman" w:cs="Times New Roman"/>
          <w:color w:val="000000"/>
          <w:sz w:val="24"/>
          <w:szCs w:val="24"/>
          <w:lang w:eastAsia="ru-RU"/>
        </w:rPr>
      </w:pPr>
    </w:p>
    <w:p w14:paraId="329FAEEF" w14:textId="77777777" w:rsidR="00E96531" w:rsidRDefault="00E96531">
      <w:pPr>
        <w:spacing w:after="0" w:line="240" w:lineRule="auto"/>
        <w:ind w:left="0"/>
        <w:rPr>
          <w:rFonts w:ascii="Times New Roman" w:eastAsia="Times New Roman" w:hAnsi="Times New Roman" w:cs="Times New Roman"/>
          <w:color w:val="000000"/>
          <w:sz w:val="24"/>
          <w:szCs w:val="24"/>
          <w:lang w:eastAsia="ru-RU"/>
        </w:rPr>
      </w:pPr>
    </w:p>
    <w:p w14:paraId="3306E78F" w14:textId="77777777" w:rsidR="00E96531" w:rsidRDefault="00000000">
      <w:pPr>
        <w:pStyle w:val="Default"/>
        <w:spacing w:line="360" w:lineRule="auto"/>
        <w:jc w:val="right"/>
      </w:pPr>
      <w:r>
        <w:rPr>
          <w:sz w:val="28"/>
          <w:szCs w:val="28"/>
        </w:rPr>
        <w:t>Выполнил:</w:t>
      </w:r>
    </w:p>
    <w:p w14:paraId="2AEE1F89" w14:textId="77777777" w:rsidR="00E96531" w:rsidRDefault="00000000">
      <w:pPr>
        <w:pStyle w:val="Default"/>
        <w:spacing w:line="360" w:lineRule="auto"/>
        <w:jc w:val="right"/>
      </w:pPr>
      <w:r>
        <w:rPr>
          <w:sz w:val="28"/>
          <w:szCs w:val="28"/>
        </w:rPr>
        <w:t>студент гр. 582-1</w:t>
      </w:r>
    </w:p>
    <w:p w14:paraId="0C3C824B" w14:textId="77777777" w:rsidR="00E96531" w:rsidRDefault="00000000">
      <w:pPr>
        <w:pStyle w:val="Default"/>
        <w:spacing w:line="360" w:lineRule="auto"/>
        <w:jc w:val="right"/>
      </w:pPr>
      <w:r>
        <w:rPr>
          <w:sz w:val="28"/>
          <w:szCs w:val="28"/>
        </w:rPr>
        <w:t>__________ Корнаков А. Е.</w:t>
      </w:r>
    </w:p>
    <w:p w14:paraId="085F4194" w14:textId="77777777" w:rsidR="00E96531" w:rsidRDefault="00E96531">
      <w:pPr>
        <w:pStyle w:val="Default"/>
        <w:spacing w:line="360" w:lineRule="auto"/>
        <w:jc w:val="right"/>
        <w:rPr>
          <w:sz w:val="28"/>
          <w:szCs w:val="28"/>
        </w:rPr>
      </w:pPr>
    </w:p>
    <w:p w14:paraId="4963856F" w14:textId="77777777" w:rsidR="00E96531" w:rsidRDefault="00000000">
      <w:pPr>
        <w:pStyle w:val="Default"/>
        <w:spacing w:line="360" w:lineRule="auto"/>
        <w:jc w:val="right"/>
      </w:pPr>
      <w:r>
        <w:rPr>
          <w:sz w:val="28"/>
          <w:szCs w:val="28"/>
        </w:rPr>
        <w:t xml:space="preserve">Принял: </w:t>
      </w:r>
    </w:p>
    <w:p w14:paraId="0A02D5C9" w14:textId="77777777" w:rsidR="00E96531" w:rsidRDefault="00000000">
      <w:pPr>
        <w:pStyle w:val="Default"/>
        <w:spacing w:line="360" w:lineRule="auto"/>
        <w:jc w:val="right"/>
      </w:pPr>
      <w:r>
        <w:rPr>
          <w:sz w:val="28"/>
          <w:szCs w:val="28"/>
        </w:rPr>
        <w:t xml:space="preserve">Доцент кафедры КСУП, </w:t>
      </w:r>
      <w:proofErr w:type="spellStart"/>
      <w:r>
        <w:rPr>
          <w:sz w:val="28"/>
          <w:szCs w:val="28"/>
        </w:rPr>
        <w:t>к.т.н</w:t>
      </w:r>
      <w:proofErr w:type="spellEnd"/>
    </w:p>
    <w:p w14:paraId="29D0270F" w14:textId="77777777" w:rsidR="00E96531" w:rsidRDefault="00000000">
      <w:pPr>
        <w:pStyle w:val="Default"/>
        <w:spacing w:line="360" w:lineRule="auto"/>
        <w:jc w:val="right"/>
      </w:pPr>
      <w:r>
        <w:rPr>
          <w:sz w:val="28"/>
          <w:szCs w:val="28"/>
        </w:rPr>
        <w:t xml:space="preserve">__________ </w:t>
      </w:r>
      <w:bookmarkStart w:id="0" w:name="_Toc179882937"/>
      <w:bookmarkEnd w:id="0"/>
      <w:proofErr w:type="spellStart"/>
      <w:r>
        <w:rPr>
          <w:sz w:val="28"/>
          <w:szCs w:val="28"/>
        </w:rPr>
        <w:t>Калентьев</w:t>
      </w:r>
      <w:proofErr w:type="spellEnd"/>
      <w:r>
        <w:rPr>
          <w:sz w:val="28"/>
          <w:szCs w:val="28"/>
        </w:rPr>
        <w:t xml:space="preserve"> А. А.</w:t>
      </w:r>
    </w:p>
    <w:p w14:paraId="31773647" w14:textId="77777777" w:rsidR="00E96531" w:rsidRDefault="00E96531">
      <w:pPr>
        <w:spacing w:after="0" w:line="360" w:lineRule="auto"/>
        <w:ind w:left="0"/>
        <w:jc w:val="center"/>
        <w:rPr>
          <w:rFonts w:ascii="Times New Roman" w:hAnsi="Times New Roman" w:cs="Times New Roman"/>
          <w:color w:val="000000"/>
          <w:sz w:val="28"/>
          <w:szCs w:val="28"/>
        </w:rPr>
      </w:pPr>
    </w:p>
    <w:p w14:paraId="456A14BD" w14:textId="77777777" w:rsidR="00E96531" w:rsidRDefault="00E96531">
      <w:pPr>
        <w:pStyle w:val="1"/>
        <w:spacing w:before="0" w:line="360" w:lineRule="auto"/>
        <w:ind w:left="0"/>
        <w:jc w:val="center"/>
        <w:rPr>
          <w:rFonts w:ascii="Times New Roman" w:hAnsi="Times New Roman" w:cs="Times New Roman"/>
          <w:color w:val="000000"/>
          <w:sz w:val="28"/>
          <w:szCs w:val="28"/>
        </w:rPr>
      </w:pPr>
    </w:p>
    <w:p w14:paraId="11AA736D" w14:textId="77777777" w:rsidR="00E96531" w:rsidRDefault="00E96531">
      <w:pPr>
        <w:spacing w:after="0" w:line="360" w:lineRule="auto"/>
        <w:ind w:left="0"/>
        <w:jc w:val="center"/>
        <w:rPr>
          <w:rFonts w:ascii="Times New Roman" w:hAnsi="Times New Roman" w:cs="Times New Roman"/>
          <w:color w:val="000000"/>
          <w:sz w:val="28"/>
          <w:szCs w:val="28"/>
        </w:rPr>
      </w:pPr>
    </w:p>
    <w:p w14:paraId="531ACB21" w14:textId="77777777" w:rsidR="00E96531" w:rsidRDefault="00E96531">
      <w:pPr>
        <w:spacing w:after="0" w:line="360" w:lineRule="auto"/>
        <w:ind w:left="0"/>
        <w:jc w:val="center"/>
        <w:rPr>
          <w:rFonts w:ascii="Times New Roman" w:hAnsi="Times New Roman" w:cs="Times New Roman"/>
          <w:color w:val="000000"/>
          <w:sz w:val="28"/>
          <w:szCs w:val="28"/>
        </w:rPr>
      </w:pPr>
    </w:p>
    <w:p w14:paraId="45EF831C" w14:textId="77777777" w:rsidR="00E96531" w:rsidRDefault="00E96531">
      <w:pPr>
        <w:spacing w:after="0" w:line="360" w:lineRule="auto"/>
        <w:ind w:left="0"/>
        <w:jc w:val="center"/>
        <w:rPr>
          <w:rFonts w:ascii="Times New Roman" w:hAnsi="Times New Roman" w:cs="Times New Roman"/>
          <w:color w:val="000000"/>
          <w:sz w:val="28"/>
          <w:szCs w:val="28"/>
        </w:rPr>
      </w:pPr>
    </w:p>
    <w:p w14:paraId="1085A603" w14:textId="77777777" w:rsidR="00E96531" w:rsidRDefault="00E96531">
      <w:pPr>
        <w:spacing w:after="0" w:line="360" w:lineRule="auto"/>
        <w:ind w:left="0"/>
        <w:jc w:val="center"/>
        <w:rPr>
          <w:rFonts w:ascii="Times New Roman" w:hAnsi="Times New Roman" w:cs="Times New Roman"/>
          <w:color w:val="000000"/>
          <w:sz w:val="28"/>
          <w:szCs w:val="28"/>
        </w:rPr>
      </w:pPr>
    </w:p>
    <w:p w14:paraId="723E7696" w14:textId="77777777" w:rsidR="00E96531" w:rsidRDefault="00E96531">
      <w:pPr>
        <w:spacing w:after="0" w:line="360" w:lineRule="auto"/>
        <w:ind w:left="0"/>
        <w:jc w:val="center"/>
        <w:rPr>
          <w:rFonts w:ascii="Times New Roman" w:hAnsi="Times New Roman" w:cs="Times New Roman"/>
          <w:color w:val="000000"/>
          <w:sz w:val="28"/>
          <w:szCs w:val="28"/>
        </w:rPr>
      </w:pPr>
    </w:p>
    <w:p w14:paraId="61584CDB" w14:textId="77777777" w:rsidR="00E96531" w:rsidRDefault="00E96531">
      <w:pPr>
        <w:spacing w:after="0" w:line="360" w:lineRule="auto"/>
        <w:ind w:left="0"/>
        <w:jc w:val="center"/>
        <w:rPr>
          <w:rFonts w:ascii="Times New Roman" w:hAnsi="Times New Roman" w:cs="Times New Roman"/>
          <w:color w:val="000000"/>
          <w:sz w:val="28"/>
          <w:szCs w:val="28"/>
        </w:rPr>
      </w:pPr>
    </w:p>
    <w:p w14:paraId="13894AD9" w14:textId="77777777" w:rsidR="00E96531" w:rsidRDefault="00000000">
      <w:pPr>
        <w:spacing w:after="0" w:line="360" w:lineRule="auto"/>
        <w:ind w:left="0"/>
        <w:jc w:val="center"/>
        <w:rPr>
          <w:rFonts w:ascii="Times New Roman" w:hAnsi="Times New Roman" w:cs="Times New Roman"/>
          <w:color w:val="000000"/>
          <w:sz w:val="28"/>
          <w:szCs w:val="28"/>
        </w:rPr>
      </w:pPr>
      <w:r>
        <w:br w:type="page"/>
      </w:r>
    </w:p>
    <w:p w14:paraId="15091FC8" w14:textId="77777777" w:rsidR="00E96531" w:rsidRDefault="00000000">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14:paraId="1A14F0EF" w14:textId="77777777" w:rsidR="00E96531" w:rsidRDefault="00E96531">
      <w:pPr>
        <w:spacing w:after="0" w:line="240" w:lineRule="auto"/>
        <w:ind w:left="0" w:firstLine="709"/>
        <w:jc w:val="center"/>
        <w:rPr>
          <w:rFonts w:ascii="Times New Roman" w:hAnsi="Times New Roman" w:cs="Times New Roman"/>
          <w:color w:val="000000"/>
          <w:sz w:val="28"/>
          <w:szCs w:val="28"/>
        </w:rPr>
      </w:pPr>
    </w:p>
    <w:p w14:paraId="306BB9EC" w14:textId="77777777" w:rsidR="00E96531" w:rsidRDefault="00000000">
      <w:pPr>
        <w:spacing w:after="0" w:line="360" w:lineRule="auto"/>
        <w:ind w:left="0" w:firstLine="709"/>
        <w:jc w:val="both"/>
      </w:pPr>
      <w:r>
        <w:rPr>
          <w:rFonts w:ascii="Times New Roman" w:hAnsi="Times New Roman" w:cs="Times New Roman"/>
          <w:sz w:val="28"/>
          <w:szCs w:val="28"/>
        </w:rPr>
        <w:t>Цель: Составить техническое задание на разработку плагина «Гранёный стакан» для САПР Компас-3</w:t>
      </w:r>
      <w:r>
        <w:rPr>
          <w:rFonts w:ascii="Times New Roman" w:hAnsi="Times New Roman" w:cs="Times New Roman"/>
          <w:sz w:val="28"/>
          <w:szCs w:val="28"/>
          <w:lang w:val="en-US"/>
        </w:rPr>
        <w:t>D</w:t>
      </w:r>
      <w:r>
        <w:rPr>
          <w:rFonts w:ascii="Times New Roman" w:hAnsi="Times New Roman" w:cs="Times New Roman"/>
          <w:sz w:val="28"/>
          <w:szCs w:val="28"/>
        </w:rPr>
        <w:t xml:space="preserve"> </w:t>
      </w:r>
      <w:r>
        <w:rPr>
          <w:rFonts w:ascii="Times New Roman" w:hAnsi="Times New Roman" w:cs="Times New Roman"/>
          <w:sz w:val="28"/>
          <w:szCs w:val="28"/>
          <w:lang w:val="en-US"/>
        </w:rPr>
        <w:t>v</w:t>
      </w:r>
      <w:r>
        <w:rPr>
          <w:rFonts w:ascii="Times New Roman" w:hAnsi="Times New Roman" w:cs="Times New Roman"/>
          <w:sz w:val="28"/>
          <w:szCs w:val="28"/>
        </w:rPr>
        <w:t>23.</w:t>
      </w:r>
    </w:p>
    <w:p w14:paraId="2FC855F2"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3395FC22"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1BF66850"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570C953C"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18C60647"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7FEB7F59"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088163F5"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66E473C3"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6539DDCC"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77FED2C4"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05E8AC7B"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4A2DA727"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54724D0C"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4002A2F2"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4031F2BC"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5739E173"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628AD9BC"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03CFDCCA"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5855DC8A"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70FA8BF2"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56D7BFBE"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2DE3CD8B"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17510818"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1AB035D8"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750E70FD" w14:textId="77777777" w:rsidR="00E96531" w:rsidRDefault="00E96531">
      <w:pPr>
        <w:spacing w:after="0" w:line="360" w:lineRule="auto"/>
        <w:ind w:left="0" w:firstLine="709"/>
        <w:jc w:val="center"/>
        <w:rPr>
          <w:rFonts w:ascii="Times New Roman" w:hAnsi="Times New Roman" w:cs="Times New Roman"/>
          <w:color w:val="000000"/>
          <w:sz w:val="28"/>
          <w:szCs w:val="28"/>
        </w:rPr>
      </w:pPr>
    </w:p>
    <w:p w14:paraId="46118BBA" w14:textId="77777777" w:rsidR="00E96531" w:rsidRDefault="00000000">
      <w:pPr>
        <w:spacing w:after="0" w:line="360" w:lineRule="auto"/>
        <w:ind w:left="0" w:firstLine="709"/>
        <w:jc w:val="center"/>
        <w:rPr>
          <w:rFonts w:ascii="Times New Roman" w:hAnsi="Times New Roman" w:cs="Times New Roman"/>
          <w:color w:val="000000"/>
          <w:sz w:val="28"/>
          <w:szCs w:val="28"/>
        </w:rPr>
      </w:pPr>
      <w:r>
        <w:br w:type="page"/>
      </w:r>
    </w:p>
    <w:p w14:paraId="2A2A351D"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14:paraId="30446B82" w14:textId="77777777" w:rsidR="00E96531" w:rsidRDefault="00E96531">
      <w:pPr>
        <w:spacing w:after="0" w:line="240" w:lineRule="auto"/>
        <w:ind w:left="0"/>
        <w:jc w:val="center"/>
        <w:rPr>
          <w:rFonts w:ascii="Times New Roman" w:hAnsi="Times New Roman" w:cs="Times New Roman"/>
          <w:b/>
          <w:bCs/>
          <w:color w:val="000000"/>
          <w:sz w:val="28"/>
          <w:szCs w:val="28"/>
        </w:rPr>
      </w:pPr>
    </w:p>
    <w:p w14:paraId="4BDD2920"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14:paraId="7E7F94BA" w14:textId="77777777" w:rsidR="00E96531" w:rsidRDefault="00E96531">
      <w:pPr>
        <w:spacing w:after="0" w:line="240" w:lineRule="auto"/>
        <w:ind w:left="0"/>
        <w:jc w:val="both"/>
        <w:rPr>
          <w:rFonts w:ascii="Times New Roman" w:hAnsi="Times New Roman"/>
          <w:sz w:val="28"/>
          <w:szCs w:val="28"/>
        </w:rPr>
      </w:pPr>
    </w:p>
    <w:p w14:paraId="7F79972E"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"Гранёный стакан" для системы автоматизированного проектирования (САПР) КОМПАС-3D v23.</w:t>
      </w:r>
    </w:p>
    <w:p w14:paraId="76A9CA66" w14:textId="77777777" w:rsidR="00E96531" w:rsidRDefault="00E96531">
      <w:pPr>
        <w:spacing w:after="0" w:line="240" w:lineRule="auto"/>
        <w:ind w:left="0" w:firstLine="709"/>
        <w:jc w:val="both"/>
        <w:rPr>
          <w:rFonts w:ascii="Times New Roman" w:hAnsi="Times New Roman"/>
          <w:sz w:val="28"/>
          <w:szCs w:val="28"/>
        </w:rPr>
      </w:pPr>
    </w:p>
    <w:p w14:paraId="6AC6B3A6"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1.2 Наименование заказчика</w:t>
      </w:r>
    </w:p>
    <w:p w14:paraId="63E6C63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74FF165"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color w:val="000000"/>
          <w:sz w:val="28"/>
          <w:szCs w:val="28"/>
        </w:rPr>
        <w:t>Калентьев</w:t>
      </w:r>
      <w:proofErr w:type="spellEnd"/>
      <w:r>
        <w:rPr>
          <w:rFonts w:ascii="Times New Roman" w:hAnsi="Times New Roman" w:cs="Times New Roman"/>
          <w:color w:val="000000"/>
          <w:sz w:val="28"/>
          <w:szCs w:val="28"/>
        </w:rPr>
        <w:t xml:space="preserve"> Алексей Анатольевич. Адрес заказчика: 634045 Томская область Томск ул. Красноармейская 147 СБИ, офис 210.</w:t>
      </w:r>
    </w:p>
    <w:p w14:paraId="40EC845C"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C9EA100"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14:paraId="7C93663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DC48D44"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14:paraId="386C4258"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2C39FF3D"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480195C3"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14:paraId="7FDB2211"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14:paraId="14B6EA4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8466243"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14:paraId="4F346E38"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97537EE"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14:paraId="10EF7A48"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E32E74F"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1E0A2A9"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1CCE284"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5C1AD9D6"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D23D890"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337BC6B"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C441FDF"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5C87A765"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5B2DB16B"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2FC4D03"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423183A"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1651C05"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EF0F070"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C44E603"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A38B51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C880F70"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AC544F6"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CF33BDA"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A4BF3A9"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ECF6F9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6F8BB7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F3D76C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401F433"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A022EF5"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0D02C2C"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D3B4C2F"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6E66365"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F7FD5A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6338DA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2CF2048"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F163C80"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31BEC3E"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142D60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C19734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76949FB"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D48150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15C58BB"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EC4E2EF" w14:textId="77777777" w:rsidR="00E96531" w:rsidRDefault="00000000">
      <w:pPr>
        <w:spacing w:after="0" w:line="240" w:lineRule="auto"/>
        <w:ind w:left="0" w:firstLine="709"/>
        <w:jc w:val="both"/>
        <w:rPr>
          <w:rFonts w:ascii="Times New Roman" w:hAnsi="Times New Roman" w:cs="Times New Roman"/>
          <w:color w:val="000000"/>
          <w:sz w:val="28"/>
          <w:szCs w:val="28"/>
        </w:rPr>
      </w:pPr>
      <w:r>
        <w:br w:type="page"/>
      </w:r>
    </w:p>
    <w:p w14:paraId="6242E555"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14:paraId="3B64C71E"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437B08D"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14:paraId="077CE539"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5D726092"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Целями выполнения работ по разработке плагина "Гранёный стакан" для САПР КОМПАС-3D является автоматизация построения гранёных стаканов.</w:t>
      </w:r>
    </w:p>
    <w:p w14:paraId="07EFA8F8"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031E31A"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14:paraId="64E207FA"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E58F01D"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w:t>
      </w:r>
    </w:p>
    <w:p w14:paraId="450070C3" w14:textId="77777777" w:rsidR="00E96531" w:rsidRDefault="00000000">
      <w:pPr>
        <w:spacing w:after="0" w:line="240" w:lineRule="auto"/>
        <w:ind w:left="0"/>
        <w:jc w:val="center"/>
        <w:rPr>
          <w:rFonts w:ascii="Times New Roman" w:hAnsi="Times New Roman" w:cs="Times New Roman"/>
          <w:color w:val="000000"/>
          <w:sz w:val="28"/>
          <w:szCs w:val="28"/>
        </w:rPr>
      </w:pPr>
      <w:r>
        <w:rPr>
          <w:noProof/>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940425" cy="315722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a:stretch>
                      <a:fillRect/>
                    </a:stretch>
                  </pic:blipFill>
                  <pic:spPr bwMode="auto">
                    <a:xfrm>
                      <a:off x="0" y="0"/>
                      <a:ext cx="5940425" cy="3157220"/>
                    </a:xfrm>
                    <a:prstGeom prst="rect">
                      <a:avLst/>
                    </a:prstGeom>
                  </pic:spPr>
                </pic:pic>
              </a:graphicData>
            </a:graphic>
          </wp:anchor>
        </w:drawing>
      </w:r>
      <w:r>
        <w:rPr>
          <w:rFonts w:ascii="Times New Roman" w:hAnsi="Times New Roman" w:cs="Times New Roman"/>
          <w:color w:val="000000"/>
          <w:sz w:val="28"/>
          <w:szCs w:val="28"/>
        </w:rPr>
        <w:t>Рисунок 2.1 –</w:t>
      </w:r>
      <w:r w:rsidRPr="00AC42E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Модель гранёного стакана с размерами</w:t>
      </w:r>
    </w:p>
    <w:p w14:paraId="3CF2B5B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1DAC5EC"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0E7B5EB"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Размер грани состоит из двух значений: высота и ширина. Ширина каждой такой грани будет зафиксирована и будет составлять 20 мм. Высота такой грани</w:t>
      </w:r>
      <w:r w:rsidRPr="00AC42E0">
        <w:rPr>
          <w:rFonts w:ascii="Times New Roman" w:hAnsi="Times New Roman" w:cs="Times New Roman"/>
          <w:color w:val="000000"/>
          <w:sz w:val="28"/>
          <w:szCs w:val="28"/>
        </w:rPr>
        <w:t>(</w:t>
      </w:r>
      <w:r>
        <w:rPr>
          <w:rFonts w:ascii="Times New Roman" w:hAnsi="Times New Roman" w:cs="Times New Roman"/>
          <w:color w:val="000000"/>
          <w:sz w:val="28"/>
          <w:szCs w:val="28"/>
          <w:lang w:val="en-US"/>
        </w:rPr>
        <w:t>height</w:t>
      </w:r>
      <w:r w:rsidRPr="00AC42E0">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OuterEdge</w:t>
      </w:r>
      <w:proofErr w:type="spellEnd"/>
      <w:r w:rsidRPr="00AC42E0">
        <w:rPr>
          <w:rFonts w:ascii="Times New Roman" w:hAnsi="Times New Roman" w:cs="Times New Roman"/>
          <w:color w:val="000000"/>
          <w:sz w:val="28"/>
          <w:szCs w:val="28"/>
        </w:rPr>
        <w:t>)</w:t>
      </w:r>
      <w:r>
        <w:rPr>
          <w:rFonts w:ascii="Times New Roman" w:hAnsi="Times New Roman" w:cs="Times New Roman"/>
          <w:color w:val="000000"/>
          <w:sz w:val="28"/>
          <w:szCs w:val="28"/>
        </w:rPr>
        <w:t xml:space="preserve"> является исчисляемой и составляет результат </w:t>
      </w:r>
      <w:r>
        <w:rPr>
          <w:rFonts w:ascii="Times New Roman" w:hAnsi="Times New Roman" w:cs="Times New Roman"/>
          <w:color w:val="000000"/>
          <w:sz w:val="28"/>
          <w:szCs w:val="28"/>
        </w:rPr>
        <w:lastRenderedPageBreak/>
        <w:t>вычитания переменных</w:t>
      </w:r>
      <w:r w:rsidRPr="00AC42E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height</w:t>
      </w:r>
      <w:r w:rsidRPr="00AC42E0">
        <w:rPr>
          <w:rFonts w:ascii="Times New Roman" w:hAnsi="Times New Roman" w:cs="Times New Roman"/>
          <w:color w:val="000000"/>
          <w:sz w:val="28"/>
          <w:szCs w:val="28"/>
        </w:rPr>
        <w:t>_</w:t>
      </w:r>
      <w:r>
        <w:rPr>
          <w:rFonts w:ascii="Times New Roman" w:hAnsi="Times New Roman" w:cs="Times New Roman"/>
          <w:color w:val="000000"/>
          <w:sz w:val="28"/>
          <w:szCs w:val="28"/>
          <w:lang w:val="en-US"/>
        </w:rPr>
        <w:t>Bottom</w:t>
      </w:r>
      <w:r>
        <w:rPr>
          <w:rFonts w:ascii="Times New Roman" w:hAnsi="Times New Roman" w:cs="Times New Roman"/>
          <w:color w:val="000000"/>
          <w:sz w:val="28"/>
          <w:szCs w:val="28"/>
        </w:rPr>
        <w:t xml:space="preserve"> и</w:t>
      </w:r>
      <w:r w:rsidRPr="00AC42E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height</w:t>
      </w:r>
      <w:r w:rsidRPr="00AC42E0">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UpperEdge</w:t>
      </w:r>
      <w:proofErr w:type="spellEnd"/>
      <w:r>
        <w:rPr>
          <w:rFonts w:ascii="Times New Roman" w:hAnsi="Times New Roman" w:cs="Times New Roman"/>
          <w:color w:val="000000"/>
          <w:sz w:val="28"/>
          <w:szCs w:val="28"/>
        </w:rPr>
        <w:t xml:space="preserve"> из переменной</w:t>
      </w:r>
      <w:r w:rsidRPr="00AC42E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height</w:t>
      </w:r>
      <w:r w:rsidRPr="00AC42E0">
        <w:rPr>
          <w:rFonts w:ascii="Times New Roman" w:hAnsi="Times New Roman" w:cs="Times New Roman"/>
          <w:color w:val="000000"/>
          <w:sz w:val="28"/>
          <w:szCs w:val="28"/>
        </w:rPr>
        <w:t>_</w:t>
      </w:r>
      <w:r>
        <w:rPr>
          <w:rFonts w:ascii="Times New Roman" w:hAnsi="Times New Roman" w:cs="Times New Roman"/>
          <w:color w:val="000000"/>
          <w:sz w:val="28"/>
          <w:szCs w:val="28"/>
          <w:lang w:val="en-US"/>
        </w:rPr>
        <w:t>Total</w:t>
      </w:r>
      <w:r w:rsidRPr="00AC42E0">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Чертёж грани представлен на рисунке 2.2:</w:t>
      </w:r>
    </w:p>
    <w:p w14:paraId="243AC147" w14:textId="77777777" w:rsidR="00E96531" w:rsidRDefault="00000000">
      <w:pPr>
        <w:spacing w:after="0" w:line="240" w:lineRule="auto"/>
        <w:ind w:left="0" w:firstLine="709"/>
        <w:jc w:val="both"/>
        <w:rPr>
          <w:rFonts w:ascii="Times New Roman" w:hAnsi="Times New Roman" w:cs="Times New Roman"/>
          <w:color w:val="000000"/>
          <w:sz w:val="28"/>
          <w:szCs w:val="28"/>
        </w:rPr>
      </w:pPr>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2174875" cy="4429125"/>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7"/>
                    <a:stretch>
                      <a:fillRect/>
                    </a:stretch>
                  </pic:blipFill>
                  <pic:spPr bwMode="auto">
                    <a:xfrm>
                      <a:off x="0" y="0"/>
                      <a:ext cx="2174875" cy="4429125"/>
                    </a:xfrm>
                    <a:prstGeom prst="rect">
                      <a:avLst/>
                    </a:prstGeom>
                  </pic:spPr>
                </pic:pic>
              </a:graphicData>
            </a:graphic>
          </wp:anchor>
        </w:drawing>
      </w:r>
    </w:p>
    <w:p w14:paraId="7D159083"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F55FBFC"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60B0B8E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6B2654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4E39208"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9661CE4"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D6F2473"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BD656E0"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58CF9608" w14:textId="77777777" w:rsidR="00E96531" w:rsidRDefault="00E96531">
      <w:pPr>
        <w:spacing w:after="0" w:line="360" w:lineRule="auto"/>
        <w:ind w:left="0" w:firstLine="709"/>
        <w:jc w:val="both"/>
        <w:rPr>
          <w:rFonts w:ascii="Times New Roman" w:hAnsi="Times New Roman"/>
          <w:sz w:val="28"/>
          <w:szCs w:val="28"/>
        </w:rPr>
      </w:pPr>
    </w:p>
    <w:p w14:paraId="2EBB95C3" w14:textId="77777777" w:rsidR="00E96531" w:rsidRDefault="00E96531">
      <w:pPr>
        <w:spacing w:after="0" w:line="360" w:lineRule="auto"/>
        <w:ind w:left="0" w:firstLine="709"/>
        <w:jc w:val="both"/>
        <w:rPr>
          <w:rFonts w:ascii="Times New Roman" w:hAnsi="Times New Roman"/>
          <w:sz w:val="28"/>
          <w:szCs w:val="28"/>
        </w:rPr>
      </w:pPr>
    </w:p>
    <w:p w14:paraId="6D6D200C" w14:textId="77777777" w:rsidR="00E96531" w:rsidRDefault="00E96531">
      <w:pPr>
        <w:spacing w:after="0" w:line="360" w:lineRule="auto"/>
        <w:ind w:left="0" w:firstLine="709"/>
        <w:jc w:val="both"/>
        <w:rPr>
          <w:rFonts w:ascii="Times New Roman" w:hAnsi="Times New Roman"/>
          <w:sz w:val="28"/>
          <w:szCs w:val="28"/>
        </w:rPr>
      </w:pPr>
    </w:p>
    <w:p w14:paraId="0E734DC5" w14:textId="77777777" w:rsidR="00E96531" w:rsidRDefault="00E96531">
      <w:pPr>
        <w:spacing w:after="0" w:line="360" w:lineRule="auto"/>
        <w:ind w:left="0" w:firstLine="709"/>
        <w:jc w:val="both"/>
        <w:rPr>
          <w:rFonts w:ascii="Times New Roman" w:hAnsi="Times New Roman"/>
          <w:sz w:val="28"/>
          <w:szCs w:val="28"/>
        </w:rPr>
      </w:pPr>
    </w:p>
    <w:p w14:paraId="787B3722" w14:textId="77777777" w:rsidR="00E96531" w:rsidRDefault="00E96531">
      <w:pPr>
        <w:spacing w:after="0" w:line="240" w:lineRule="auto"/>
        <w:ind w:left="0"/>
        <w:jc w:val="center"/>
        <w:rPr>
          <w:rFonts w:ascii="Times New Roman" w:hAnsi="Times New Roman" w:cs="Times New Roman"/>
          <w:color w:val="000000"/>
          <w:sz w:val="28"/>
          <w:szCs w:val="28"/>
        </w:rPr>
      </w:pPr>
    </w:p>
    <w:p w14:paraId="29FF18E0" w14:textId="77777777" w:rsidR="00E96531" w:rsidRDefault="00E96531">
      <w:pPr>
        <w:spacing w:after="0" w:line="360" w:lineRule="auto"/>
        <w:ind w:left="0" w:firstLine="709"/>
        <w:jc w:val="both"/>
        <w:rPr>
          <w:rFonts w:ascii="Times New Roman" w:hAnsi="Times New Roman"/>
          <w:sz w:val="28"/>
          <w:szCs w:val="28"/>
        </w:rPr>
      </w:pPr>
    </w:p>
    <w:p w14:paraId="3A6A173A" w14:textId="77777777" w:rsidR="00E96531" w:rsidRDefault="00E96531">
      <w:pPr>
        <w:spacing w:after="0" w:line="360" w:lineRule="auto"/>
        <w:ind w:left="0" w:firstLine="709"/>
        <w:jc w:val="both"/>
        <w:rPr>
          <w:rFonts w:ascii="Times New Roman" w:hAnsi="Times New Roman"/>
          <w:sz w:val="28"/>
          <w:szCs w:val="28"/>
        </w:rPr>
      </w:pPr>
    </w:p>
    <w:p w14:paraId="1309DB59" w14:textId="77777777" w:rsidR="00E96531" w:rsidRDefault="00E96531">
      <w:pPr>
        <w:spacing w:after="0" w:line="360" w:lineRule="auto"/>
        <w:ind w:left="0" w:firstLine="709"/>
        <w:jc w:val="both"/>
        <w:rPr>
          <w:rFonts w:ascii="Times New Roman" w:hAnsi="Times New Roman"/>
          <w:sz w:val="28"/>
          <w:szCs w:val="28"/>
        </w:rPr>
      </w:pPr>
    </w:p>
    <w:p w14:paraId="7C309F8C" w14:textId="77777777" w:rsidR="00E96531" w:rsidRDefault="00E96531">
      <w:pPr>
        <w:spacing w:after="0" w:line="360" w:lineRule="auto"/>
        <w:ind w:left="0" w:firstLine="709"/>
        <w:jc w:val="both"/>
        <w:rPr>
          <w:rFonts w:ascii="Times New Roman" w:hAnsi="Times New Roman"/>
          <w:sz w:val="28"/>
          <w:szCs w:val="28"/>
        </w:rPr>
      </w:pPr>
    </w:p>
    <w:p w14:paraId="7065C33B" w14:textId="77777777" w:rsidR="00E96531" w:rsidRDefault="00E96531">
      <w:pPr>
        <w:spacing w:after="0" w:line="360" w:lineRule="auto"/>
        <w:ind w:left="0" w:firstLine="709"/>
        <w:jc w:val="both"/>
        <w:rPr>
          <w:rFonts w:ascii="Times New Roman" w:hAnsi="Times New Roman"/>
          <w:sz w:val="28"/>
          <w:szCs w:val="28"/>
        </w:rPr>
      </w:pPr>
    </w:p>
    <w:p w14:paraId="0AFF9490" w14:textId="77777777" w:rsidR="00E96531" w:rsidRDefault="00000000">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2.2 –</w:t>
      </w:r>
      <w:r w:rsidRPr="00AC42E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Модель грани гранёного стакана с размерами</w:t>
      </w:r>
    </w:p>
    <w:p w14:paraId="09F321F8" w14:textId="77777777" w:rsidR="00E96531" w:rsidRDefault="00E96531">
      <w:pPr>
        <w:spacing w:after="0" w:line="240" w:lineRule="auto"/>
        <w:ind w:left="0"/>
        <w:jc w:val="center"/>
        <w:rPr>
          <w:rFonts w:ascii="Times New Roman" w:hAnsi="Times New Roman" w:cs="Times New Roman"/>
          <w:color w:val="000000"/>
          <w:sz w:val="28"/>
          <w:szCs w:val="28"/>
        </w:rPr>
      </w:pPr>
    </w:p>
    <w:p w14:paraId="4F6AEFC6" w14:textId="77777777" w:rsidR="00E96531" w:rsidRDefault="00E96531">
      <w:pPr>
        <w:spacing w:after="0" w:line="240" w:lineRule="auto"/>
        <w:ind w:left="0"/>
        <w:jc w:val="center"/>
        <w:rPr>
          <w:rFonts w:ascii="Times New Roman" w:hAnsi="Times New Roman" w:cs="Times New Roman"/>
          <w:color w:val="000000"/>
          <w:sz w:val="28"/>
          <w:szCs w:val="28"/>
        </w:rPr>
      </w:pPr>
    </w:p>
    <w:p w14:paraId="547D601C" w14:textId="77777777" w:rsidR="00E96531" w:rsidRDefault="00E96531">
      <w:pPr>
        <w:spacing w:after="0" w:line="240" w:lineRule="auto"/>
        <w:ind w:left="0"/>
        <w:jc w:val="center"/>
        <w:rPr>
          <w:rFonts w:ascii="Times New Roman" w:hAnsi="Times New Roman" w:cs="Times New Roman"/>
          <w:color w:val="000000"/>
          <w:sz w:val="28"/>
          <w:szCs w:val="28"/>
        </w:rPr>
      </w:pPr>
    </w:p>
    <w:p w14:paraId="68DD0290" w14:textId="77777777" w:rsidR="00E96531" w:rsidRDefault="00E96531">
      <w:pPr>
        <w:spacing w:after="0" w:line="240" w:lineRule="auto"/>
        <w:ind w:left="0"/>
        <w:jc w:val="center"/>
        <w:rPr>
          <w:rFonts w:ascii="Times New Roman" w:hAnsi="Times New Roman" w:cs="Times New Roman"/>
          <w:color w:val="000000"/>
          <w:sz w:val="28"/>
          <w:szCs w:val="28"/>
        </w:rPr>
      </w:pPr>
    </w:p>
    <w:p w14:paraId="01B839D7" w14:textId="77777777" w:rsidR="00E96531" w:rsidRDefault="00E96531">
      <w:pPr>
        <w:spacing w:after="0" w:line="240" w:lineRule="auto"/>
        <w:ind w:left="0"/>
        <w:jc w:val="center"/>
        <w:rPr>
          <w:rFonts w:ascii="Times New Roman" w:hAnsi="Times New Roman" w:cs="Times New Roman"/>
          <w:color w:val="000000"/>
          <w:sz w:val="28"/>
          <w:szCs w:val="28"/>
        </w:rPr>
      </w:pPr>
    </w:p>
    <w:p w14:paraId="138F9352" w14:textId="77777777" w:rsidR="00E96531" w:rsidRDefault="00E96531">
      <w:pPr>
        <w:spacing w:after="0" w:line="240" w:lineRule="auto"/>
        <w:ind w:left="0"/>
        <w:jc w:val="center"/>
        <w:rPr>
          <w:rFonts w:ascii="Times New Roman" w:hAnsi="Times New Roman" w:cs="Times New Roman"/>
          <w:color w:val="000000"/>
          <w:sz w:val="28"/>
          <w:szCs w:val="28"/>
        </w:rPr>
      </w:pPr>
    </w:p>
    <w:p w14:paraId="06137CB3" w14:textId="77777777" w:rsidR="00E96531" w:rsidRDefault="00E96531">
      <w:pPr>
        <w:spacing w:after="0" w:line="240" w:lineRule="auto"/>
        <w:ind w:left="0"/>
        <w:jc w:val="center"/>
        <w:rPr>
          <w:rFonts w:ascii="Times New Roman" w:hAnsi="Times New Roman" w:cs="Times New Roman"/>
          <w:color w:val="000000"/>
          <w:sz w:val="28"/>
          <w:szCs w:val="28"/>
        </w:rPr>
      </w:pPr>
    </w:p>
    <w:p w14:paraId="34A38338" w14:textId="77777777" w:rsidR="00E96531" w:rsidRDefault="00E96531">
      <w:pPr>
        <w:spacing w:after="0" w:line="240" w:lineRule="auto"/>
        <w:ind w:left="0"/>
        <w:jc w:val="center"/>
        <w:rPr>
          <w:rFonts w:ascii="Times New Roman" w:hAnsi="Times New Roman" w:cs="Times New Roman"/>
          <w:color w:val="000000"/>
          <w:sz w:val="28"/>
          <w:szCs w:val="28"/>
        </w:rPr>
      </w:pPr>
    </w:p>
    <w:p w14:paraId="7FEDCAEA" w14:textId="77777777" w:rsidR="00E96531" w:rsidRDefault="00E96531">
      <w:pPr>
        <w:spacing w:after="0" w:line="240" w:lineRule="auto"/>
        <w:ind w:left="0"/>
        <w:jc w:val="center"/>
        <w:rPr>
          <w:rFonts w:ascii="Times New Roman" w:hAnsi="Times New Roman" w:cs="Times New Roman"/>
          <w:color w:val="000000"/>
          <w:sz w:val="28"/>
          <w:szCs w:val="28"/>
        </w:rPr>
      </w:pPr>
    </w:p>
    <w:p w14:paraId="608E6F76" w14:textId="77777777" w:rsidR="00E96531" w:rsidRDefault="00E96531">
      <w:pPr>
        <w:spacing w:after="0" w:line="240" w:lineRule="auto"/>
        <w:ind w:left="0"/>
        <w:jc w:val="center"/>
        <w:rPr>
          <w:rFonts w:ascii="Times New Roman" w:hAnsi="Times New Roman" w:cs="Times New Roman"/>
          <w:color w:val="000000"/>
          <w:sz w:val="28"/>
          <w:szCs w:val="28"/>
        </w:rPr>
      </w:pPr>
    </w:p>
    <w:p w14:paraId="5356F6D4" w14:textId="77777777" w:rsidR="00E96531" w:rsidRDefault="00E96531">
      <w:pPr>
        <w:spacing w:after="0" w:line="240" w:lineRule="auto"/>
        <w:ind w:left="0"/>
        <w:jc w:val="center"/>
        <w:rPr>
          <w:rFonts w:ascii="Times New Roman" w:hAnsi="Times New Roman" w:cs="Times New Roman"/>
          <w:color w:val="000000"/>
          <w:sz w:val="28"/>
          <w:szCs w:val="28"/>
        </w:rPr>
      </w:pPr>
    </w:p>
    <w:p w14:paraId="4A48119C" w14:textId="77777777" w:rsidR="00E96531" w:rsidRDefault="00E96531">
      <w:pPr>
        <w:spacing w:after="0" w:line="240" w:lineRule="auto"/>
        <w:ind w:left="0"/>
        <w:jc w:val="center"/>
        <w:rPr>
          <w:rFonts w:ascii="Times New Roman" w:hAnsi="Times New Roman" w:cs="Times New Roman"/>
          <w:color w:val="000000"/>
          <w:sz w:val="28"/>
          <w:szCs w:val="28"/>
        </w:rPr>
      </w:pPr>
    </w:p>
    <w:p w14:paraId="49D86B68" w14:textId="77777777" w:rsidR="00E96531" w:rsidRDefault="00000000">
      <w:pPr>
        <w:spacing w:after="0" w:line="240" w:lineRule="auto"/>
        <w:ind w:left="0"/>
        <w:jc w:val="center"/>
        <w:rPr>
          <w:rFonts w:ascii="Times New Roman" w:hAnsi="Times New Roman" w:cs="Times New Roman"/>
          <w:color w:val="000000"/>
          <w:sz w:val="28"/>
          <w:szCs w:val="28"/>
        </w:rPr>
      </w:pPr>
      <w:r>
        <w:br w:type="page"/>
      </w:r>
    </w:p>
    <w:p w14:paraId="0E9D578A"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3 ТРЕБОВАНИЯ К АВТОМАТИЗИРОВАННОЙ СИСТЕМЕ</w:t>
      </w:r>
    </w:p>
    <w:p w14:paraId="45340C0B" w14:textId="77777777" w:rsidR="00E96531" w:rsidRDefault="00E96531">
      <w:pPr>
        <w:spacing w:after="0" w:line="240" w:lineRule="auto"/>
        <w:ind w:left="0"/>
        <w:jc w:val="center"/>
        <w:rPr>
          <w:rFonts w:ascii="Times New Roman" w:hAnsi="Times New Roman" w:cs="Times New Roman"/>
          <w:color w:val="000000"/>
          <w:sz w:val="28"/>
          <w:szCs w:val="28"/>
        </w:rPr>
      </w:pPr>
    </w:p>
    <w:p w14:paraId="78BEE3B3"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14:paraId="4E3244D6"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987947D"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14:paraId="61587BF0"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14:paraId="1A97A232"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14:paraId="4636233E"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14:paraId="25F2DB84"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0DC1032"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14:paraId="456645AD"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Высота стакана «</w:t>
      </w:r>
      <w:r>
        <w:rPr>
          <w:rFonts w:ascii="Times New Roman" w:hAnsi="Times New Roman" w:cs="Times New Roman"/>
          <w:color w:val="000000"/>
          <w:sz w:val="28"/>
          <w:szCs w:val="28"/>
          <w:lang w:val="en-US"/>
        </w:rPr>
        <w:t>height</w:t>
      </w:r>
      <w:r w:rsidRPr="00AC42E0">
        <w:rPr>
          <w:rFonts w:ascii="Times New Roman" w:hAnsi="Times New Roman" w:cs="Times New Roman"/>
          <w:color w:val="000000"/>
          <w:sz w:val="28"/>
          <w:szCs w:val="28"/>
        </w:rPr>
        <w:t>_</w:t>
      </w:r>
      <w:r>
        <w:rPr>
          <w:rFonts w:ascii="Times New Roman" w:hAnsi="Times New Roman" w:cs="Times New Roman"/>
          <w:color w:val="000000"/>
          <w:sz w:val="28"/>
          <w:szCs w:val="28"/>
          <w:lang w:val="en-US"/>
        </w:rPr>
        <w:t>Total</w:t>
      </w:r>
      <w:r>
        <w:rPr>
          <w:rFonts w:ascii="Times New Roman" w:hAnsi="Times New Roman" w:cs="Times New Roman"/>
          <w:color w:val="000000"/>
          <w:sz w:val="28"/>
          <w:szCs w:val="28"/>
        </w:rPr>
        <w:t>» (100 — 150мм);</w:t>
      </w:r>
    </w:p>
    <w:p w14:paraId="7F8BCCE5"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Радиус внешней окружности стакана «</w:t>
      </w:r>
      <w:r>
        <w:rPr>
          <w:rFonts w:ascii="Times New Roman" w:hAnsi="Times New Roman" w:cs="Times New Roman"/>
          <w:color w:val="000000"/>
          <w:sz w:val="28"/>
          <w:szCs w:val="28"/>
          <w:lang w:val="en-US"/>
        </w:rPr>
        <w:t>radius</w:t>
      </w:r>
      <w:r>
        <w:rPr>
          <w:rFonts w:ascii="Times New Roman" w:hAnsi="Times New Roman" w:cs="Times New Roman"/>
          <w:color w:val="000000"/>
          <w:sz w:val="28"/>
          <w:szCs w:val="28"/>
        </w:rPr>
        <w:t>» (45 — 60мм);</w:t>
      </w:r>
    </w:p>
    <w:p w14:paraId="31405F3C" w14:textId="77777777" w:rsidR="00E96531" w:rsidRDefault="00000000">
      <w:pPr>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3. </w:t>
      </w:r>
      <w:r>
        <w:rPr>
          <w:rFonts w:ascii="Times New Roman" w:hAnsi="Times New Roman" w:cs="Times New Roman"/>
          <w:color w:val="000000"/>
          <w:sz w:val="28"/>
          <w:szCs w:val="28"/>
        </w:rPr>
        <w:t>Высота</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дна</w:t>
      </w:r>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height_Bottom</w:t>
      </w:r>
      <w:proofErr w:type="spellEnd"/>
      <w:r>
        <w:rPr>
          <w:rFonts w:ascii="Times New Roman" w:hAnsi="Times New Roman" w:cs="Times New Roman"/>
          <w:color w:val="000000"/>
          <w:sz w:val="28"/>
          <w:szCs w:val="28"/>
          <w:lang w:val="en-US"/>
        </w:rPr>
        <w:t>» (10 — 25</w:t>
      </w:r>
      <w:r>
        <w:rPr>
          <w:rFonts w:ascii="Times New Roman" w:hAnsi="Times New Roman" w:cs="Times New Roman"/>
          <w:color w:val="000000"/>
          <w:sz w:val="28"/>
          <w:szCs w:val="28"/>
        </w:rPr>
        <w:t>мм</w:t>
      </w:r>
      <w:r>
        <w:rPr>
          <w:rFonts w:ascii="Times New Roman" w:hAnsi="Times New Roman" w:cs="Times New Roman"/>
          <w:color w:val="000000"/>
          <w:sz w:val="28"/>
          <w:szCs w:val="28"/>
          <w:lang w:val="en-US"/>
        </w:rPr>
        <w:t>);</w:t>
      </w:r>
    </w:p>
    <w:p w14:paraId="3F929495" w14:textId="77777777" w:rsidR="00E96531" w:rsidRDefault="00000000">
      <w:pPr>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4. </w:t>
      </w:r>
      <w:r>
        <w:rPr>
          <w:rFonts w:ascii="Times New Roman" w:hAnsi="Times New Roman" w:cs="Times New Roman"/>
          <w:color w:val="000000"/>
          <w:sz w:val="28"/>
          <w:szCs w:val="28"/>
        </w:rPr>
        <w:t>Толщина</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нижней</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грани</w:t>
      </w:r>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thickness_LowerEdge</w:t>
      </w:r>
      <w:proofErr w:type="spellEnd"/>
      <w:r>
        <w:rPr>
          <w:rFonts w:ascii="Times New Roman" w:hAnsi="Times New Roman" w:cs="Times New Roman"/>
          <w:color w:val="000000"/>
          <w:sz w:val="28"/>
          <w:szCs w:val="28"/>
          <w:lang w:val="en-US"/>
        </w:rPr>
        <w:t>» (2 — 5</w:t>
      </w:r>
      <w:r>
        <w:rPr>
          <w:rFonts w:ascii="Times New Roman" w:hAnsi="Times New Roman" w:cs="Times New Roman"/>
          <w:color w:val="000000"/>
          <w:sz w:val="28"/>
          <w:szCs w:val="28"/>
        </w:rPr>
        <w:t>мм</w:t>
      </w:r>
      <w:r>
        <w:rPr>
          <w:rFonts w:ascii="Times New Roman" w:hAnsi="Times New Roman" w:cs="Times New Roman"/>
          <w:color w:val="000000"/>
          <w:sz w:val="28"/>
          <w:szCs w:val="28"/>
          <w:lang w:val="en-US"/>
        </w:rPr>
        <w:t>);</w:t>
      </w:r>
    </w:p>
    <w:p w14:paraId="3AEAE0D2"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5. Толщина верхней грани «</w:t>
      </w:r>
      <w:proofErr w:type="spellStart"/>
      <w:r>
        <w:rPr>
          <w:rFonts w:ascii="Times New Roman" w:hAnsi="Times New Roman" w:cs="Times New Roman"/>
          <w:color w:val="000000"/>
          <w:sz w:val="28"/>
          <w:szCs w:val="28"/>
        </w:rPr>
        <w:t>thickness</w:t>
      </w:r>
      <w:proofErr w:type="spellEnd"/>
      <w:r>
        <w:rPr>
          <w:rFonts w:ascii="Times New Roman" w:hAnsi="Times New Roman" w:cs="Times New Roman"/>
          <w:color w:val="000000"/>
          <w:sz w:val="28"/>
          <w:szCs w:val="28"/>
        </w:rPr>
        <w:t>_</w:t>
      </w:r>
      <w:r>
        <w:rPr>
          <w:rFonts w:ascii="Times New Roman" w:hAnsi="Times New Roman" w:cs="Times New Roman"/>
          <w:color w:val="000000"/>
          <w:sz w:val="28"/>
          <w:szCs w:val="28"/>
          <w:lang w:val="en-US"/>
        </w:rPr>
        <w:t>Upper</w:t>
      </w:r>
      <w:r>
        <w:rPr>
          <w:rFonts w:ascii="Times New Roman" w:hAnsi="Times New Roman" w:cs="Times New Roman"/>
          <w:color w:val="000000"/>
          <w:sz w:val="28"/>
          <w:szCs w:val="28"/>
        </w:rPr>
        <w:t>Edge» (не может быть больше толщины нижней грани(«</w:t>
      </w:r>
      <w:proofErr w:type="spellStart"/>
      <w:r>
        <w:rPr>
          <w:rFonts w:ascii="Times New Roman" w:hAnsi="Times New Roman" w:cs="Times New Roman"/>
          <w:color w:val="000000"/>
          <w:sz w:val="28"/>
          <w:szCs w:val="28"/>
        </w:rPr>
        <w:t>thickness_LowerEdge</w:t>
      </w:r>
      <w:proofErr w:type="spellEnd"/>
      <w:r>
        <w:rPr>
          <w:rFonts w:ascii="Times New Roman" w:hAnsi="Times New Roman" w:cs="Times New Roman"/>
          <w:color w:val="000000"/>
          <w:sz w:val="28"/>
          <w:szCs w:val="28"/>
        </w:rPr>
        <w:t>») и должна составлять 40%);</w:t>
      </w:r>
    </w:p>
    <w:p w14:paraId="5FBFB0ED"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6. Высота стакана с уплотнением стенки «</w:t>
      </w:r>
      <w:r>
        <w:rPr>
          <w:rFonts w:ascii="Times New Roman" w:hAnsi="Times New Roman" w:cs="Times New Roman"/>
          <w:color w:val="000000"/>
          <w:sz w:val="28"/>
          <w:szCs w:val="28"/>
          <w:lang w:val="en-US"/>
        </w:rPr>
        <w:t>height</w:t>
      </w:r>
      <w:r w:rsidRPr="00AC42E0">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UpperEdge</w:t>
      </w:r>
      <w:proofErr w:type="spellEnd"/>
      <w:r>
        <w:rPr>
          <w:rFonts w:ascii="Times New Roman" w:hAnsi="Times New Roman" w:cs="Times New Roman"/>
          <w:color w:val="000000"/>
          <w:sz w:val="28"/>
          <w:szCs w:val="28"/>
        </w:rPr>
        <w:t>» (должна составлять не менее 20% от общей высоты стакана(«</w:t>
      </w:r>
      <w:r>
        <w:rPr>
          <w:rFonts w:ascii="Times New Roman" w:hAnsi="Times New Roman" w:cs="Times New Roman"/>
          <w:color w:val="000000"/>
          <w:sz w:val="28"/>
          <w:szCs w:val="28"/>
          <w:lang w:val="en-US"/>
        </w:rPr>
        <w:t>height</w:t>
      </w:r>
      <w:r w:rsidRPr="00AC42E0">
        <w:rPr>
          <w:rFonts w:ascii="Times New Roman" w:hAnsi="Times New Roman" w:cs="Times New Roman"/>
          <w:color w:val="000000"/>
          <w:sz w:val="28"/>
          <w:szCs w:val="28"/>
        </w:rPr>
        <w:t>_</w:t>
      </w:r>
      <w:r>
        <w:rPr>
          <w:rFonts w:ascii="Times New Roman" w:hAnsi="Times New Roman" w:cs="Times New Roman"/>
          <w:color w:val="000000"/>
          <w:sz w:val="28"/>
          <w:szCs w:val="28"/>
          <w:lang w:val="en-US"/>
        </w:rPr>
        <w:t>Total</w:t>
      </w:r>
      <w:r>
        <w:rPr>
          <w:rFonts w:ascii="Times New Roman" w:hAnsi="Times New Roman" w:cs="Times New Roman"/>
          <w:color w:val="000000"/>
          <w:sz w:val="28"/>
          <w:szCs w:val="28"/>
        </w:rPr>
        <w:t>»));</w:t>
      </w:r>
    </w:p>
    <w:p w14:paraId="57F36FB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7. Количество граней (сумма каждой ширины всех граней должна быть меньше длины нижней окружности).</w:t>
      </w:r>
    </w:p>
    <w:p w14:paraId="31122789"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0837B01"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w:t>
      </w:r>
      <w:r>
        <w:rPr>
          <w:rFonts w:ascii="Times New Roman" w:hAnsi="Times New Roman" w:cs="Times New Roman"/>
          <w:color w:val="000000"/>
          <w:sz w:val="28"/>
          <w:szCs w:val="28"/>
        </w:rPr>
        <w:lastRenderedPageBreak/>
        <w:t>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6F128CBC"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3.1.2 Требования к численности и квалификации персонала системы.</w:t>
      </w:r>
    </w:p>
    <w:p w14:paraId="35ADEB0E"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14:paraId="6C1F3B25"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14:paraId="052CEA17"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14:paraId="271D1A59"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14:paraId="22887F55"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14:paraId="69899FC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5FC40643"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14:paraId="7E31182B"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14:paraId="3C79360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14:paraId="111AE066"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“Гранёный стакан” не предъявляются.</w:t>
      </w:r>
    </w:p>
    <w:p w14:paraId="4F1F5676"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14:paraId="0044C98F"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для всех подсистем, разработанных в рамках создания системы должны быть выполнены в виде </w:t>
      </w:r>
      <w:proofErr w:type="spellStart"/>
      <w:r>
        <w:rPr>
          <w:rFonts w:ascii="Times New Roman" w:hAnsi="Times New Roman" w:cs="Times New Roman"/>
          <w:color w:val="000000"/>
          <w:sz w:val="28"/>
          <w:szCs w:val="28"/>
        </w:rPr>
        <w:t>desktopинтерфейсов</w:t>
      </w:r>
      <w:proofErr w:type="spellEnd"/>
      <w:r>
        <w:rPr>
          <w:rFonts w:ascii="Times New Roman" w:hAnsi="Times New Roman" w:cs="Times New Roman"/>
          <w:color w:val="000000"/>
          <w:sz w:val="28"/>
          <w:szCs w:val="28"/>
        </w:rPr>
        <w:t xml:space="preserve"> с помощью фреймворков </w:t>
      </w:r>
      <w:proofErr w:type="spellStart"/>
      <w:r>
        <w:rPr>
          <w:rFonts w:ascii="Times New Roman" w:hAnsi="Times New Roman" w:cs="Times New Roman"/>
          <w:color w:val="000000"/>
          <w:sz w:val="28"/>
          <w:szCs w:val="28"/>
        </w:rPr>
        <w:t>WindowsForms</w:t>
      </w:r>
      <w:proofErr w:type="spellEnd"/>
      <w:r>
        <w:rPr>
          <w:rFonts w:ascii="Times New Roman" w:hAnsi="Times New Roman" w:cs="Times New Roman"/>
          <w:color w:val="000000"/>
          <w:sz w:val="28"/>
          <w:szCs w:val="28"/>
        </w:rPr>
        <w:t xml:space="preserve">,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w:t>
      </w:r>
      <w:proofErr w:type="spellStart"/>
      <w:r>
        <w:rPr>
          <w:rFonts w:ascii="Times New Roman" w:hAnsi="Times New Roman" w:cs="Times New Roman"/>
          <w:color w:val="000000"/>
          <w:sz w:val="28"/>
          <w:szCs w:val="28"/>
        </w:rPr>
        <w:t>desktop</w:t>
      </w:r>
      <w:proofErr w:type="spellEnd"/>
      <w:r>
        <w:rPr>
          <w:rFonts w:ascii="Times New Roman" w:hAnsi="Times New Roman" w:cs="Times New Roman"/>
          <w:color w:val="000000"/>
          <w:sz w:val="28"/>
          <w:szCs w:val="28"/>
        </w:rPr>
        <w:t>-приложений указанным в источнике [1].</w:t>
      </w:r>
    </w:p>
    <w:p w14:paraId="69F51A82"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3.1.7 Требования к эксплуатации, техническому обслуживанию, ремонту и хранению компонентов системы.</w:t>
      </w:r>
    </w:p>
    <w:p w14:paraId="7B06E9D5"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эксплуатации, техническому обслуживанию, ремонту и хранению компонентов системы не предъявляются.</w:t>
      </w:r>
    </w:p>
    <w:p w14:paraId="53457B3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14:paraId="2B953ACF"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14:paraId="16FDEFC4"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14:paraId="26E40081"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14:paraId="13F42796"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14:paraId="189F6D5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14:paraId="3732D097"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14:paraId="337901DB"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14:paraId="4448EF99"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14:paraId="3D1C8D89"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B6E892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A90627A"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14:paraId="001EBCD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63F2167"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14:paraId="2EF14716"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воспроизвести по окружности. В рамках задачи должен быть спроектирован и </w:t>
      </w:r>
      <w:r>
        <w:rPr>
          <w:rFonts w:ascii="Times New Roman" w:hAnsi="Times New Roman" w:cs="Times New Roman"/>
          <w:color w:val="000000"/>
          <w:sz w:val="28"/>
          <w:szCs w:val="28"/>
        </w:rPr>
        <w:lastRenderedPageBreak/>
        <w:t>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14:paraId="7940D09C"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68FE4A9"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14:paraId="19440821"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61F8A092"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14:paraId="1A34DEED"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14:paraId="7958F46C"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14:paraId="64A5DAA1"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14:paraId="49C13505"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14:paraId="141BD530"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0ACE5A26"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14:paraId="296510C3" w14:textId="77777777" w:rsidR="00E96531" w:rsidRPr="00AC42E0"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w:t>
      </w:r>
      <w:r w:rsidRPr="00AC42E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sidRPr="00AC42E0">
        <w:rPr>
          <w:rFonts w:ascii="Times New Roman" w:hAnsi="Times New Roman" w:cs="Times New Roman"/>
          <w:color w:val="000000"/>
          <w:sz w:val="28"/>
          <w:szCs w:val="28"/>
        </w:rPr>
        <w:t>64</w:t>
      </w:r>
      <w:r>
        <w:rPr>
          <w:rFonts w:ascii="Times New Roman" w:hAnsi="Times New Roman" w:cs="Times New Roman"/>
          <w:color w:val="000000"/>
          <w:sz w:val="28"/>
          <w:szCs w:val="28"/>
        </w:rPr>
        <w:t xml:space="preserve"> разрядностью и быть построено на платформе .</w:t>
      </w:r>
      <w:r>
        <w:rPr>
          <w:rFonts w:ascii="Times New Roman" w:hAnsi="Times New Roman" w:cs="Times New Roman"/>
          <w:color w:val="000000"/>
          <w:sz w:val="28"/>
          <w:szCs w:val="28"/>
          <w:lang w:val="en-US"/>
        </w:rPr>
        <w:t>NET</w:t>
      </w:r>
      <w:r>
        <w:rPr>
          <w:rFonts w:ascii="Times New Roman" w:hAnsi="Times New Roman" w:cs="Times New Roman"/>
          <w:color w:val="000000"/>
          <w:sz w:val="28"/>
          <w:szCs w:val="28"/>
        </w:rPr>
        <w:t xml:space="preserve"> </w:t>
      </w:r>
      <w:r w:rsidRPr="00AC42E0">
        <w:rPr>
          <w:rFonts w:ascii="Times New Roman" w:hAnsi="Times New Roman" w:cs="Times New Roman"/>
          <w:color w:val="000000"/>
          <w:sz w:val="28"/>
          <w:szCs w:val="28"/>
        </w:rPr>
        <w:t>8.0</w:t>
      </w:r>
      <w:r>
        <w:rPr>
          <w:rFonts w:ascii="Times New Roman" w:hAnsi="Times New Roman" w:cs="Times New Roman"/>
          <w:color w:val="000000"/>
          <w:sz w:val="28"/>
          <w:szCs w:val="28"/>
        </w:rPr>
        <w:t>.</w:t>
      </w:r>
    </w:p>
    <w:p w14:paraId="452DFFEB"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14:paraId="10BFAE5E"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14:paraId="24911761"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14:paraId="6D3AA5CC"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метрологическому обеспечению не предъявляются.</w:t>
      </w:r>
    </w:p>
    <w:p w14:paraId="7DF780D6"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14:paraId="1B168A28"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14:paraId="4ABED01C"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542A920"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14:paraId="395EFA21"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BAEA519"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14:paraId="46007325"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A4E1BB9"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18A5469"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2D50F91"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2C31C31"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421D810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0EAF14A"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503742E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30E7966"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D542F6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1AC1554"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1BB2236"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31C64A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634D6DCC"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2C7A07DF"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608CCAE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450F868"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0156644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6A50ED79"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3DB32F53"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E2B4577"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D14B68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1EAC34A3" w14:textId="77777777" w:rsidR="00E96531" w:rsidRDefault="00000000">
      <w:pPr>
        <w:spacing w:after="0" w:line="240" w:lineRule="auto"/>
        <w:ind w:left="0" w:firstLine="709"/>
        <w:jc w:val="both"/>
        <w:rPr>
          <w:rFonts w:ascii="Times New Roman" w:hAnsi="Times New Roman" w:cs="Times New Roman"/>
          <w:color w:val="000000"/>
          <w:sz w:val="28"/>
          <w:szCs w:val="28"/>
        </w:rPr>
      </w:pPr>
      <w:r>
        <w:br w:type="page"/>
      </w:r>
    </w:p>
    <w:p w14:paraId="4F6C1CF7"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 СОСТАВ И СОДЕРЖАНИЕ РАБОТ ПО СОЗДАНИЮ АВТОМАТИЗИРОВАННОЙ СИСТЕМЫ</w:t>
      </w:r>
    </w:p>
    <w:p w14:paraId="01A02213"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747ED6B"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"Гранёный стакан" для САПР КОМПАС-3D приведены в таблице 4.1.</w:t>
      </w:r>
    </w:p>
    <w:p w14:paraId="1D6C1CC2"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5797F94B" w14:textId="77777777" w:rsidR="00E96531"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"Гранёный стакан"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60"/>
        <w:gridCol w:w="1836"/>
        <w:gridCol w:w="3134"/>
        <w:gridCol w:w="1543"/>
        <w:gridCol w:w="1504"/>
        <w:gridCol w:w="1143"/>
      </w:tblGrid>
      <w:tr w:rsidR="00E96531" w14:paraId="3DB25C41" w14:textId="77777777">
        <w:tc>
          <w:tcPr>
            <w:tcW w:w="259" w:type="dxa"/>
            <w:tcBorders>
              <w:top w:val="single" w:sz="4" w:space="0" w:color="000000"/>
              <w:left w:val="single" w:sz="4" w:space="0" w:color="000000"/>
              <w:bottom w:val="single" w:sz="4" w:space="0" w:color="000000"/>
            </w:tcBorders>
          </w:tcPr>
          <w:p w14:paraId="7C43A2A3"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Этап</w:t>
            </w:r>
          </w:p>
        </w:tc>
        <w:tc>
          <w:tcPr>
            <w:tcW w:w="1836" w:type="dxa"/>
            <w:tcBorders>
              <w:top w:val="single" w:sz="4" w:space="0" w:color="000000"/>
              <w:left w:val="single" w:sz="4" w:space="0" w:color="000000"/>
              <w:bottom w:val="single" w:sz="4" w:space="0" w:color="000000"/>
            </w:tcBorders>
          </w:tcPr>
          <w:p w14:paraId="49C332BD"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14:paraId="607E494F"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3" w:type="dxa"/>
            <w:tcBorders>
              <w:top w:val="single" w:sz="4" w:space="0" w:color="000000"/>
              <w:left w:val="single" w:sz="4" w:space="0" w:color="000000"/>
              <w:bottom w:val="single" w:sz="4" w:space="0" w:color="000000"/>
            </w:tcBorders>
          </w:tcPr>
          <w:p w14:paraId="67CF54EE"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14:paraId="17FA2A9F"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3" w:type="dxa"/>
            <w:tcBorders>
              <w:top w:val="single" w:sz="4" w:space="0" w:color="000000"/>
              <w:left w:val="single" w:sz="4" w:space="0" w:color="000000"/>
              <w:bottom w:val="single" w:sz="4" w:space="0" w:color="000000"/>
              <w:right w:val="single" w:sz="4" w:space="0" w:color="000000"/>
            </w:tcBorders>
          </w:tcPr>
          <w:p w14:paraId="7341C869"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E96531" w14:paraId="41C35AE7" w14:textId="77777777">
        <w:tc>
          <w:tcPr>
            <w:tcW w:w="259" w:type="dxa"/>
            <w:tcBorders>
              <w:left w:val="single" w:sz="4" w:space="0" w:color="000000"/>
              <w:bottom w:val="single" w:sz="4" w:space="0" w:color="000000"/>
            </w:tcBorders>
          </w:tcPr>
          <w:p w14:paraId="7E8A0A0B" w14:textId="77777777" w:rsidR="00E96531" w:rsidRDefault="00000000">
            <w:pPr>
              <w:pStyle w:val="af6"/>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6" w:type="dxa"/>
            <w:tcBorders>
              <w:left w:val="single" w:sz="4" w:space="0" w:color="000000"/>
              <w:bottom w:val="single" w:sz="4" w:space="0" w:color="000000"/>
            </w:tcBorders>
          </w:tcPr>
          <w:p w14:paraId="10B03F6F"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14:paraId="547E4D7B"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3" w:type="dxa"/>
            <w:tcBorders>
              <w:left w:val="single" w:sz="4" w:space="0" w:color="000000"/>
              <w:bottom w:val="single" w:sz="4" w:space="0" w:color="000000"/>
            </w:tcBorders>
          </w:tcPr>
          <w:p w14:paraId="0C6F3E74"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22BBA8A8"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ГОСТ 34.602-2020</w:t>
            </w:r>
          </w:p>
        </w:tc>
        <w:tc>
          <w:tcPr>
            <w:tcW w:w="1143" w:type="dxa"/>
            <w:tcBorders>
              <w:left w:val="single" w:sz="4" w:space="0" w:color="000000"/>
              <w:bottom w:val="single" w:sz="4" w:space="0" w:color="000000"/>
              <w:right w:val="single" w:sz="4" w:space="0" w:color="000000"/>
            </w:tcBorders>
          </w:tcPr>
          <w:p w14:paraId="1441F792"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rsidR="00E96531" w14:paraId="026EF2EB" w14:textId="77777777">
        <w:tc>
          <w:tcPr>
            <w:tcW w:w="259" w:type="dxa"/>
            <w:tcBorders>
              <w:left w:val="single" w:sz="4" w:space="0" w:color="000000"/>
              <w:bottom w:val="single" w:sz="4" w:space="0" w:color="000000"/>
            </w:tcBorders>
          </w:tcPr>
          <w:p w14:paraId="7E8338F7" w14:textId="77777777" w:rsidR="00E96531" w:rsidRDefault="00000000">
            <w:pPr>
              <w:pStyle w:val="af6"/>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6" w:type="dxa"/>
            <w:tcBorders>
              <w:left w:val="single" w:sz="4" w:space="0" w:color="000000"/>
              <w:bottom w:val="single" w:sz="4" w:space="0" w:color="000000"/>
            </w:tcBorders>
          </w:tcPr>
          <w:p w14:paraId="0B2D4EE6"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14:paraId="64388812"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3" w:type="dxa"/>
            <w:tcBorders>
              <w:left w:val="single" w:sz="4" w:space="0" w:color="000000"/>
              <w:bottom w:val="single" w:sz="4" w:space="0" w:color="000000"/>
            </w:tcBorders>
          </w:tcPr>
          <w:p w14:paraId="67C9156B"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2847A5E1"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3" w:type="dxa"/>
            <w:tcBorders>
              <w:left w:val="single" w:sz="4" w:space="0" w:color="000000"/>
              <w:bottom w:val="single" w:sz="4" w:space="0" w:color="000000"/>
              <w:right w:val="single" w:sz="4" w:space="0" w:color="000000"/>
            </w:tcBorders>
          </w:tcPr>
          <w:p w14:paraId="5FB373D1"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Не позднее 15-ого  октября 2025 года</w:t>
            </w:r>
          </w:p>
        </w:tc>
      </w:tr>
      <w:tr w:rsidR="00E96531" w14:paraId="1C4283D1" w14:textId="77777777">
        <w:tc>
          <w:tcPr>
            <w:tcW w:w="259" w:type="dxa"/>
            <w:vMerge w:val="restart"/>
            <w:tcBorders>
              <w:left w:val="single" w:sz="4" w:space="0" w:color="000000"/>
              <w:bottom w:val="single" w:sz="4" w:space="0" w:color="000000"/>
            </w:tcBorders>
          </w:tcPr>
          <w:p w14:paraId="7569DA9D" w14:textId="77777777" w:rsidR="00E96531" w:rsidRDefault="00000000">
            <w:pPr>
              <w:pStyle w:val="af6"/>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6" w:type="dxa"/>
            <w:vMerge w:val="restart"/>
            <w:tcBorders>
              <w:left w:val="single" w:sz="4" w:space="0" w:color="000000"/>
              <w:bottom w:val="single" w:sz="4" w:space="0" w:color="000000"/>
            </w:tcBorders>
          </w:tcPr>
          <w:p w14:paraId="78F4B08C"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14:paraId="5E25D0D6"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14:paraId="6BC983D2"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2CD30694" w14:textId="77777777" w:rsidR="00E96531" w:rsidRDefault="00000000">
            <w:pPr>
              <w:pStyle w:val="af6"/>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3" w:type="dxa"/>
            <w:vMerge w:val="restart"/>
            <w:tcBorders>
              <w:left w:val="single" w:sz="4" w:space="0" w:color="000000"/>
              <w:bottom w:val="single" w:sz="4" w:space="0" w:color="000000"/>
              <w:right w:val="single" w:sz="4" w:space="0" w:color="000000"/>
            </w:tcBorders>
          </w:tcPr>
          <w:p w14:paraId="36B015D6"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Не позднее 15-ого  ноября 2025 года</w:t>
            </w:r>
          </w:p>
        </w:tc>
      </w:tr>
      <w:tr w:rsidR="00E96531" w14:paraId="0E1DA8A1" w14:textId="77777777">
        <w:tc>
          <w:tcPr>
            <w:tcW w:w="259" w:type="dxa"/>
            <w:vMerge/>
            <w:tcBorders>
              <w:left w:val="single" w:sz="4" w:space="0" w:color="000000"/>
              <w:bottom w:val="single" w:sz="4" w:space="0" w:color="000000"/>
            </w:tcBorders>
          </w:tcPr>
          <w:p w14:paraId="3EC7B0EF" w14:textId="77777777" w:rsidR="00E96531" w:rsidRDefault="00E96531">
            <w:pPr>
              <w:pStyle w:val="af6"/>
              <w:spacing w:after="0"/>
              <w:ind w:left="0"/>
              <w:jc w:val="center"/>
              <w:rPr>
                <w:rFonts w:ascii="Times New Roman" w:hAnsi="Times New Roman"/>
                <w:sz w:val="24"/>
                <w:szCs w:val="24"/>
              </w:rPr>
            </w:pPr>
          </w:p>
        </w:tc>
        <w:tc>
          <w:tcPr>
            <w:tcW w:w="1836" w:type="dxa"/>
            <w:vMerge/>
            <w:tcBorders>
              <w:left w:val="single" w:sz="4" w:space="0" w:color="000000"/>
              <w:bottom w:val="single" w:sz="4" w:space="0" w:color="000000"/>
            </w:tcBorders>
          </w:tcPr>
          <w:p w14:paraId="0DDB89A8" w14:textId="77777777" w:rsidR="00E96531" w:rsidRDefault="00E96531">
            <w:pPr>
              <w:pStyle w:val="af6"/>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3A3CBACA"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3" w:type="dxa"/>
            <w:vMerge/>
            <w:tcBorders>
              <w:left w:val="single" w:sz="4" w:space="0" w:color="000000"/>
              <w:bottom w:val="single" w:sz="4" w:space="0" w:color="000000"/>
            </w:tcBorders>
          </w:tcPr>
          <w:p w14:paraId="46D6992B" w14:textId="77777777" w:rsidR="00E96531" w:rsidRDefault="00E96531">
            <w:pPr>
              <w:pStyle w:val="af6"/>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31BEF2E5" w14:textId="77777777" w:rsidR="00E96531" w:rsidRDefault="00E96531">
            <w:pPr>
              <w:pStyle w:val="af6"/>
              <w:spacing w:after="0"/>
              <w:ind w:left="0"/>
              <w:jc w:val="center"/>
              <w:rPr>
                <w:rFonts w:ascii="Times New Roman" w:hAnsi="Times New Roman"/>
                <w:sz w:val="24"/>
                <w:szCs w:val="24"/>
              </w:rPr>
            </w:pPr>
          </w:p>
        </w:tc>
        <w:tc>
          <w:tcPr>
            <w:tcW w:w="1143" w:type="dxa"/>
            <w:vMerge/>
            <w:tcBorders>
              <w:left w:val="single" w:sz="4" w:space="0" w:color="000000"/>
              <w:bottom w:val="single" w:sz="4" w:space="0" w:color="000000"/>
              <w:right w:val="single" w:sz="4" w:space="0" w:color="000000"/>
            </w:tcBorders>
          </w:tcPr>
          <w:p w14:paraId="057900BB" w14:textId="77777777" w:rsidR="00E96531" w:rsidRDefault="00E96531">
            <w:pPr>
              <w:pStyle w:val="af6"/>
              <w:spacing w:after="0"/>
              <w:ind w:left="0"/>
              <w:jc w:val="center"/>
              <w:rPr>
                <w:rFonts w:ascii="Times New Roman" w:hAnsi="Times New Roman"/>
                <w:sz w:val="24"/>
                <w:szCs w:val="24"/>
              </w:rPr>
            </w:pPr>
          </w:p>
        </w:tc>
      </w:tr>
      <w:tr w:rsidR="00E96531" w14:paraId="06607B3F" w14:textId="77777777">
        <w:tc>
          <w:tcPr>
            <w:tcW w:w="259" w:type="dxa"/>
            <w:vMerge/>
            <w:tcBorders>
              <w:left w:val="single" w:sz="4" w:space="0" w:color="000000"/>
              <w:bottom w:val="single" w:sz="4" w:space="0" w:color="000000"/>
            </w:tcBorders>
          </w:tcPr>
          <w:p w14:paraId="22DADFCA" w14:textId="77777777" w:rsidR="00E96531" w:rsidRDefault="00E96531">
            <w:pPr>
              <w:pStyle w:val="af6"/>
              <w:spacing w:after="0"/>
              <w:ind w:left="0"/>
              <w:jc w:val="center"/>
              <w:rPr>
                <w:rFonts w:ascii="Times New Roman" w:hAnsi="Times New Roman"/>
                <w:sz w:val="24"/>
                <w:szCs w:val="24"/>
              </w:rPr>
            </w:pPr>
          </w:p>
        </w:tc>
        <w:tc>
          <w:tcPr>
            <w:tcW w:w="1836" w:type="dxa"/>
            <w:vMerge/>
            <w:tcBorders>
              <w:left w:val="single" w:sz="4" w:space="0" w:color="000000"/>
              <w:bottom w:val="single" w:sz="4" w:space="0" w:color="000000"/>
            </w:tcBorders>
          </w:tcPr>
          <w:p w14:paraId="41C7FDCF" w14:textId="77777777" w:rsidR="00E96531" w:rsidRDefault="00E96531">
            <w:pPr>
              <w:pStyle w:val="af6"/>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3060B53C"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tcBorders>
              <w:left w:val="single" w:sz="4" w:space="0" w:color="000000"/>
              <w:bottom w:val="single" w:sz="4" w:space="0" w:color="000000"/>
            </w:tcBorders>
          </w:tcPr>
          <w:p w14:paraId="091579C5" w14:textId="77777777" w:rsidR="00E96531" w:rsidRDefault="00E96531">
            <w:pPr>
              <w:pStyle w:val="af6"/>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17ED2C2C" w14:textId="77777777" w:rsidR="00E96531" w:rsidRDefault="00E96531">
            <w:pPr>
              <w:pStyle w:val="af6"/>
              <w:spacing w:after="0"/>
              <w:ind w:left="0"/>
              <w:jc w:val="center"/>
              <w:rPr>
                <w:rFonts w:ascii="Times New Roman" w:hAnsi="Times New Roman"/>
                <w:sz w:val="24"/>
                <w:szCs w:val="24"/>
              </w:rPr>
            </w:pPr>
          </w:p>
        </w:tc>
        <w:tc>
          <w:tcPr>
            <w:tcW w:w="1143" w:type="dxa"/>
            <w:vMerge/>
            <w:tcBorders>
              <w:left w:val="single" w:sz="4" w:space="0" w:color="000000"/>
              <w:bottom w:val="single" w:sz="4" w:space="0" w:color="000000"/>
              <w:right w:val="single" w:sz="4" w:space="0" w:color="000000"/>
            </w:tcBorders>
          </w:tcPr>
          <w:p w14:paraId="00C450E8" w14:textId="77777777" w:rsidR="00E96531" w:rsidRDefault="00E96531">
            <w:pPr>
              <w:pStyle w:val="af6"/>
              <w:spacing w:after="0"/>
              <w:ind w:left="0"/>
              <w:jc w:val="center"/>
              <w:rPr>
                <w:rFonts w:ascii="Times New Roman" w:hAnsi="Times New Roman"/>
                <w:sz w:val="24"/>
                <w:szCs w:val="24"/>
              </w:rPr>
            </w:pPr>
          </w:p>
        </w:tc>
      </w:tr>
      <w:tr w:rsidR="00E96531" w14:paraId="694A37B1" w14:textId="77777777">
        <w:trPr>
          <w:trHeight w:val="576"/>
        </w:trPr>
        <w:tc>
          <w:tcPr>
            <w:tcW w:w="259" w:type="dxa"/>
            <w:vMerge w:val="restart"/>
            <w:tcBorders>
              <w:left w:val="single" w:sz="4" w:space="0" w:color="000000"/>
              <w:bottom w:val="single" w:sz="4" w:space="0" w:color="000000"/>
            </w:tcBorders>
          </w:tcPr>
          <w:p w14:paraId="3E64E4BF" w14:textId="77777777" w:rsidR="00E96531" w:rsidRDefault="00000000">
            <w:pPr>
              <w:pStyle w:val="af6"/>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6" w:type="dxa"/>
            <w:vMerge w:val="restart"/>
            <w:tcBorders>
              <w:left w:val="single" w:sz="4" w:space="0" w:color="000000"/>
              <w:bottom w:val="single" w:sz="4" w:space="0" w:color="000000"/>
            </w:tcBorders>
          </w:tcPr>
          <w:p w14:paraId="3FA855F3"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14:paraId="37F62EB5"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14:paraId="7A6AB103"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6A15C96E" w14:textId="77777777" w:rsidR="00E96531" w:rsidRDefault="00000000">
            <w:pPr>
              <w:pStyle w:val="af6"/>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14:paraId="60DD7F37" w14:textId="77777777" w:rsidR="00E96531" w:rsidRDefault="00000000">
            <w:pPr>
              <w:pStyle w:val="af6"/>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3" w:type="dxa"/>
            <w:vMerge w:val="restart"/>
            <w:tcBorders>
              <w:left w:val="single" w:sz="4" w:space="0" w:color="000000"/>
              <w:bottom w:val="single" w:sz="4" w:space="0" w:color="000000"/>
              <w:right w:val="single" w:sz="4" w:space="0" w:color="000000"/>
            </w:tcBorders>
          </w:tcPr>
          <w:p w14:paraId="2C663D4B"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Не позднее 29-ого  декабря 2025 года</w:t>
            </w:r>
          </w:p>
        </w:tc>
      </w:tr>
      <w:tr w:rsidR="00E96531" w14:paraId="20F291D3" w14:textId="77777777">
        <w:trPr>
          <w:trHeight w:val="298"/>
        </w:trPr>
        <w:tc>
          <w:tcPr>
            <w:tcW w:w="259" w:type="dxa"/>
            <w:vMerge/>
            <w:tcBorders>
              <w:left w:val="single" w:sz="4" w:space="0" w:color="000000"/>
              <w:bottom w:val="single" w:sz="4" w:space="0" w:color="000000"/>
            </w:tcBorders>
          </w:tcPr>
          <w:p w14:paraId="5F476C26" w14:textId="77777777" w:rsidR="00E96531" w:rsidRDefault="00E96531">
            <w:pPr>
              <w:pStyle w:val="af6"/>
              <w:spacing w:after="0"/>
              <w:ind w:left="0"/>
              <w:jc w:val="center"/>
              <w:rPr>
                <w:rFonts w:ascii="Times New Roman" w:hAnsi="Times New Roman"/>
                <w:sz w:val="24"/>
                <w:szCs w:val="24"/>
              </w:rPr>
            </w:pPr>
          </w:p>
        </w:tc>
        <w:tc>
          <w:tcPr>
            <w:tcW w:w="1836" w:type="dxa"/>
            <w:vMerge/>
            <w:tcBorders>
              <w:left w:val="single" w:sz="4" w:space="0" w:color="000000"/>
              <w:bottom w:val="single" w:sz="4" w:space="0" w:color="000000"/>
            </w:tcBorders>
          </w:tcPr>
          <w:p w14:paraId="520CC864" w14:textId="77777777" w:rsidR="00E96531" w:rsidRDefault="00E96531">
            <w:pPr>
              <w:pStyle w:val="af6"/>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14:paraId="4F709552"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tcBorders>
              <w:left w:val="single" w:sz="4" w:space="0" w:color="000000"/>
              <w:bottom w:val="single" w:sz="4" w:space="0" w:color="000000"/>
            </w:tcBorders>
          </w:tcPr>
          <w:p w14:paraId="2D1D4155" w14:textId="77777777" w:rsidR="00E96531" w:rsidRDefault="00E96531">
            <w:pPr>
              <w:pStyle w:val="af6"/>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6602BD9" w14:textId="77777777" w:rsidR="00E96531" w:rsidRDefault="00E96531">
            <w:pPr>
              <w:pStyle w:val="af6"/>
              <w:spacing w:after="0"/>
              <w:ind w:left="0"/>
              <w:jc w:val="center"/>
              <w:rPr>
                <w:rFonts w:ascii="Times New Roman" w:hAnsi="Times New Roman"/>
                <w:sz w:val="24"/>
                <w:szCs w:val="24"/>
              </w:rPr>
            </w:pPr>
          </w:p>
        </w:tc>
        <w:tc>
          <w:tcPr>
            <w:tcW w:w="1143" w:type="dxa"/>
            <w:vMerge/>
            <w:tcBorders>
              <w:left w:val="single" w:sz="4" w:space="0" w:color="000000"/>
              <w:bottom w:val="single" w:sz="4" w:space="0" w:color="000000"/>
              <w:right w:val="single" w:sz="4" w:space="0" w:color="000000"/>
            </w:tcBorders>
          </w:tcPr>
          <w:p w14:paraId="427F1918" w14:textId="77777777" w:rsidR="00E96531" w:rsidRDefault="00E96531">
            <w:pPr>
              <w:pStyle w:val="af6"/>
              <w:spacing w:after="0"/>
              <w:ind w:left="0"/>
              <w:jc w:val="center"/>
              <w:rPr>
                <w:rFonts w:ascii="Times New Roman" w:hAnsi="Times New Roman"/>
                <w:sz w:val="24"/>
                <w:szCs w:val="24"/>
              </w:rPr>
            </w:pPr>
          </w:p>
        </w:tc>
      </w:tr>
      <w:tr w:rsidR="00E96531" w14:paraId="3F8DF79A" w14:textId="77777777">
        <w:trPr>
          <w:trHeight w:val="437"/>
        </w:trPr>
        <w:tc>
          <w:tcPr>
            <w:tcW w:w="259" w:type="dxa"/>
            <w:vMerge/>
            <w:tcBorders>
              <w:left w:val="single" w:sz="4" w:space="0" w:color="000000"/>
              <w:bottom w:val="single" w:sz="4" w:space="0" w:color="000000"/>
            </w:tcBorders>
          </w:tcPr>
          <w:p w14:paraId="14D118E8" w14:textId="77777777" w:rsidR="00E96531" w:rsidRDefault="00E96531">
            <w:pPr>
              <w:pStyle w:val="af6"/>
              <w:spacing w:after="0"/>
              <w:ind w:left="0"/>
              <w:jc w:val="center"/>
              <w:rPr>
                <w:rFonts w:ascii="Times New Roman" w:hAnsi="Times New Roman"/>
                <w:sz w:val="24"/>
                <w:szCs w:val="24"/>
                <w:lang w:val="en-US"/>
              </w:rPr>
            </w:pPr>
          </w:p>
        </w:tc>
        <w:tc>
          <w:tcPr>
            <w:tcW w:w="1836" w:type="dxa"/>
            <w:vMerge w:val="restart"/>
            <w:tcBorders>
              <w:left w:val="single" w:sz="4" w:space="0" w:color="000000"/>
              <w:bottom w:val="single" w:sz="4" w:space="0" w:color="000000"/>
            </w:tcBorders>
          </w:tcPr>
          <w:p w14:paraId="34B53A2C"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14:paraId="2785852D" w14:textId="77777777" w:rsidR="00E96531" w:rsidRDefault="00E96531">
            <w:pPr>
              <w:pStyle w:val="af6"/>
              <w:spacing w:after="0"/>
              <w:ind w:left="0"/>
              <w:jc w:val="center"/>
              <w:rPr>
                <w:rFonts w:ascii="Times New Roman" w:hAnsi="Times New Roman"/>
                <w:sz w:val="24"/>
                <w:szCs w:val="24"/>
              </w:rPr>
            </w:pPr>
          </w:p>
        </w:tc>
        <w:tc>
          <w:tcPr>
            <w:tcW w:w="1543" w:type="dxa"/>
            <w:vMerge/>
            <w:tcBorders>
              <w:left w:val="single" w:sz="4" w:space="0" w:color="000000"/>
              <w:bottom w:val="single" w:sz="4" w:space="0" w:color="000000"/>
            </w:tcBorders>
          </w:tcPr>
          <w:p w14:paraId="4852C4FF" w14:textId="77777777" w:rsidR="00E96531" w:rsidRDefault="00E96531">
            <w:pPr>
              <w:pStyle w:val="af6"/>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2A5C4693" w14:textId="77777777" w:rsidR="00E96531" w:rsidRDefault="00E96531">
            <w:pPr>
              <w:pStyle w:val="af6"/>
              <w:spacing w:after="0"/>
              <w:ind w:left="0"/>
              <w:jc w:val="center"/>
              <w:rPr>
                <w:rFonts w:ascii="Times New Roman" w:hAnsi="Times New Roman"/>
                <w:sz w:val="24"/>
                <w:szCs w:val="24"/>
              </w:rPr>
            </w:pPr>
          </w:p>
        </w:tc>
        <w:tc>
          <w:tcPr>
            <w:tcW w:w="1143" w:type="dxa"/>
            <w:vMerge/>
            <w:tcBorders>
              <w:left w:val="single" w:sz="4" w:space="0" w:color="000000"/>
              <w:bottom w:val="single" w:sz="4" w:space="0" w:color="000000"/>
              <w:right w:val="single" w:sz="4" w:space="0" w:color="000000"/>
            </w:tcBorders>
          </w:tcPr>
          <w:p w14:paraId="310C4A5F" w14:textId="77777777" w:rsidR="00E96531" w:rsidRDefault="00E96531">
            <w:pPr>
              <w:pStyle w:val="af6"/>
              <w:spacing w:after="0"/>
              <w:ind w:left="0"/>
              <w:jc w:val="center"/>
              <w:rPr>
                <w:rFonts w:ascii="Times New Roman" w:hAnsi="Times New Roman"/>
                <w:sz w:val="24"/>
                <w:szCs w:val="24"/>
              </w:rPr>
            </w:pPr>
          </w:p>
        </w:tc>
      </w:tr>
      <w:tr w:rsidR="00E96531" w14:paraId="089C9190" w14:textId="77777777">
        <w:trPr>
          <w:trHeight w:val="577"/>
        </w:trPr>
        <w:tc>
          <w:tcPr>
            <w:tcW w:w="259" w:type="dxa"/>
            <w:vMerge/>
            <w:tcBorders>
              <w:left w:val="single" w:sz="4" w:space="0" w:color="000000"/>
              <w:bottom w:val="single" w:sz="4" w:space="0" w:color="000000"/>
            </w:tcBorders>
          </w:tcPr>
          <w:p w14:paraId="4460A7A9" w14:textId="77777777" w:rsidR="00E96531" w:rsidRDefault="00E96531">
            <w:pPr>
              <w:pStyle w:val="af6"/>
              <w:spacing w:after="0"/>
              <w:ind w:left="0"/>
              <w:jc w:val="center"/>
              <w:rPr>
                <w:rFonts w:ascii="Times New Roman" w:hAnsi="Times New Roman"/>
                <w:sz w:val="24"/>
                <w:szCs w:val="24"/>
                <w:lang w:val="en-US"/>
              </w:rPr>
            </w:pPr>
          </w:p>
        </w:tc>
        <w:tc>
          <w:tcPr>
            <w:tcW w:w="1836" w:type="dxa"/>
            <w:vMerge/>
            <w:tcBorders>
              <w:left w:val="single" w:sz="4" w:space="0" w:color="000000"/>
              <w:bottom w:val="single" w:sz="4" w:space="0" w:color="000000"/>
            </w:tcBorders>
          </w:tcPr>
          <w:p w14:paraId="4B0CDAA2" w14:textId="77777777" w:rsidR="00E96531" w:rsidRDefault="00E96531">
            <w:pPr>
              <w:pStyle w:val="af6"/>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472C4355" w14:textId="77777777" w:rsidR="00E96531" w:rsidRDefault="00000000">
            <w:pPr>
              <w:pStyle w:val="af6"/>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3" w:type="dxa"/>
            <w:vMerge/>
            <w:tcBorders>
              <w:left w:val="single" w:sz="4" w:space="0" w:color="000000"/>
              <w:bottom w:val="single" w:sz="4" w:space="0" w:color="000000"/>
            </w:tcBorders>
          </w:tcPr>
          <w:p w14:paraId="081FDC7D" w14:textId="77777777" w:rsidR="00E96531" w:rsidRDefault="00E96531">
            <w:pPr>
              <w:pStyle w:val="af6"/>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495A5B43" w14:textId="77777777" w:rsidR="00E96531" w:rsidRDefault="00E96531">
            <w:pPr>
              <w:pStyle w:val="af6"/>
              <w:spacing w:after="0"/>
              <w:ind w:left="0"/>
              <w:jc w:val="center"/>
              <w:rPr>
                <w:rFonts w:ascii="Times New Roman" w:hAnsi="Times New Roman"/>
                <w:sz w:val="24"/>
                <w:szCs w:val="24"/>
              </w:rPr>
            </w:pPr>
          </w:p>
        </w:tc>
        <w:tc>
          <w:tcPr>
            <w:tcW w:w="1143" w:type="dxa"/>
            <w:vMerge/>
            <w:tcBorders>
              <w:left w:val="single" w:sz="4" w:space="0" w:color="000000"/>
              <w:bottom w:val="single" w:sz="4" w:space="0" w:color="000000"/>
              <w:right w:val="single" w:sz="4" w:space="0" w:color="000000"/>
            </w:tcBorders>
          </w:tcPr>
          <w:p w14:paraId="2A6BE77E" w14:textId="77777777" w:rsidR="00E96531" w:rsidRDefault="00E96531">
            <w:pPr>
              <w:pStyle w:val="af6"/>
              <w:spacing w:after="0"/>
              <w:ind w:left="0"/>
              <w:jc w:val="center"/>
              <w:rPr>
                <w:rFonts w:ascii="Times New Roman" w:hAnsi="Times New Roman"/>
                <w:sz w:val="24"/>
                <w:szCs w:val="24"/>
              </w:rPr>
            </w:pPr>
          </w:p>
        </w:tc>
      </w:tr>
    </w:tbl>
    <w:p w14:paraId="04340FCC" w14:textId="77777777" w:rsidR="00E96531" w:rsidRDefault="00000000">
      <w:pPr>
        <w:spacing w:after="0" w:line="360" w:lineRule="auto"/>
        <w:ind w:left="0" w:firstLine="709"/>
        <w:jc w:val="both"/>
        <w:rPr>
          <w:rFonts w:ascii="Times New Roman" w:hAnsi="Times New Roman" w:cs="Times New Roman"/>
          <w:color w:val="000000"/>
          <w:sz w:val="28"/>
          <w:szCs w:val="28"/>
        </w:rPr>
      </w:pPr>
      <w:r>
        <w:br w:type="page"/>
      </w:r>
    </w:p>
    <w:p w14:paraId="5C4EB1EA"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5 ПОРЯДОК РАЗРАБОТКИ АВТОМАТИЗИРОВАННОЙ СИСТЕМЫ</w:t>
      </w:r>
    </w:p>
    <w:p w14:paraId="3D596861" w14:textId="77777777" w:rsidR="00E96531" w:rsidRDefault="00E96531">
      <w:pPr>
        <w:spacing w:after="0" w:line="240" w:lineRule="auto"/>
        <w:ind w:left="0"/>
        <w:jc w:val="center"/>
        <w:rPr>
          <w:rFonts w:ascii="Times New Roman" w:hAnsi="Times New Roman"/>
        </w:rPr>
      </w:pPr>
    </w:p>
    <w:p w14:paraId="2A06247C"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5.1 Порядок организации разработки АС</w:t>
      </w:r>
    </w:p>
    <w:p w14:paraId="48B27B51" w14:textId="77777777" w:rsidR="00E96531" w:rsidRDefault="00E96531">
      <w:pPr>
        <w:spacing w:after="0" w:line="240" w:lineRule="auto"/>
        <w:ind w:left="0"/>
        <w:jc w:val="center"/>
        <w:rPr>
          <w:rFonts w:ascii="Times New Roman" w:hAnsi="Times New Roman" w:cs="Times New Roman"/>
          <w:b/>
          <w:bCs/>
          <w:color w:val="000000"/>
          <w:sz w:val="28"/>
          <w:szCs w:val="28"/>
        </w:rPr>
      </w:pPr>
    </w:p>
    <w:p w14:paraId="0231BD34"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49342126" w14:textId="77777777" w:rsidR="00E96531" w:rsidRDefault="00E96531">
      <w:pPr>
        <w:spacing w:after="0" w:line="360" w:lineRule="auto"/>
        <w:ind w:left="0"/>
        <w:jc w:val="both"/>
        <w:rPr>
          <w:rFonts w:ascii="Times New Roman" w:hAnsi="Times New Roman" w:cs="Times New Roman"/>
          <w:color w:val="000000"/>
          <w:sz w:val="28"/>
          <w:szCs w:val="28"/>
        </w:rPr>
      </w:pPr>
    </w:p>
    <w:p w14:paraId="6FE87D8E" w14:textId="77777777" w:rsidR="00E96531" w:rsidRDefault="00000000">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5.2 Перечень документов и исходных данных для разработки АС</w:t>
      </w:r>
    </w:p>
    <w:p w14:paraId="45259DC2" w14:textId="77777777" w:rsidR="00E96531" w:rsidRDefault="00E96531">
      <w:pPr>
        <w:spacing w:after="0" w:line="240" w:lineRule="auto"/>
        <w:ind w:left="0"/>
        <w:jc w:val="both"/>
        <w:rPr>
          <w:rFonts w:ascii="Times New Roman" w:hAnsi="Times New Roman" w:cs="Times New Roman"/>
          <w:b/>
          <w:bCs/>
          <w:color w:val="000000"/>
          <w:sz w:val="28"/>
          <w:szCs w:val="28"/>
        </w:rPr>
      </w:pPr>
    </w:p>
    <w:p w14:paraId="4F21E7F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разработки плагина "Гранёный стакан" для САПР КОМПАС-3D нужны следующие документы:</w:t>
      </w:r>
    </w:p>
    <w:p w14:paraId="62CD4D1E"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Документация для языка программированию C#;</w:t>
      </w:r>
    </w:p>
    <w:p w14:paraId="791455EE"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ГОСТ 2882-77, регламентирующий производство гранёных стаканов;</w:t>
      </w:r>
    </w:p>
    <w:p w14:paraId="1C318A18" w14:textId="77777777" w:rsidR="00E96531" w:rsidRDefault="00E96531">
      <w:pPr>
        <w:spacing w:after="0" w:line="360" w:lineRule="auto"/>
        <w:ind w:left="0"/>
        <w:jc w:val="center"/>
        <w:rPr>
          <w:rFonts w:ascii="Times New Roman" w:hAnsi="Times New Roman" w:cs="Times New Roman"/>
          <w:color w:val="000000"/>
          <w:sz w:val="28"/>
          <w:szCs w:val="28"/>
        </w:rPr>
      </w:pPr>
    </w:p>
    <w:p w14:paraId="338B6D4C"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14:paraId="06ECC764" w14:textId="77777777" w:rsidR="00E96531" w:rsidRDefault="00E96531">
      <w:pPr>
        <w:spacing w:after="0" w:line="240" w:lineRule="auto"/>
        <w:ind w:left="0"/>
        <w:jc w:val="center"/>
        <w:rPr>
          <w:rFonts w:ascii="Times New Roman" w:hAnsi="Times New Roman" w:cs="Times New Roman"/>
          <w:color w:val="000000"/>
          <w:sz w:val="28"/>
          <w:szCs w:val="28"/>
        </w:rPr>
      </w:pPr>
    </w:p>
    <w:p w14:paraId="44AA0572"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p>
    <w:p w14:paraId="499FB025" w14:textId="77777777" w:rsidR="00E96531" w:rsidRDefault="00000000">
      <w:pPr>
        <w:spacing w:after="0" w:line="360" w:lineRule="auto"/>
        <w:ind w:left="0" w:firstLine="709"/>
        <w:jc w:val="both"/>
      </w:pPr>
      <w:r>
        <w:rPr>
          <w:rFonts w:ascii="Times New Roman" w:hAnsi="Times New Roman" w:cs="Times New Roman"/>
          <w:color w:val="000000"/>
          <w:sz w:val="28"/>
          <w:szCs w:val="28"/>
        </w:rPr>
        <w:t>1. Документ технического задания;</w:t>
      </w:r>
    </w:p>
    <w:p w14:paraId="0E354B18" w14:textId="77777777" w:rsidR="00E96531" w:rsidRDefault="00000000">
      <w:pPr>
        <w:spacing w:after="0" w:line="360" w:lineRule="auto"/>
        <w:ind w:left="0" w:firstLine="709"/>
        <w:jc w:val="both"/>
      </w:pPr>
      <w:r>
        <w:rPr>
          <w:rFonts w:ascii="Times New Roman" w:hAnsi="Times New Roman" w:cs="Times New Roman"/>
          <w:color w:val="000000"/>
          <w:sz w:val="28"/>
          <w:szCs w:val="28"/>
        </w:rPr>
        <w:t>2. Документ проекта системы;</w:t>
      </w:r>
    </w:p>
    <w:p w14:paraId="2D8E8E6B" w14:textId="77777777" w:rsidR="00E96531" w:rsidRDefault="00000000">
      <w:pPr>
        <w:spacing w:after="0" w:line="360" w:lineRule="auto"/>
        <w:ind w:left="0" w:firstLine="709"/>
        <w:jc w:val="both"/>
      </w:pPr>
      <w:r>
        <w:rPr>
          <w:rFonts w:ascii="Times New Roman" w:hAnsi="Times New Roman" w:cs="Times New Roman"/>
          <w:color w:val="000000"/>
          <w:sz w:val="28"/>
          <w:szCs w:val="28"/>
        </w:rPr>
        <w:t>3. Программный код;</w:t>
      </w:r>
    </w:p>
    <w:p w14:paraId="50FA6946"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4. Пояснительная записка.</w:t>
      </w:r>
    </w:p>
    <w:p w14:paraId="52658211" w14:textId="77777777" w:rsidR="00E96531" w:rsidRDefault="00000000">
      <w:pPr>
        <w:spacing w:after="0" w:line="360" w:lineRule="auto"/>
        <w:ind w:left="0" w:firstLine="709"/>
        <w:jc w:val="both"/>
        <w:rPr>
          <w:rFonts w:ascii="Times New Roman" w:hAnsi="Times New Roman" w:cs="Times New Roman"/>
          <w:color w:val="000000"/>
          <w:sz w:val="28"/>
        </w:rPr>
      </w:pPr>
      <w:r>
        <w:br w:type="page"/>
      </w:r>
    </w:p>
    <w:p w14:paraId="1B3BA4BD"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6 ПОРЯДОК КОНТРОЛЯ И ПРИЕМКИ АВТОМАТИЗИРОВАННОЙ СИСТЕМЫ</w:t>
      </w:r>
    </w:p>
    <w:p w14:paraId="5A2BA2FA" w14:textId="77777777" w:rsidR="00E96531" w:rsidRDefault="00E96531">
      <w:pPr>
        <w:spacing w:after="0" w:line="240" w:lineRule="auto"/>
        <w:ind w:left="0"/>
        <w:jc w:val="center"/>
        <w:rPr>
          <w:rFonts w:ascii="Times New Roman" w:hAnsi="Times New Roman" w:cs="Times New Roman"/>
          <w:b/>
          <w:bCs/>
          <w:color w:val="000000"/>
          <w:sz w:val="28"/>
          <w:szCs w:val="28"/>
        </w:rPr>
      </w:pPr>
    </w:p>
    <w:p w14:paraId="57183320"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6.1 Виды, состав и методы испытаний АС и ее составных частей</w:t>
      </w:r>
    </w:p>
    <w:p w14:paraId="566E3874" w14:textId="77777777" w:rsidR="00E96531" w:rsidRDefault="00E96531">
      <w:pPr>
        <w:spacing w:after="0" w:line="240" w:lineRule="auto"/>
        <w:ind w:left="0"/>
        <w:jc w:val="center"/>
        <w:rPr>
          <w:rFonts w:ascii="Times New Roman" w:hAnsi="Times New Roman" w:cs="Times New Roman"/>
          <w:b/>
          <w:bCs/>
          <w:color w:val="000000"/>
          <w:sz w:val="28"/>
          <w:szCs w:val="28"/>
        </w:rPr>
      </w:pPr>
    </w:p>
    <w:p w14:paraId="5D788E35" w14:textId="77777777" w:rsidR="00E96531" w:rsidRDefault="00000000">
      <w:pPr>
        <w:spacing w:after="0" w:line="360" w:lineRule="auto"/>
        <w:ind w:left="0" w:firstLine="709"/>
        <w:jc w:val="both"/>
      </w:pPr>
      <w:r>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14:paraId="74F47FD0" w14:textId="77777777" w:rsidR="00E96531" w:rsidRDefault="00000000">
      <w:pPr>
        <w:spacing w:after="0" w:line="360" w:lineRule="auto"/>
        <w:ind w:left="0" w:firstLine="709"/>
        <w:jc w:val="both"/>
      </w:pPr>
      <w:r>
        <w:rPr>
          <w:rFonts w:ascii="Times New Roman" w:hAnsi="Times New Roman" w:cs="Times New Roman"/>
          <w:color w:val="000000"/>
          <w:sz w:val="28"/>
          <w:szCs w:val="28"/>
        </w:rPr>
        <w:t>1. Предварительные испытания;</w:t>
      </w:r>
    </w:p>
    <w:p w14:paraId="62D8325D" w14:textId="77777777" w:rsidR="00E96531" w:rsidRDefault="00000000">
      <w:pPr>
        <w:spacing w:after="0" w:line="360" w:lineRule="auto"/>
        <w:ind w:left="0" w:firstLine="709"/>
        <w:jc w:val="both"/>
      </w:pPr>
      <w:r>
        <w:rPr>
          <w:rFonts w:ascii="Times New Roman" w:hAnsi="Times New Roman" w:cs="Times New Roman"/>
          <w:color w:val="000000"/>
          <w:sz w:val="28"/>
          <w:szCs w:val="28"/>
        </w:rPr>
        <w:t>2. Опытная эксплуатация (ОЭ);</w:t>
      </w:r>
    </w:p>
    <w:p w14:paraId="1B1117E4" w14:textId="77777777" w:rsidR="00E96531" w:rsidRDefault="00000000">
      <w:pPr>
        <w:spacing w:after="0" w:line="360" w:lineRule="auto"/>
        <w:ind w:left="0" w:firstLine="709"/>
        <w:jc w:val="both"/>
      </w:pPr>
      <w:r>
        <w:rPr>
          <w:rFonts w:ascii="Times New Roman" w:hAnsi="Times New Roman" w:cs="Times New Roman"/>
          <w:color w:val="000000"/>
          <w:sz w:val="28"/>
          <w:szCs w:val="28"/>
        </w:rPr>
        <w:t>3. Приёмочные испытания.</w:t>
      </w:r>
    </w:p>
    <w:p w14:paraId="79CE5433" w14:textId="77777777" w:rsidR="00E96531" w:rsidRDefault="00000000">
      <w:pPr>
        <w:spacing w:after="0" w:line="360" w:lineRule="auto"/>
        <w:ind w:left="0" w:firstLine="709"/>
        <w:jc w:val="both"/>
      </w:pPr>
      <w:r>
        <w:rPr>
          <w:rFonts w:ascii="Times New Roman" w:hAnsi="Times New Roman" w:cs="Times New Roman"/>
          <w:color w:val="000000"/>
          <w:sz w:val="28"/>
          <w:szCs w:val="28"/>
        </w:rPr>
        <w:t>В предварительные испытания плагина входят следующие пункты:</w:t>
      </w:r>
    </w:p>
    <w:p w14:paraId="7B812894" w14:textId="77777777" w:rsidR="00E96531" w:rsidRDefault="00000000">
      <w:pPr>
        <w:spacing w:after="0" w:line="360" w:lineRule="auto"/>
        <w:ind w:left="0" w:firstLine="709"/>
        <w:jc w:val="both"/>
      </w:pPr>
      <w:r>
        <w:rPr>
          <w:rFonts w:ascii="Times New Roman" w:hAnsi="Times New Roman" w:cs="Times New Roman"/>
          <w:color w:val="000000"/>
          <w:sz w:val="28"/>
          <w:szCs w:val="28"/>
        </w:rPr>
        <w:t>1. Модульное тестирование логики;</w:t>
      </w:r>
    </w:p>
    <w:p w14:paraId="24FE9FF1" w14:textId="77777777" w:rsidR="00E96531" w:rsidRDefault="00000000">
      <w:pPr>
        <w:spacing w:after="0" w:line="360" w:lineRule="auto"/>
        <w:ind w:left="0" w:firstLine="709"/>
        <w:jc w:val="both"/>
      </w:pPr>
      <w:r>
        <w:rPr>
          <w:rFonts w:ascii="Times New Roman" w:hAnsi="Times New Roman" w:cs="Times New Roman"/>
          <w:color w:val="000000"/>
          <w:sz w:val="28"/>
          <w:szCs w:val="28"/>
        </w:rPr>
        <w:t>2. Нагрузочное тестирование;</w:t>
      </w:r>
    </w:p>
    <w:p w14:paraId="574AA2DC" w14:textId="77777777" w:rsidR="00E96531" w:rsidRDefault="00000000">
      <w:pPr>
        <w:spacing w:after="0" w:line="360" w:lineRule="auto"/>
        <w:ind w:left="0" w:firstLine="709"/>
        <w:jc w:val="both"/>
      </w:pPr>
      <w:r>
        <w:rPr>
          <w:rFonts w:ascii="Times New Roman" w:hAnsi="Times New Roman" w:cs="Times New Roman"/>
          <w:color w:val="000000"/>
          <w:sz w:val="28"/>
          <w:szCs w:val="28"/>
        </w:rPr>
        <w:t>3. Ручное тестирование. В этап опытной эксплуатации входит ручное тестирование. В этап приемочного испытания входит ручное тестирование.</w:t>
      </w:r>
    </w:p>
    <w:p w14:paraId="6556C89B" w14:textId="77777777" w:rsidR="00E96531" w:rsidRDefault="00E96531">
      <w:pPr>
        <w:spacing w:after="0" w:line="360" w:lineRule="auto"/>
        <w:ind w:left="0"/>
        <w:jc w:val="both"/>
        <w:rPr>
          <w:rFonts w:ascii="Times New Roman" w:hAnsi="Times New Roman" w:cs="Times New Roman"/>
          <w:color w:val="000000"/>
          <w:sz w:val="28"/>
          <w:szCs w:val="28"/>
        </w:rPr>
      </w:pPr>
    </w:p>
    <w:p w14:paraId="4D5AD7B9"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6.2 Общие требования к приёмке работ по стадиям</w:t>
      </w:r>
    </w:p>
    <w:p w14:paraId="31129FE3" w14:textId="77777777" w:rsidR="00E96531" w:rsidRDefault="00E96531">
      <w:pPr>
        <w:spacing w:line="240" w:lineRule="auto"/>
        <w:ind w:left="0"/>
        <w:rPr>
          <w:rFonts w:ascii="Times New Roman" w:hAnsi="Times New Roman"/>
          <w:sz w:val="28"/>
          <w:szCs w:val="28"/>
        </w:rPr>
      </w:pPr>
    </w:p>
    <w:p w14:paraId="328C8C7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14:paraId="54F5E2F6" w14:textId="77777777" w:rsidR="00E96531" w:rsidRDefault="00E96531">
      <w:pPr>
        <w:spacing w:after="0" w:line="360" w:lineRule="auto"/>
        <w:ind w:left="0" w:firstLine="709"/>
        <w:jc w:val="both"/>
        <w:rPr>
          <w:rFonts w:ascii="Times New Roman" w:hAnsi="Times New Roman" w:cs="Times New Roman"/>
          <w:color w:val="000000"/>
          <w:sz w:val="28"/>
          <w:szCs w:val="28"/>
        </w:rPr>
      </w:pPr>
    </w:p>
    <w:p w14:paraId="7810CB82" w14:textId="77777777" w:rsidR="00E96531" w:rsidRDefault="00E96531">
      <w:pPr>
        <w:spacing w:after="0" w:line="360" w:lineRule="auto"/>
        <w:ind w:left="0" w:firstLine="709"/>
        <w:jc w:val="both"/>
        <w:rPr>
          <w:rFonts w:ascii="Times New Roman" w:hAnsi="Times New Roman" w:cs="Times New Roman"/>
          <w:color w:val="000000"/>
          <w:sz w:val="28"/>
          <w:szCs w:val="28"/>
        </w:rPr>
      </w:pPr>
    </w:p>
    <w:p w14:paraId="375C39C1" w14:textId="77777777" w:rsidR="00E96531" w:rsidRDefault="00000000">
      <w:pPr>
        <w:spacing w:after="0" w:line="360" w:lineRule="auto"/>
        <w:ind w:left="0" w:firstLine="709"/>
        <w:jc w:val="both"/>
        <w:rPr>
          <w:rFonts w:ascii="Times New Roman" w:hAnsi="Times New Roman" w:cs="Times New Roman"/>
          <w:color w:val="000000"/>
          <w:sz w:val="28"/>
          <w:szCs w:val="28"/>
        </w:rPr>
      </w:pPr>
      <w:r>
        <w:br w:type="page"/>
      </w:r>
    </w:p>
    <w:p w14:paraId="682080F2"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7 ТРЕБОВАНИЯ К ДОКУМЕНТИРОВАНИЮ</w:t>
      </w:r>
    </w:p>
    <w:p w14:paraId="41FFA9F7" w14:textId="77777777" w:rsidR="00E96531" w:rsidRDefault="00E96531">
      <w:pPr>
        <w:spacing w:after="0" w:line="240" w:lineRule="auto"/>
        <w:ind w:left="0"/>
        <w:jc w:val="center"/>
        <w:rPr>
          <w:rFonts w:ascii="Times New Roman" w:hAnsi="Times New Roman" w:cs="Times New Roman"/>
          <w:b/>
          <w:bCs/>
          <w:color w:val="000000"/>
          <w:sz w:val="28"/>
          <w:szCs w:val="28"/>
        </w:rPr>
      </w:pPr>
    </w:p>
    <w:p w14:paraId="082851B5" w14:textId="77777777" w:rsidR="00E96531" w:rsidRDefault="00000000">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0DD35297" w14:textId="77777777" w:rsidR="00E96531" w:rsidRDefault="00E96531">
      <w:pPr>
        <w:spacing w:after="0" w:line="360" w:lineRule="auto"/>
        <w:ind w:left="0"/>
        <w:jc w:val="both"/>
        <w:rPr>
          <w:rFonts w:ascii="Times New Roman" w:hAnsi="Times New Roman" w:cs="Times New Roman"/>
          <w:color w:val="000000"/>
          <w:sz w:val="28"/>
          <w:szCs w:val="28"/>
        </w:rPr>
      </w:pPr>
    </w:p>
    <w:p w14:paraId="7F14296B"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7.1 Перечень подлежащих разработке документов</w:t>
      </w:r>
    </w:p>
    <w:p w14:paraId="4385E169" w14:textId="77777777" w:rsidR="00E96531" w:rsidRDefault="00E96531">
      <w:pPr>
        <w:spacing w:after="0" w:line="240" w:lineRule="auto"/>
        <w:ind w:left="0"/>
        <w:jc w:val="center"/>
        <w:rPr>
          <w:rFonts w:ascii="Times New Roman" w:hAnsi="Times New Roman" w:cs="Times New Roman"/>
          <w:b/>
          <w:bCs/>
          <w:color w:val="000000"/>
          <w:sz w:val="28"/>
          <w:szCs w:val="28"/>
        </w:rPr>
      </w:pPr>
    </w:p>
    <w:p w14:paraId="02255696" w14:textId="77777777" w:rsidR="00E96531" w:rsidRDefault="00000000">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14:paraId="6D775902" w14:textId="77777777" w:rsidR="00E96531" w:rsidRDefault="00E96531">
      <w:pPr>
        <w:spacing w:after="0" w:line="360" w:lineRule="auto"/>
        <w:ind w:left="0"/>
        <w:jc w:val="both"/>
        <w:rPr>
          <w:rFonts w:ascii="Times New Roman" w:hAnsi="Times New Roman" w:cs="Times New Roman"/>
          <w:color w:val="000000"/>
          <w:sz w:val="28"/>
          <w:szCs w:val="28"/>
        </w:rPr>
      </w:pPr>
    </w:p>
    <w:p w14:paraId="169E9B7D" w14:textId="77777777" w:rsidR="00E96531"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7.2 Вид представления и количество документов</w:t>
      </w:r>
    </w:p>
    <w:p w14:paraId="5DBFDB42" w14:textId="77777777" w:rsidR="00E96531" w:rsidRDefault="00E96531">
      <w:pPr>
        <w:spacing w:after="0" w:line="240" w:lineRule="auto"/>
        <w:ind w:left="0"/>
        <w:jc w:val="center"/>
        <w:rPr>
          <w:rFonts w:ascii="Times New Roman" w:hAnsi="Times New Roman" w:cs="Times New Roman"/>
          <w:b/>
          <w:bCs/>
          <w:color w:val="000000"/>
          <w:sz w:val="28"/>
          <w:szCs w:val="28"/>
        </w:rPr>
      </w:pPr>
    </w:p>
    <w:p w14:paraId="244B4C71" w14:textId="77777777" w:rsidR="00E96531" w:rsidRDefault="00000000">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Нижеперечисленные документы к АС предоставляются в электронном виде в форматах .</w:t>
      </w:r>
      <w:proofErr w:type="spellStart"/>
      <w:r>
        <w:rPr>
          <w:rFonts w:ascii="Times New Roman" w:hAnsi="Times New Roman" w:cs="Times New Roman"/>
          <w:color w:val="000000"/>
          <w:sz w:val="28"/>
          <w:szCs w:val="28"/>
        </w:rPr>
        <w:t>docx</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pdf</w:t>
      </w:r>
      <w:proofErr w:type="spellEnd"/>
      <w:r>
        <w:rPr>
          <w:rFonts w:ascii="Times New Roman" w:hAnsi="Times New Roman" w:cs="Times New Roman"/>
          <w:color w:val="000000"/>
          <w:sz w:val="28"/>
          <w:szCs w:val="28"/>
        </w:rPr>
        <w:t xml:space="preserve"> по одному экземпляру каждый</w:t>
      </w:r>
    </w:p>
    <w:p w14:paraId="77C0603E" w14:textId="77777777" w:rsidR="00E96531" w:rsidRDefault="00000000">
      <w:pPr>
        <w:spacing w:after="0" w:line="360" w:lineRule="auto"/>
        <w:ind w:left="0" w:firstLine="709"/>
        <w:jc w:val="both"/>
      </w:pPr>
      <w:r>
        <w:rPr>
          <w:rFonts w:ascii="Times New Roman" w:hAnsi="Times New Roman" w:cs="Times New Roman"/>
          <w:color w:val="000000"/>
          <w:sz w:val="28"/>
          <w:szCs w:val="28"/>
        </w:rPr>
        <w:t>1. Техническое задание;</w:t>
      </w:r>
    </w:p>
    <w:p w14:paraId="2A391885" w14:textId="77777777" w:rsidR="00E96531" w:rsidRDefault="00000000">
      <w:pPr>
        <w:spacing w:after="0" w:line="360" w:lineRule="auto"/>
        <w:ind w:left="0" w:firstLine="709"/>
        <w:jc w:val="both"/>
      </w:pPr>
      <w:r>
        <w:rPr>
          <w:rFonts w:ascii="Times New Roman" w:hAnsi="Times New Roman" w:cs="Times New Roman"/>
          <w:color w:val="000000"/>
          <w:sz w:val="28"/>
          <w:szCs w:val="28"/>
        </w:rPr>
        <w:t>2. Проект системы;</w:t>
      </w:r>
    </w:p>
    <w:p w14:paraId="6B6E72AA" w14:textId="77777777" w:rsidR="00E96531" w:rsidRDefault="00000000">
      <w:pPr>
        <w:spacing w:after="0" w:line="360" w:lineRule="auto"/>
        <w:ind w:left="0" w:firstLine="709"/>
        <w:jc w:val="both"/>
      </w:pPr>
      <w:r>
        <w:rPr>
          <w:rFonts w:ascii="Times New Roman" w:hAnsi="Times New Roman" w:cs="Times New Roman"/>
          <w:color w:val="000000"/>
          <w:sz w:val="28"/>
          <w:szCs w:val="28"/>
        </w:rPr>
        <w:t>3. Пояснительная записка;</w:t>
      </w:r>
    </w:p>
    <w:p w14:paraId="0731E77C" w14:textId="77777777" w:rsidR="00E96531" w:rsidRDefault="00000000">
      <w:pPr>
        <w:spacing w:after="0" w:line="360" w:lineRule="auto"/>
        <w:ind w:left="0" w:firstLine="709"/>
        <w:jc w:val="both"/>
      </w:pPr>
      <w:r>
        <w:rPr>
          <w:rFonts w:ascii="Times New Roman" w:hAnsi="Times New Roman" w:cs="Times New Roman"/>
          <w:color w:val="000000"/>
          <w:sz w:val="28"/>
          <w:szCs w:val="28"/>
        </w:rPr>
        <w:t>Три варианта дополнительной функциональности на согласование.</w:t>
      </w:r>
    </w:p>
    <w:p w14:paraId="208A401D" w14:textId="77777777" w:rsidR="00E96531" w:rsidRDefault="00E96531">
      <w:pPr>
        <w:spacing w:after="0" w:line="240" w:lineRule="auto"/>
        <w:ind w:left="0" w:firstLine="709"/>
        <w:jc w:val="both"/>
        <w:rPr>
          <w:rFonts w:ascii="Times New Roman" w:hAnsi="Times New Roman" w:cs="Times New Roman"/>
          <w:color w:val="000000"/>
          <w:sz w:val="28"/>
          <w:szCs w:val="28"/>
        </w:rPr>
      </w:pPr>
    </w:p>
    <w:p w14:paraId="72CA579F" w14:textId="77777777" w:rsidR="00E96531" w:rsidRDefault="00000000">
      <w:pPr>
        <w:spacing w:after="0" w:line="360" w:lineRule="auto"/>
        <w:ind w:left="0"/>
        <w:jc w:val="center"/>
        <w:rPr>
          <w:b/>
          <w:bCs/>
        </w:rPr>
      </w:pPr>
      <w:r>
        <w:rPr>
          <w:rFonts w:ascii="Times New Roman" w:hAnsi="Times New Roman" w:cs="Times New Roman"/>
          <w:b/>
          <w:bCs/>
          <w:color w:val="000000"/>
          <w:sz w:val="28"/>
          <w:szCs w:val="28"/>
        </w:rPr>
        <w:t>7.3 Требования по использованию ЕСКД и ЕСПД при разработке документов</w:t>
      </w:r>
    </w:p>
    <w:p w14:paraId="57906CB7" w14:textId="77777777" w:rsidR="00E96531" w:rsidRDefault="00E96531">
      <w:pPr>
        <w:spacing w:after="0" w:line="240" w:lineRule="auto"/>
        <w:ind w:left="0"/>
        <w:jc w:val="center"/>
        <w:rPr>
          <w:rFonts w:ascii="Times New Roman" w:hAnsi="Times New Roman" w:cs="Times New Roman"/>
          <w:color w:val="000000"/>
          <w:sz w:val="28"/>
          <w:szCs w:val="28"/>
        </w:rPr>
      </w:pPr>
    </w:p>
    <w:p w14:paraId="5AA78F5B" w14:textId="77777777" w:rsidR="00E96531" w:rsidRDefault="00000000">
      <w:pPr>
        <w:spacing w:after="0" w:line="360" w:lineRule="auto"/>
        <w:ind w:left="0" w:firstLine="709"/>
        <w:jc w:val="both"/>
      </w:pPr>
      <w:r>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14:paraId="69337EF5" w14:textId="77777777" w:rsidR="00E96531" w:rsidRDefault="00000000">
      <w:pPr>
        <w:spacing w:after="0" w:line="360" w:lineRule="auto"/>
        <w:ind w:left="0" w:firstLine="709"/>
        <w:jc w:val="both"/>
      </w:pPr>
      <w:r>
        <w:rPr>
          <w:rFonts w:ascii="Times New Roman" w:hAnsi="Times New Roman" w:cs="Times New Roman"/>
          <w:color w:val="000000"/>
          <w:sz w:val="28"/>
          <w:szCs w:val="28"/>
        </w:rPr>
        <w:t>1. Размер бумаги – А4. Допускается для размещения рисунков и таблиц использование листов формата А3 с подшивкой по короткой стороне листа;</w:t>
      </w:r>
    </w:p>
    <w:p w14:paraId="779A623B" w14:textId="77777777" w:rsidR="00E96531" w:rsidRDefault="00000000">
      <w:pPr>
        <w:spacing w:after="0" w:line="360" w:lineRule="auto"/>
        <w:ind w:left="0" w:firstLine="709"/>
        <w:jc w:val="both"/>
      </w:pPr>
      <w:r>
        <w:rPr>
          <w:rFonts w:ascii="Times New Roman" w:hAnsi="Times New Roman" w:cs="Times New Roman"/>
          <w:color w:val="000000"/>
          <w:sz w:val="28"/>
          <w:szCs w:val="28"/>
        </w:rPr>
        <w:t xml:space="preserve">2. Шрифт – Times New </w:t>
      </w:r>
      <w:proofErr w:type="spellStart"/>
      <w:r>
        <w:rPr>
          <w:rFonts w:ascii="Times New Roman" w:hAnsi="Times New Roman" w:cs="Times New Roman"/>
          <w:color w:val="000000"/>
          <w:sz w:val="28"/>
          <w:szCs w:val="28"/>
        </w:rPr>
        <w:t>Roman</w:t>
      </w:r>
      <w:proofErr w:type="spellEnd"/>
      <w:r>
        <w:rPr>
          <w:rFonts w:ascii="Times New Roman" w:hAnsi="Times New Roman" w:cs="Times New Roman"/>
          <w:color w:val="000000"/>
          <w:sz w:val="28"/>
          <w:szCs w:val="28"/>
        </w:rPr>
        <w:t xml:space="preserve"> 14;</w:t>
      </w:r>
    </w:p>
    <w:p w14:paraId="78B75A7B" w14:textId="77777777" w:rsidR="00E96531" w:rsidRDefault="00000000">
      <w:pPr>
        <w:spacing w:after="0" w:line="360" w:lineRule="auto"/>
        <w:ind w:left="0" w:firstLine="709"/>
        <w:jc w:val="both"/>
      </w:pPr>
      <w:r>
        <w:rPr>
          <w:rFonts w:ascii="Times New Roman" w:hAnsi="Times New Roman" w:cs="Times New Roman"/>
          <w:color w:val="000000"/>
          <w:sz w:val="28"/>
          <w:szCs w:val="28"/>
        </w:rPr>
        <w:t>3. Первая строка – отступ 1,25 см;</w:t>
      </w:r>
    </w:p>
    <w:p w14:paraId="2D171400" w14:textId="77777777" w:rsidR="00E96531" w:rsidRDefault="00000000">
      <w:pPr>
        <w:spacing w:after="0" w:line="360" w:lineRule="auto"/>
        <w:ind w:left="0" w:firstLine="709"/>
        <w:jc w:val="both"/>
      </w:pPr>
      <w:r>
        <w:rPr>
          <w:rFonts w:ascii="Times New Roman" w:hAnsi="Times New Roman" w:cs="Times New Roman"/>
          <w:color w:val="000000"/>
          <w:sz w:val="28"/>
          <w:szCs w:val="28"/>
        </w:rPr>
        <w:t>4. Межстрочный интервал – полуторный;</w:t>
      </w:r>
    </w:p>
    <w:p w14:paraId="69670C74" w14:textId="77777777" w:rsidR="00E96531" w:rsidRDefault="00000000">
      <w:pPr>
        <w:spacing w:after="0" w:line="360" w:lineRule="auto"/>
        <w:ind w:left="0" w:firstLine="709"/>
        <w:jc w:val="both"/>
      </w:pPr>
      <w:r>
        <w:rPr>
          <w:rFonts w:ascii="Times New Roman" w:hAnsi="Times New Roman" w:cs="Times New Roman"/>
          <w:color w:val="000000"/>
          <w:sz w:val="28"/>
          <w:szCs w:val="28"/>
        </w:rPr>
        <w:t>5. Выравнивание – по ширине;</w:t>
      </w:r>
    </w:p>
    <w:p w14:paraId="3155B0C8" w14:textId="77777777" w:rsidR="00E96531" w:rsidRDefault="00000000">
      <w:pPr>
        <w:spacing w:after="0" w:line="360" w:lineRule="auto"/>
        <w:ind w:left="0" w:firstLine="709"/>
        <w:jc w:val="both"/>
      </w:pPr>
      <w:r>
        <w:rPr>
          <w:rFonts w:ascii="Times New Roman" w:hAnsi="Times New Roman" w:cs="Times New Roman"/>
          <w:color w:val="000000"/>
          <w:sz w:val="28"/>
          <w:szCs w:val="28"/>
        </w:rPr>
        <w:lastRenderedPageBreak/>
        <w:t>6. Перенос слов – автоматический</w:t>
      </w:r>
    </w:p>
    <w:p w14:paraId="3F6BBF0D" w14:textId="77777777" w:rsidR="00E96531"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7. Перенос слов из прописных букв – отменить.</w:t>
      </w:r>
    </w:p>
    <w:p w14:paraId="238D19C2" w14:textId="77777777" w:rsidR="00E96531" w:rsidRDefault="00E96531">
      <w:pPr>
        <w:spacing w:after="0" w:line="360" w:lineRule="auto"/>
        <w:ind w:left="0" w:firstLine="709"/>
        <w:jc w:val="both"/>
        <w:rPr>
          <w:rFonts w:ascii="Times New Roman" w:hAnsi="Times New Roman" w:cs="Times New Roman"/>
          <w:color w:val="000000"/>
          <w:sz w:val="28"/>
        </w:rPr>
      </w:pPr>
    </w:p>
    <w:p w14:paraId="7721FE9D" w14:textId="77777777" w:rsidR="00E96531" w:rsidRDefault="00E96531">
      <w:pPr>
        <w:spacing w:after="0" w:line="360" w:lineRule="auto"/>
        <w:ind w:left="0" w:firstLine="709"/>
        <w:jc w:val="both"/>
        <w:rPr>
          <w:rFonts w:ascii="Times New Roman" w:hAnsi="Times New Roman" w:cs="Times New Roman"/>
          <w:color w:val="000000"/>
          <w:sz w:val="28"/>
        </w:rPr>
      </w:pPr>
    </w:p>
    <w:p w14:paraId="6E31D6C0" w14:textId="77777777" w:rsidR="00E96531" w:rsidRDefault="00E96531">
      <w:pPr>
        <w:spacing w:after="0" w:line="360" w:lineRule="auto"/>
        <w:ind w:left="0" w:firstLine="709"/>
        <w:jc w:val="both"/>
        <w:rPr>
          <w:rFonts w:ascii="Times New Roman" w:hAnsi="Times New Roman" w:cs="Times New Roman"/>
          <w:color w:val="000000"/>
          <w:sz w:val="28"/>
        </w:rPr>
      </w:pPr>
    </w:p>
    <w:p w14:paraId="09087E90" w14:textId="77777777" w:rsidR="00E96531" w:rsidRDefault="00E96531">
      <w:pPr>
        <w:spacing w:after="0" w:line="360" w:lineRule="auto"/>
        <w:ind w:left="0" w:firstLine="709"/>
        <w:jc w:val="both"/>
        <w:rPr>
          <w:rFonts w:ascii="Times New Roman" w:hAnsi="Times New Roman" w:cs="Times New Roman"/>
          <w:color w:val="000000"/>
          <w:sz w:val="28"/>
        </w:rPr>
      </w:pPr>
    </w:p>
    <w:p w14:paraId="25EC02B3" w14:textId="77777777" w:rsidR="00E96531" w:rsidRDefault="00E96531">
      <w:pPr>
        <w:spacing w:after="0" w:line="360" w:lineRule="auto"/>
        <w:ind w:left="0" w:firstLine="709"/>
        <w:jc w:val="both"/>
        <w:rPr>
          <w:rFonts w:ascii="Times New Roman" w:hAnsi="Times New Roman" w:cs="Times New Roman"/>
          <w:color w:val="000000"/>
          <w:sz w:val="28"/>
        </w:rPr>
      </w:pPr>
    </w:p>
    <w:p w14:paraId="6A306331" w14:textId="77777777" w:rsidR="00E96531" w:rsidRDefault="00E96531">
      <w:pPr>
        <w:spacing w:after="0" w:line="360" w:lineRule="auto"/>
        <w:ind w:left="0" w:firstLine="709"/>
        <w:jc w:val="both"/>
        <w:rPr>
          <w:rFonts w:ascii="Times New Roman" w:hAnsi="Times New Roman" w:cs="Times New Roman"/>
          <w:color w:val="000000"/>
          <w:sz w:val="28"/>
        </w:rPr>
      </w:pPr>
    </w:p>
    <w:p w14:paraId="5D5A4AA8" w14:textId="77777777" w:rsidR="00E96531" w:rsidRDefault="00E96531">
      <w:pPr>
        <w:spacing w:after="0" w:line="360" w:lineRule="auto"/>
        <w:ind w:left="0" w:firstLine="709"/>
        <w:jc w:val="both"/>
        <w:rPr>
          <w:rFonts w:ascii="Times New Roman" w:hAnsi="Times New Roman" w:cs="Times New Roman"/>
          <w:color w:val="000000"/>
          <w:sz w:val="28"/>
        </w:rPr>
      </w:pPr>
    </w:p>
    <w:p w14:paraId="6BEEF289" w14:textId="77777777" w:rsidR="00E96531" w:rsidRDefault="00E96531">
      <w:pPr>
        <w:spacing w:after="0" w:line="360" w:lineRule="auto"/>
        <w:ind w:left="0" w:firstLine="709"/>
        <w:jc w:val="both"/>
        <w:rPr>
          <w:rFonts w:ascii="Times New Roman" w:hAnsi="Times New Roman" w:cs="Times New Roman"/>
          <w:color w:val="000000"/>
          <w:sz w:val="28"/>
        </w:rPr>
      </w:pPr>
    </w:p>
    <w:p w14:paraId="48DB5400" w14:textId="77777777" w:rsidR="00E96531" w:rsidRDefault="00E96531">
      <w:pPr>
        <w:spacing w:after="0" w:line="360" w:lineRule="auto"/>
        <w:ind w:left="0" w:firstLine="709"/>
        <w:jc w:val="both"/>
        <w:rPr>
          <w:rFonts w:ascii="Times New Roman" w:hAnsi="Times New Roman" w:cs="Times New Roman"/>
          <w:color w:val="000000"/>
          <w:sz w:val="28"/>
        </w:rPr>
      </w:pPr>
    </w:p>
    <w:p w14:paraId="213262F0" w14:textId="77777777" w:rsidR="00E96531" w:rsidRDefault="00E96531">
      <w:pPr>
        <w:spacing w:after="0" w:line="360" w:lineRule="auto"/>
        <w:ind w:left="0" w:firstLine="709"/>
        <w:jc w:val="both"/>
        <w:rPr>
          <w:rFonts w:ascii="Times New Roman" w:hAnsi="Times New Roman" w:cs="Times New Roman"/>
          <w:color w:val="000000"/>
          <w:sz w:val="28"/>
        </w:rPr>
      </w:pPr>
    </w:p>
    <w:p w14:paraId="250A49FC" w14:textId="77777777" w:rsidR="00E96531" w:rsidRDefault="00E96531">
      <w:pPr>
        <w:spacing w:after="0" w:line="360" w:lineRule="auto"/>
        <w:ind w:left="0" w:firstLine="709"/>
        <w:jc w:val="both"/>
        <w:rPr>
          <w:rFonts w:ascii="Times New Roman" w:hAnsi="Times New Roman" w:cs="Times New Roman"/>
          <w:color w:val="000000"/>
          <w:sz w:val="28"/>
        </w:rPr>
      </w:pPr>
    </w:p>
    <w:p w14:paraId="16C51640" w14:textId="77777777" w:rsidR="00E96531" w:rsidRDefault="00E96531">
      <w:pPr>
        <w:spacing w:after="0" w:line="360" w:lineRule="auto"/>
        <w:ind w:left="0" w:firstLine="709"/>
        <w:jc w:val="both"/>
        <w:rPr>
          <w:rFonts w:ascii="Times New Roman" w:hAnsi="Times New Roman" w:cs="Times New Roman"/>
          <w:color w:val="000000"/>
          <w:sz w:val="28"/>
        </w:rPr>
      </w:pPr>
    </w:p>
    <w:p w14:paraId="21F35697" w14:textId="77777777" w:rsidR="00E96531" w:rsidRDefault="00E96531">
      <w:pPr>
        <w:spacing w:after="0" w:line="360" w:lineRule="auto"/>
        <w:ind w:left="0" w:firstLine="709"/>
        <w:jc w:val="both"/>
        <w:rPr>
          <w:rFonts w:ascii="Times New Roman" w:hAnsi="Times New Roman" w:cs="Times New Roman"/>
          <w:color w:val="000000"/>
          <w:sz w:val="28"/>
        </w:rPr>
      </w:pPr>
    </w:p>
    <w:p w14:paraId="0F4DA152" w14:textId="77777777" w:rsidR="00E96531" w:rsidRDefault="00E96531">
      <w:pPr>
        <w:spacing w:after="0" w:line="360" w:lineRule="auto"/>
        <w:ind w:left="0" w:firstLine="709"/>
        <w:jc w:val="both"/>
        <w:rPr>
          <w:rFonts w:ascii="Times New Roman" w:hAnsi="Times New Roman" w:cs="Times New Roman"/>
          <w:color w:val="000000"/>
          <w:sz w:val="28"/>
        </w:rPr>
      </w:pPr>
    </w:p>
    <w:p w14:paraId="30327EB0" w14:textId="77777777" w:rsidR="00E96531" w:rsidRDefault="00E96531">
      <w:pPr>
        <w:spacing w:after="0" w:line="360" w:lineRule="auto"/>
        <w:ind w:left="0" w:firstLine="709"/>
        <w:jc w:val="both"/>
        <w:rPr>
          <w:rFonts w:ascii="Times New Roman" w:hAnsi="Times New Roman" w:cs="Times New Roman"/>
          <w:color w:val="000000"/>
          <w:sz w:val="28"/>
        </w:rPr>
      </w:pPr>
    </w:p>
    <w:p w14:paraId="1C32ECBF" w14:textId="77777777" w:rsidR="00E96531" w:rsidRDefault="00E96531">
      <w:pPr>
        <w:spacing w:after="0" w:line="360" w:lineRule="auto"/>
        <w:ind w:left="0" w:firstLine="709"/>
        <w:jc w:val="both"/>
        <w:rPr>
          <w:rFonts w:ascii="Times New Roman" w:hAnsi="Times New Roman" w:cs="Times New Roman"/>
          <w:color w:val="000000"/>
          <w:sz w:val="28"/>
        </w:rPr>
      </w:pPr>
    </w:p>
    <w:p w14:paraId="68B127D0" w14:textId="77777777" w:rsidR="00E96531" w:rsidRDefault="00E96531">
      <w:pPr>
        <w:spacing w:after="0" w:line="360" w:lineRule="auto"/>
        <w:ind w:left="0" w:firstLine="709"/>
        <w:jc w:val="both"/>
        <w:rPr>
          <w:rFonts w:ascii="Times New Roman" w:hAnsi="Times New Roman" w:cs="Times New Roman"/>
          <w:color w:val="000000"/>
          <w:sz w:val="28"/>
        </w:rPr>
      </w:pPr>
    </w:p>
    <w:p w14:paraId="6F513AE4" w14:textId="77777777" w:rsidR="00E96531" w:rsidRDefault="00E96531">
      <w:pPr>
        <w:spacing w:after="0" w:line="360" w:lineRule="auto"/>
        <w:ind w:left="0" w:firstLine="709"/>
        <w:jc w:val="both"/>
        <w:rPr>
          <w:rFonts w:ascii="Times New Roman" w:hAnsi="Times New Roman" w:cs="Times New Roman"/>
          <w:color w:val="000000"/>
          <w:sz w:val="28"/>
        </w:rPr>
      </w:pPr>
    </w:p>
    <w:p w14:paraId="1A4D1EFD" w14:textId="77777777" w:rsidR="00E96531" w:rsidRDefault="00E96531">
      <w:pPr>
        <w:spacing w:after="0" w:line="360" w:lineRule="auto"/>
        <w:ind w:left="0" w:firstLine="709"/>
        <w:jc w:val="both"/>
        <w:rPr>
          <w:rFonts w:ascii="Times New Roman" w:hAnsi="Times New Roman" w:cs="Times New Roman"/>
          <w:color w:val="000000"/>
          <w:sz w:val="28"/>
        </w:rPr>
      </w:pPr>
    </w:p>
    <w:p w14:paraId="1BAA8197" w14:textId="77777777" w:rsidR="00E96531" w:rsidRDefault="00E96531">
      <w:pPr>
        <w:spacing w:after="0" w:line="360" w:lineRule="auto"/>
        <w:ind w:left="0" w:firstLine="709"/>
        <w:jc w:val="both"/>
        <w:rPr>
          <w:rFonts w:ascii="Times New Roman" w:hAnsi="Times New Roman" w:cs="Times New Roman"/>
          <w:color w:val="000000"/>
          <w:sz w:val="28"/>
        </w:rPr>
      </w:pPr>
    </w:p>
    <w:p w14:paraId="773A41BD" w14:textId="77777777" w:rsidR="00E96531" w:rsidRDefault="00E96531">
      <w:pPr>
        <w:spacing w:after="0" w:line="360" w:lineRule="auto"/>
        <w:ind w:left="0" w:firstLine="709"/>
        <w:jc w:val="both"/>
        <w:rPr>
          <w:rFonts w:ascii="Times New Roman" w:hAnsi="Times New Roman" w:cs="Times New Roman"/>
          <w:color w:val="000000"/>
          <w:sz w:val="28"/>
        </w:rPr>
      </w:pPr>
    </w:p>
    <w:p w14:paraId="10F8DF3B" w14:textId="77777777" w:rsidR="00E96531" w:rsidRDefault="00E96531">
      <w:pPr>
        <w:spacing w:after="0" w:line="360" w:lineRule="auto"/>
        <w:ind w:left="0" w:firstLine="709"/>
        <w:jc w:val="both"/>
        <w:rPr>
          <w:rFonts w:ascii="Times New Roman" w:hAnsi="Times New Roman" w:cs="Times New Roman"/>
          <w:color w:val="000000"/>
          <w:sz w:val="28"/>
        </w:rPr>
      </w:pPr>
    </w:p>
    <w:p w14:paraId="36989FBE" w14:textId="77777777" w:rsidR="00E96531" w:rsidRDefault="00E96531">
      <w:pPr>
        <w:spacing w:after="0" w:line="360" w:lineRule="auto"/>
        <w:ind w:left="0" w:firstLine="709"/>
        <w:jc w:val="both"/>
        <w:rPr>
          <w:rFonts w:ascii="Times New Roman" w:hAnsi="Times New Roman" w:cs="Times New Roman"/>
          <w:color w:val="000000"/>
          <w:sz w:val="28"/>
        </w:rPr>
      </w:pPr>
    </w:p>
    <w:p w14:paraId="1835168A" w14:textId="77777777" w:rsidR="00E96531" w:rsidRDefault="00E96531">
      <w:pPr>
        <w:spacing w:after="0" w:line="360" w:lineRule="auto"/>
        <w:ind w:left="0" w:firstLine="709"/>
        <w:jc w:val="both"/>
        <w:rPr>
          <w:rFonts w:ascii="Times New Roman" w:hAnsi="Times New Roman" w:cs="Times New Roman"/>
          <w:color w:val="000000"/>
          <w:sz w:val="28"/>
        </w:rPr>
      </w:pPr>
    </w:p>
    <w:p w14:paraId="47AE6FCB" w14:textId="77777777" w:rsidR="00E96531" w:rsidRDefault="00E96531">
      <w:pPr>
        <w:spacing w:after="0" w:line="360" w:lineRule="auto"/>
        <w:ind w:left="0" w:firstLine="709"/>
        <w:jc w:val="both"/>
        <w:rPr>
          <w:rFonts w:ascii="Times New Roman" w:hAnsi="Times New Roman" w:cs="Times New Roman"/>
          <w:color w:val="000000"/>
          <w:sz w:val="28"/>
        </w:rPr>
      </w:pPr>
    </w:p>
    <w:p w14:paraId="0A03996A" w14:textId="77777777" w:rsidR="00E96531" w:rsidRDefault="00E96531">
      <w:pPr>
        <w:spacing w:after="0" w:line="360" w:lineRule="auto"/>
        <w:ind w:left="0" w:firstLine="709"/>
        <w:jc w:val="both"/>
        <w:rPr>
          <w:rFonts w:ascii="Times New Roman" w:hAnsi="Times New Roman" w:cs="Times New Roman"/>
          <w:color w:val="000000"/>
          <w:sz w:val="28"/>
        </w:rPr>
      </w:pPr>
    </w:p>
    <w:p w14:paraId="472122BE" w14:textId="77777777" w:rsidR="00E96531" w:rsidRDefault="00000000">
      <w:pPr>
        <w:spacing w:after="0" w:line="360" w:lineRule="auto"/>
        <w:ind w:left="0" w:firstLine="709"/>
        <w:jc w:val="both"/>
        <w:rPr>
          <w:rFonts w:ascii="Times New Roman" w:hAnsi="Times New Roman" w:cs="Times New Roman"/>
          <w:color w:val="000000"/>
          <w:sz w:val="28"/>
        </w:rPr>
      </w:pPr>
      <w:r>
        <w:br w:type="page"/>
      </w:r>
    </w:p>
    <w:p w14:paraId="5D3EA571" w14:textId="77777777" w:rsidR="00E96531" w:rsidRDefault="00000000">
      <w:pPr>
        <w:spacing w:after="0" w:line="24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8 ИСТОЧНИКИ РАЗРАБОТКИ</w:t>
      </w:r>
    </w:p>
    <w:p w14:paraId="475DD8C3" w14:textId="77777777" w:rsidR="00E96531" w:rsidRDefault="00E96531">
      <w:pPr>
        <w:spacing w:after="0" w:line="240" w:lineRule="auto"/>
        <w:ind w:left="0" w:firstLine="709"/>
        <w:jc w:val="center"/>
        <w:rPr>
          <w:rFonts w:ascii="Times New Roman" w:hAnsi="Times New Roman" w:cs="Times New Roman"/>
          <w:b/>
          <w:bCs/>
          <w:color w:val="000000"/>
          <w:sz w:val="28"/>
          <w:szCs w:val="28"/>
        </w:rPr>
      </w:pPr>
    </w:p>
    <w:p w14:paraId="76517C37"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Новые технологии в программировании: учебное пособие / А. А. </w:t>
      </w:r>
      <w:proofErr w:type="spellStart"/>
      <w:r>
        <w:rPr>
          <w:rFonts w:ascii="Times New Roman" w:hAnsi="Times New Roman" w:cs="Times New Roman"/>
          <w:color w:val="000000"/>
          <w:sz w:val="28"/>
          <w:szCs w:val="28"/>
        </w:rPr>
        <w:t>Калентьев</w:t>
      </w:r>
      <w:proofErr w:type="spellEnd"/>
      <w:r>
        <w:rPr>
          <w:rFonts w:ascii="Times New Roman" w:hAnsi="Times New Roman" w:cs="Times New Roman"/>
          <w:color w:val="000000"/>
          <w:sz w:val="28"/>
          <w:szCs w:val="28"/>
        </w:rPr>
        <w:t xml:space="preserve">, Д. В. </w:t>
      </w:r>
      <w:proofErr w:type="spellStart"/>
      <w:r>
        <w:rPr>
          <w:rFonts w:ascii="Times New Roman" w:hAnsi="Times New Roman" w:cs="Times New Roman"/>
          <w:color w:val="000000"/>
          <w:sz w:val="28"/>
          <w:szCs w:val="28"/>
        </w:rPr>
        <w:t>Гарайс</w:t>
      </w:r>
      <w:proofErr w:type="spellEnd"/>
      <w:r>
        <w:rPr>
          <w:rFonts w:ascii="Times New Roman" w:hAnsi="Times New Roman" w:cs="Times New Roman"/>
          <w:color w:val="000000"/>
          <w:sz w:val="28"/>
          <w:szCs w:val="28"/>
        </w:rPr>
        <w:t>, А. Е. Горяинов — Томск: Эль Контент, 2014. — 176 с.</w:t>
      </w:r>
    </w:p>
    <w:p w14:paraId="2F173FD8"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ГОСТ 34.603 «Информационная технология. Виды испытаний автоматизированных систем»</w:t>
      </w:r>
    </w:p>
    <w:p w14:paraId="29F910AB"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530149BC"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7376946D"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5. Рабочая программа дисциплины «Основы разработки САПР»;</w:t>
      </w:r>
    </w:p>
    <w:p w14:paraId="2728FF5A"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6AD8ECF2"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Введение в UML от создателей языка [Текст]: руководство пользователя / Г. Буч, Д. Рамбо, И. Якобсон. - 2-е изд. - М.: ДМК Пресс, 2012. - 494 с.: ил. - (Классика программирования). - </w:t>
      </w:r>
      <w:proofErr w:type="spellStart"/>
      <w:r>
        <w:rPr>
          <w:rFonts w:ascii="Times New Roman" w:hAnsi="Times New Roman" w:cs="Times New Roman"/>
          <w:color w:val="000000"/>
          <w:sz w:val="28"/>
          <w:szCs w:val="28"/>
        </w:rPr>
        <w:t>Предм</w:t>
      </w:r>
      <w:proofErr w:type="spellEnd"/>
      <w:r>
        <w:rPr>
          <w:rFonts w:ascii="Times New Roman" w:hAnsi="Times New Roman" w:cs="Times New Roman"/>
          <w:color w:val="000000"/>
          <w:sz w:val="28"/>
          <w:szCs w:val="28"/>
        </w:rPr>
        <w:t>. указ.: с. 483- 493. - ISBN 978-5-94074-644-7;</w:t>
      </w:r>
    </w:p>
    <w:p w14:paraId="1F06E42C" w14:textId="77777777" w:rsidR="00E96531"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Ли. К. Основы САПР (CAD/CAM/CAE). – </w:t>
      </w:r>
      <w:proofErr w:type="spellStart"/>
      <w:r>
        <w:rPr>
          <w:rFonts w:ascii="Times New Roman" w:hAnsi="Times New Roman" w:cs="Times New Roman"/>
          <w:color w:val="000000"/>
          <w:sz w:val="28"/>
          <w:szCs w:val="28"/>
        </w:rPr>
        <w:t>Спб</w:t>
      </w:r>
      <w:proofErr w:type="spellEnd"/>
      <w:r>
        <w:rPr>
          <w:rFonts w:ascii="Times New Roman" w:hAnsi="Times New Roman" w:cs="Times New Roman"/>
          <w:color w:val="000000"/>
          <w:sz w:val="28"/>
          <w:szCs w:val="28"/>
        </w:rPr>
        <w:t>.:«Питер», 2004. – 560с.</w:t>
      </w:r>
    </w:p>
    <w:sectPr w:rsidR="00E96531">
      <w:footerReference w:type="default" r:id="rId8"/>
      <w:footerReference w:type="first" r:id="rId9"/>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30615" w14:textId="77777777" w:rsidR="0085356A" w:rsidRDefault="0085356A">
      <w:pPr>
        <w:spacing w:after="0" w:line="240" w:lineRule="auto"/>
      </w:pPr>
      <w:r>
        <w:separator/>
      </w:r>
    </w:p>
  </w:endnote>
  <w:endnote w:type="continuationSeparator" w:id="0">
    <w:p w14:paraId="0AA3254B" w14:textId="77777777" w:rsidR="0085356A" w:rsidRDefault="0085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Liberation Serif">
    <w:altName w:val="Times New Roman"/>
    <w:charset w:val="CC"/>
    <w:family w:val="swiss"/>
    <w:pitch w:val="variable"/>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50B51" w14:textId="1629B2F1" w:rsidR="00E96531" w:rsidRPr="00AC42E0" w:rsidRDefault="00000000" w:rsidP="00AC42E0">
    <w:pPr>
      <w:pStyle w:val="af4"/>
      <w:tabs>
        <w:tab w:val="clear" w:pos="4677"/>
        <w:tab w:val="clear" w:pos="9355"/>
      </w:tabs>
      <w:ind w:left="0"/>
      <w:jc w:val="center"/>
      <w:rPr>
        <w:lang w:val="en-US"/>
      </w:rPr>
    </w:pPr>
    <w:r>
      <w:rPr>
        <w:rFonts w:ascii="Times New Roman" w:hAnsi="Times New Roman"/>
        <w:sz w:val="28"/>
        <w:szCs w:val="28"/>
      </w:rPr>
      <w:fldChar w:fldCharType="begin"/>
    </w:r>
    <w:r>
      <w:rPr>
        <w:rFonts w:ascii="Times New Roman" w:hAnsi="Times New Roman"/>
        <w:sz w:val="28"/>
        <w:szCs w:val="28"/>
      </w:rPr>
      <w:instrText>PAGE</w:instrText>
    </w:r>
    <w:r>
      <w:rPr>
        <w:rFonts w:ascii="Times New Roman" w:hAnsi="Times New Roman"/>
        <w:sz w:val="28"/>
        <w:szCs w:val="28"/>
      </w:rPr>
      <w:fldChar w:fldCharType="separate"/>
    </w:r>
    <w:r>
      <w:rPr>
        <w:rFonts w:ascii="Times New Roman" w:hAnsi="Times New Roman"/>
        <w:sz w:val="28"/>
        <w:szCs w:val="28"/>
      </w:rPr>
      <w:t>17</w:t>
    </w:r>
    <w:r>
      <w:rPr>
        <w:rFonts w:ascii="Times New Roman" w:hAnsi="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B9CDB" w14:textId="77777777" w:rsidR="00E96531" w:rsidRDefault="00000000">
    <w:pPr>
      <w:pStyle w:val="af4"/>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BF587" w14:textId="77777777" w:rsidR="0085356A" w:rsidRDefault="0085356A">
      <w:pPr>
        <w:spacing w:after="0" w:line="240" w:lineRule="auto"/>
      </w:pPr>
      <w:r>
        <w:separator/>
      </w:r>
    </w:p>
  </w:footnote>
  <w:footnote w:type="continuationSeparator" w:id="0">
    <w:p w14:paraId="12B6B56A" w14:textId="77777777" w:rsidR="0085356A" w:rsidRDefault="00853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531"/>
    <w:rsid w:val="0085356A"/>
    <w:rsid w:val="009E0056"/>
    <w:rsid w:val="00AC42E0"/>
    <w:rsid w:val="00E965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C2E0"/>
  <w15:docId w15:val="{1DD31F73-E58C-4560-887E-C0EE5E70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a0"/>
    <w:next w:val="a1"/>
    <w:uiPriority w:val="9"/>
    <w:semiHidden/>
    <w:unhideWhenUsed/>
    <w:qFormat/>
    <w:pPr>
      <w:spacing w:before="200"/>
      <w:outlineLvl w:val="1"/>
    </w:pPr>
    <w:rPr>
      <w:b/>
      <w:bCs/>
      <w:sz w:val="32"/>
      <w:szCs w:val="32"/>
    </w:rPr>
  </w:style>
  <w:style w:type="paragraph" w:styleId="4">
    <w:name w:val="heading 4"/>
    <w:basedOn w:val="a0"/>
    <w:next w:val="a1"/>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customStyle="1" w:styleId="-">
    <w:name w:val="Интернет-ссылка"/>
    <w:basedOn w:val="a2"/>
    <w:qFormat/>
    <w:rPr>
      <w:color w:val="0563C1"/>
      <w:u w:val="single"/>
    </w:rPr>
  </w:style>
  <w:style w:type="character" w:customStyle="1" w:styleId="a8">
    <w:name w:val="Ссылка указателя"/>
    <w:qFormat/>
  </w:style>
  <w:style w:type="character" w:customStyle="1" w:styleId="a9">
    <w:name w:val="Выделение жирным"/>
    <w:qFormat/>
    <w:rPr>
      <w:b/>
      <w:bCs/>
    </w:rPr>
  </w:style>
  <w:style w:type="character" w:customStyle="1" w:styleId="aa">
    <w:name w:val="Символ нумерации"/>
    <w:qFormat/>
    <w:rPr>
      <w:rFonts w:ascii="Times New Roman" w:hAnsi="Times New Roman"/>
      <w:sz w:val="28"/>
      <w:szCs w:val="28"/>
    </w:rPr>
  </w:style>
  <w:style w:type="character" w:styleId="ab">
    <w:name w:val="annotation reference"/>
    <w:basedOn w:val="a2"/>
    <w:uiPriority w:val="99"/>
    <w:semiHidden/>
    <w:unhideWhenUsed/>
    <w:qFormat/>
    <w:rsid w:val="009226DB"/>
    <w:rPr>
      <w:sz w:val="16"/>
      <w:szCs w:val="16"/>
    </w:rPr>
  </w:style>
  <w:style w:type="character" w:customStyle="1" w:styleId="ac">
    <w:name w:val="Текст примечания Знак"/>
    <w:basedOn w:val="a2"/>
    <w:uiPriority w:val="99"/>
    <w:qFormat/>
    <w:rsid w:val="009226DB"/>
    <w:rPr>
      <w:sz w:val="20"/>
      <w:szCs w:val="20"/>
    </w:rPr>
  </w:style>
  <w:style w:type="character" w:customStyle="1" w:styleId="ad">
    <w:name w:val="Тема примечания Знак"/>
    <w:basedOn w:val="ac"/>
    <w:uiPriority w:val="99"/>
    <w:semiHidden/>
    <w:qFormat/>
    <w:rsid w:val="009226DB"/>
    <w:rPr>
      <w:b/>
      <w:bCs/>
      <w:sz w:val="20"/>
      <w:szCs w:val="20"/>
    </w:rPr>
  </w:style>
  <w:style w:type="paragraph" w:styleId="a0">
    <w:name w:val="Title"/>
    <w:basedOn w:val="a"/>
    <w:next w:val="a1"/>
    <w:uiPriority w:val="10"/>
    <w:qFormat/>
    <w:pPr>
      <w:keepNext/>
      <w:spacing w:before="240" w:after="120"/>
    </w:pPr>
    <w:rPr>
      <w:rFonts w:ascii="Liberation Sans" w:eastAsia="Microsoft YaHei" w:hAnsi="Liberation Sans" w:cs="Lucida Sans"/>
      <w:sz w:val="28"/>
      <w:szCs w:val="28"/>
    </w:rPr>
  </w:style>
  <w:style w:type="paragraph" w:styleId="a1">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e">
    <w:name w:val="List"/>
    <w:basedOn w:val="a1"/>
    <w:rPr>
      <w:rFonts w:cs="Lucida Sans"/>
    </w:rPr>
  </w:style>
  <w:style w:type="paragraph" w:styleId="af">
    <w:name w:val="caption"/>
    <w:basedOn w:val="a"/>
    <w:qFormat/>
    <w:pPr>
      <w:suppressLineNumbers/>
      <w:spacing w:before="120" w:after="120"/>
    </w:pPr>
    <w:rPr>
      <w:rFonts w:cs="Lucida Sans"/>
      <w:i/>
      <w:iCs/>
      <w:sz w:val="24"/>
      <w:szCs w:val="24"/>
    </w:rPr>
  </w:style>
  <w:style w:type="paragraph" w:styleId="af0">
    <w:name w:val="index heading"/>
    <w:basedOn w:val="a0"/>
  </w:style>
  <w:style w:type="paragraph" w:customStyle="1" w:styleId="Default">
    <w:name w:val="Default"/>
    <w:qFormat/>
    <w:rPr>
      <w:rFonts w:ascii="Times New Roman" w:hAnsi="Times New Roman" w:cs="Times New Roman"/>
      <w:color w:val="000000"/>
      <w:sz w:val="24"/>
      <w:szCs w:val="24"/>
    </w:rPr>
  </w:style>
  <w:style w:type="paragraph" w:customStyle="1" w:styleId="af1">
    <w:name w:val="Колонтитул"/>
    <w:basedOn w:val="a"/>
    <w:qFormat/>
  </w:style>
  <w:style w:type="paragraph" w:customStyle="1" w:styleId="af2">
    <w:name w:val="Колонтитулы"/>
    <w:basedOn w:val="a"/>
    <w:qFormat/>
  </w:style>
  <w:style w:type="paragraph" w:styleId="af3">
    <w:name w:val="header"/>
    <w:basedOn w:val="a"/>
    <w:pPr>
      <w:tabs>
        <w:tab w:val="center" w:pos="4677"/>
        <w:tab w:val="right" w:pos="9355"/>
      </w:tabs>
      <w:spacing w:after="0" w:line="240" w:lineRule="auto"/>
    </w:pPr>
  </w:style>
  <w:style w:type="paragraph" w:styleId="af4">
    <w:name w:val="footer"/>
    <w:basedOn w:val="a"/>
    <w:pPr>
      <w:tabs>
        <w:tab w:val="center" w:pos="4677"/>
        <w:tab w:val="right" w:pos="9355"/>
      </w:tabs>
      <w:spacing w:after="0" w:line="240" w:lineRule="auto"/>
    </w:pPr>
  </w:style>
  <w:style w:type="paragraph" w:styleId="af5">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af6">
    <w:name w:val="Содержимое таблицы"/>
    <w:basedOn w:val="a"/>
    <w:qFormat/>
    <w:pPr>
      <w:widowControl w:val="0"/>
      <w:suppressLineNumbers/>
    </w:pPr>
  </w:style>
  <w:style w:type="paragraph" w:customStyle="1" w:styleId="af7">
    <w:name w:val="Заголовок таблицы"/>
    <w:basedOn w:val="af6"/>
    <w:qFormat/>
    <w:pPr>
      <w:jc w:val="center"/>
    </w:pPr>
    <w:rPr>
      <w:b/>
      <w:bCs/>
    </w:rPr>
  </w:style>
  <w:style w:type="paragraph" w:customStyle="1" w:styleId="af8">
    <w:name w:val="Верхний колонтитул слева"/>
    <w:basedOn w:val="af3"/>
    <w:qFormat/>
    <w:pPr>
      <w:suppressLineNumbers/>
    </w:pPr>
  </w:style>
  <w:style w:type="paragraph" w:styleId="af9">
    <w:name w:val="annotation text"/>
    <w:basedOn w:val="a"/>
    <w:uiPriority w:val="99"/>
    <w:unhideWhenUsed/>
    <w:qFormat/>
    <w:rsid w:val="009226DB"/>
    <w:pPr>
      <w:spacing w:line="240" w:lineRule="auto"/>
    </w:pPr>
    <w:rPr>
      <w:sz w:val="20"/>
      <w:szCs w:val="20"/>
    </w:rPr>
  </w:style>
  <w:style w:type="paragraph" w:styleId="afa">
    <w:name w:val="annotation subject"/>
    <w:basedOn w:val="af9"/>
    <w:next w:val="af9"/>
    <w:uiPriority w:val="99"/>
    <w:semiHidden/>
    <w:unhideWhenUsed/>
    <w:qFormat/>
    <w:rsid w:val="00922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4995</TotalTime>
  <Pages>17</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Kalentyev Alexey</cp:lastModifiedBy>
  <cp:revision>72</cp:revision>
  <cp:lastPrinted>2024-10-15T06:29:00Z</cp:lastPrinted>
  <dcterms:created xsi:type="dcterms:W3CDTF">2024-10-11T18:50:00Z</dcterms:created>
  <dcterms:modified xsi:type="dcterms:W3CDTF">2025-10-07T07:58:00Z</dcterms:modified>
  <dc:language>ru-RU</dc:language>
</cp:coreProperties>
</file>