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7D60D" w14:textId="6BF8B346" w:rsidR="005E062D" w:rsidRPr="005E062D" w:rsidRDefault="005E062D" w:rsidP="005E062D">
      <w:pPr>
        <w:spacing w:line="240" w:lineRule="auto"/>
        <w:ind w:firstLine="567"/>
        <w:jc w:val="center"/>
        <w:rPr>
          <w:rFonts w:ascii="Times New Roman" w:hAnsi="Times New Roman" w:cs="Times New Roman"/>
          <w:sz w:val="40"/>
          <w:szCs w:val="40"/>
        </w:rPr>
      </w:pPr>
      <w:r w:rsidRPr="005E062D">
        <w:rPr>
          <w:rFonts w:ascii="Times New Roman" w:hAnsi="Times New Roman" w:cs="Times New Roman"/>
          <w:sz w:val="40"/>
          <w:szCs w:val="40"/>
        </w:rPr>
        <w:t>Technical report</w:t>
      </w:r>
    </w:p>
    <w:p w14:paraId="14F69996" w14:textId="0FC8503C" w:rsidR="005E062D" w:rsidRPr="005E062D" w:rsidRDefault="005E062D" w:rsidP="005E062D">
      <w:pPr>
        <w:spacing w:line="240" w:lineRule="auto"/>
        <w:ind w:firstLine="567"/>
        <w:jc w:val="center"/>
        <w:rPr>
          <w:rFonts w:ascii="Times New Roman" w:hAnsi="Times New Roman" w:cs="Times New Roman"/>
          <w:sz w:val="28"/>
          <w:szCs w:val="28"/>
        </w:rPr>
      </w:pPr>
      <w:r w:rsidRPr="005E062D">
        <w:rPr>
          <w:rFonts w:ascii="Times New Roman" w:hAnsi="Times New Roman" w:cs="Times New Roman"/>
          <w:sz w:val="28"/>
          <w:szCs w:val="28"/>
        </w:rPr>
        <w:t>Sirun Tang</w:t>
      </w:r>
    </w:p>
    <w:p w14:paraId="7EF21A72" w14:textId="00703542" w:rsidR="002E08A6" w:rsidRPr="005E062D" w:rsidRDefault="002E08A6" w:rsidP="005E062D">
      <w:pPr>
        <w:spacing w:line="240" w:lineRule="auto"/>
        <w:rPr>
          <w:rFonts w:ascii="Times New Roman" w:hAnsi="Times New Roman" w:cs="Times New Roman"/>
          <w:sz w:val="40"/>
          <w:szCs w:val="40"/>
        </w:rPr>
      </w:pPr>
      <w:r w:rsidRPr="005E062D">
        <w:rPr>
          <w:rFonts w:ascii="Times New Roman" w:hAnsi="Times New Roman" w:cs="Times New Roman"/>
          <w:sz w:val="40"/>
          <w:szCs w:val="40"/>
        </w:rPr>
        <w:t>Abstract</w:t>
      </w:r>
    </w:p>
    <w:p w14:paraId="64A406B6" w14:textId="418DFB65" w:rsidR="00B45FE0" w:rsidRDefault="00B45FE0" w:rsidP="00DD5ED9">
      <w:pPr>
        <w:spacing w:line="240" w:lineRule="auto"/>
        <w:ind w:firstLine="567"/>
        <w:rPr>
          <w:rFonts w:ascii="Times New Roman" w:hAnsi="Times New Roman" w:cs="Times New Roman"/>
        </w:rPr>
      </w:pPr>
      <w:r w:rsidRPr="00B45FE0">
        <w:rPr>
          <w:rFonts w:ascii="Times New Roman" w:hAnsi="Times New Roman" w:cs="Times New Roman"/>
        </w:rPr>
        <w:t>In this report, a genetic algorithm-based method is implemented for the optimal grouping of mismatched photovoltaic (PV) panels. Due to inherent inconsistencies in maximum power point voltage (</w:t>
      </w:r>
      <w:proofErr w:type="spellStart"/>
      <w:r w:rsidRPr="00B45FE0">
        <w:rPr>
          <w:rFonts w:ascii="Times New Roman" w:hAnsi="Times New Roman" w:cs="Times New Roman"/>
        </w:rPr>
        <w:t>Vmp</w:t>
      </w:r>
      <w:proofErr w:type="spellEnd"/>
      <w:r w:rsidRPr="00B45FE0">
        <w:rPr>
          <w:rFonts w:ascii="Times New Roman" w:hAnsi="Times New Roman" w:cs="Times New Roman"/>
        </w:rPr>
        <w:t>) and current (Imp) among individual panels, conventional grouping often results in significant power loss. This work proposes a structured genetic algorithm (GA) to generate valid parallel-series configurations while enforcing voltage and current consistency constraints. The algorithm was evaluated using real-world panel data</w:t>
      </w:r>
      <w:r>
        <w:rPr>
          <w:rFonts w:ascii="Times New Roman" w:hAnsi="Times New Roman" w:cs="Times New Roman"/>
        </w:rPr>
        <w:t xml:space="preserve">, </w:t>
      </w:r>
      <w:r w:rsidRPr="00B45FE0">
        <w:rPr>
          <w:rFonts w:ascii="Times New Roman" w:hAnsi="Times New Roman" w:cs="Times New Roman"/>
        </w:rPr>
        <w:t xml:space="preserve">and the optimized output power was benchmarked against randomly generated configurations. The result demonstrated a </w:t>
      </w:r>
      <w:r>
        <w:rPr>
          <w:rFonts w:ascii="Times New Roman" w:hAnsi="Times New Roman" w:cs="Times New Roman"/>
        </w:rPr>
        <w:t>28.5</w:t>
      </w:r>
      <w:r w:rsidRPr="00B45FE0">
        <w:rPr>
          <w:rFonts w:ascii="Times New Roman" w:hAnsi="Times New Roman" w:cs="Times New Roman"/>
        </w:rPr>
        <w:t>% increase in total power output compared to the average baseline.</w:t>
      </w:r>
    </w:p>
    <w:p w14:paraId="0991C842" w14:textId="77777777" w:rsidR="00B45FE0" w:rsidRDefault="00B45FE0" w:rsidP="00DD5ED9">
      <w:pPr>
        <w:spacing w:line="240" w:lineRule="auto"/>
        <w:ind w:firstLine="567"/>
        <w:rPr>
          <w:rFonts w:ascii="Times New Roman" w:hAnsi="Times New Roman" w:cs="Times New Roman"/>
        </w:rPr>
      </w:pPr>
    </w:p>
    <w:p w14:paraId="1653D5E5" w14:textId="1DF8652F" w:rsidR="002E08A6" w:rsidRPr="005E062D" w:rsidRDefault="002E08A6" w:rsidP="005E062D">
      <w:pPr>
        <w:spacing w:line="240" w:lineRule="auto"/>
        <w:rPr>
          <w:rFonts w:ascii="Times New Roman" w:hAnsi="Times New Roman" w:cs="Times New Roman"/>
          <w:sz w:val="40"/>
          <w:szCs w:val="40"/>
        </w:rPr>
      </w:pPr>
      <w:r w:rsidRPr="005E062D">
        <w:rPr>
          <w:rFonts w:ascii="Times New Roman" w:hAnsi="Times New Roman" w:cs="Times New Roman"/>
          <w:sz w:val="40"/>
          <w:szCs w:val="40"/>
        </w:rPr>
        <w:t>Introduction</w:t>
      </w:r>
    </w:p>
    <w:p w14:paraId="708D2FC0" w14:textId="73D6E674" w:rsidR="00B45FE0" w:rsidRPr="00B45FE0" w:rsidRDefault="00B45FE0" w:rsidP="00DD5ED9">
      <w:pPr>
        <w:spacing w:line="240" w:lineRule="auto"/>
        <w:ind w:firstLine="567"/>
        <w:rPr>
          <w:rFonts w:ascii="Times New Roman" w:hAnsi="Times New Roman" w:cs="Times New Roman"/>
        </w:rPr>
      </w:pPr>
      <w:r w:rsidRPr="00B45FE0">
        <w:rPr>
          <w:rFonts w:ascii="Times New Roman" w:hAnsi="Times New Roman" w:cs="Times New Roman"/>
        </w:rPr>
        <w:t xml:space="preserve">In PV systems composed of multiple modules, optimal string and group arrangement becomes increasingly important, especially under mismatched conditions. Real-world PV panels often exhibit nonuniform characteristics such as differing </w:t>
      </w:r>
      <w:proofErr w:type="spellStart"/>
      <w:r w:rsidRPr="00B45FE0">
        <w:rPr>
          <w:rFonts w:ascii="Times New Roman" w:hAnsi="Times New Roman" w:cs="Times New Roman"/>
        </w:rPr>
        <w:t>Vmp</w:t>
      </w:r>
      <w:proofErr w:type="spellEnd"/>
      <w:r w:rsidRPr="00B45FE0">
        <w:rPr>
          <w:rFonts w:ascii="Times New Roman" w:hAnsi="Times New Roman" w:cs="Times New Roman"/>
        </w:rPr>
        <w:t xml:space="preserve"> and Imp, caused by manufacturing tolerances, aging, or environmental factors. Improper grouping of such panels can lead to severe mismatch losses due to current limitations in series strings and voltage unbalance in parallel connections.</w:t>
      </w:r>
    </w:p>
    <w:p w14:paraId="581D5AE7" w14:textId="77777777" w:rsidR="00B45FE0" w:rsidRPr="00B45FE0" w:rsidRDefault="00B45FE0" w:rsidP="00DD5ED9">
      <w:pPr>
        <w:spacing w:line="240" w:lineRule="auto"/>
        <w:ind w:firstLine="567"/>
        <w:rPr>
          <w:rFonts w:ascii="Times New Roman" w:hAnsi="Times New Roman" w:cs="Times New Roman"/>
        </w:rPr>
      </w:pPr>
      <w:r w:rsidRPr="00B45FE0">
        <w:rPr>
          <w:rFonts w:ascii="Times New Roman" w:hAnsi="Times New Roman" w:cs="Times New Roman"/>
        </w:rPr>
        <w:t>To address this issue, specific electrical constraints must be satisfied during panel arrangement:</w:t>
      </w:r>
    </w:p>
    <w:p w14:paraId="5EDBF6AB" w14:textId="4637235B" w:rsidR="00B45FE0" w:rsidRPr="00B45FE0" w:rsidRDefault="00B45FE0" w:rsidP="0011650D">
      <w:pPr>
        <w:numPr>
          <w:ilvl w:val="0"/>
          <w:numId w:val="1"/>
        </w:numPr>
        <w:rPr>
          <w:rFonts w:ascii="Times New Roman" w:hAnsi="Times New Roman" w:cs="Times New Roman"/>
        </w:rPr>
      </w:pPr>
      <w:r w:rsidRPr="00B45FE0">
        <w:rPr>
          <w:rFonts w:ascii="Times New Roman" w:hAnsi="Times New Roman" w:cs="Times New Roman"/>
        </w:rPr>
        <w:t xml:space="preserve">Series string voltage constraint: The total voltage of each series-connected string (sum of </w:t>
      </w:r>
      <w:proofErr w:type="spellStart"/>
      <w:r w:rsidRPr="00B45FE0">
        <w:rPr>
          <w:rFonts w:ascii="Times New Roman" w:hAnsi="Times New Roman" w:cs="Times New Roman"/>
        </w:rPr>
        <w:t>Vmp</w:t>
      </w:r>
      <w:proofErr w:type="spellEnd"/>
      <w:r w:rsidRPr="00B45FE0">
        <w:rPr>
          <w:rFonts w:ascii="Times New Roman" w:hAnsi="Times New Roman" w:cs="Times New Roman"/>
        </w:rPr>
        <w:t xml:space="preserve"> values) must remain within a narrow engineering window, typically 360 V to 400 V, to match DC-DC converters or inverters.</w:t>
      </w:r>
    </w:p>
    <w:p w14:paraId="17D86584" w14:textId="3C846DE3" w:rsidR="00B45FE0" w:rsidRPr="00B45FE0" w:rsidRDefault="00B45FE0" w:rsidP="0011650D">
      <w:pPr>
        <w:numPr>
          <w:ilvl w:val="0"/>
          <w:numId w:val="1"/>
        </w:numPr>
        <w:rPr>
          <w:rFonts w:ascii="Times New Roman" w:hAnsi="Times New Roman" w:cs="Times New Roman"/>
        </w:rPr>
      </w:pPr>
      <w:r w:rsidRPr="00B45FE0">
        <w:rPr>
          <w:rFonts w:ascii="Times New Roman" w:hAnsi="Times New Roman" w:cs="Times New Roman"/>
        </w:rPr>
        <w:t>String current consistency constraint: Within a series string, all panels must exhibit similar Imp values. Otherwise, the lowest Imp limits the current, causing underutilization of other panels.</w:t>
      </w:r>
    </w:p>
    <w:p w14:paraId="63BB3532" w14:textId="21E0F26D" w:rsidR="00B45FE0" w:rsidRPr="00B45FE0" w:rsidRDefault="00B45FE0" w:rsidP="0011650D">
      <w:pPr>
        <w:numPr>
          <w:ilvl w:val="0"/>
          <w:numId w:val="1"/>
        </w:numPr>
        <w:rPr>
          <w:rFonts w:ascii="Times New Roman" w:hAnsi="Times New Roman" w:cs="Times New Roman"/>
        </w:rPr>
      </w:pPr>
      <w:r w:rsidRPr="00B45FE0">
        <w:rPr>
          <w:rFonts w:ascii="Times New Roman" w:hAnsi="Times New Roman" w:cs="Times New Roman"/>
        </w:rPr>
        <w:t>Group voltage uniformity constraint: For multiple strings connected in parallel (within the same group), their total voltages must be closely matched—voltage deviation exceeding 10% can cause unequal loading and safety issues.</w:t>
      </w:r>
    </w:p>
    <w:p w14:paraId="1347623F" w14:textId="05D80A74" w:rsidR="001703F8" w:rsidRDefault="00B45FE0" w:rsidP="00DD5ED9">
      <w:pPr>
        <w:spacing w:line="240" w:lineRule="auto"/>
        <w:ind w:firstLine="567"/>
        <w:rPr>
          <w:rFonts w:ascii="Times New Roman" w:hAnsi="Times New Roman" w:cs="Times New Roman"/>
        </w:rPr>
      </w:pPr>
      <w:r w:rsidRPr="00B45FE0">
        <w:rPr>
          <w:rFonts w:ascii="Times New Roman" w:hAnsi="Times New Roman" w:cs="Times New Roman"/>
        </w:rPr>
        <w:t>Given these strict constraints, manual arrangement is not feasible for large-scale panel datasets. This report proposes a genetic algorithm (GA) framework that constructs and evolves population-based arrangements, selecting the most efficient groupings based on power output and constraint satisfaction.</w:t>
      </w:r>
    </w:p>
    <w:p w14:paraId="0F0DDDCE" w14:textId="77777777" w:rsidR="00B45FE0" w:rsidRDefault="00B45FE0" w:rsidP="00DD5ED9">
      <w:pPr>
        <w:spacing w:line="240" w:lineRule="auto"/>
        <w:ind w:firstLine="567"/>
        <w:rPr>
          <w:rFonts w:ascii="Times New Roman" w:hAnsi="Times New Roman" w:cs="Times New Roman"/>
        </w:rPr>
      </w:pPr>
    </w:p>
    <w:p w14:paraId="66A17255" w14:textId="77777777" w:rsidR="002E08A6" w:rsidRDefault="002E08A6" w:rsidP="00DD5ED9">
      <w:pPr>
        <w:spacing w:line="240" w:lineRule="auto"/>
        <w:ind w:firstLine="567"/>
        <w:rPr>
          <w:rFonts w:ascii="Times New Roman" w:hAnsi="Times New Roman" w:cs="Times New Roman"/>
        </w:rPr>
      </w:pPr>
    </w:p>
    <w:p w14:paraId="19784166" w14:textId="31D89E93" w:rsidR="002E08A6" w:rsidRPr="005E062D" w:rsidRDefault="002E08A6" w:rsidP="005E062D">
      <w:pPr>
        <w:spacing w:line="240" w:lineRule="auto"/>
        <w:rPr>
          <w:rFonts w:ascii="Times New Roman" w:hAnsi="Times New Roman" w:cs="Times New Roman"/>
          <w:sz w:val="40"/>
          <w:szCs w:val="40"/>
        </w:rPr>
      </w:pPr>
      <w:r w:rsidRPr="005E062D">
        <w:rPr>
          <w:rFonts w:ascii="Times New Roman" w:hAnsi="Times New Roman" w:cs="Times New Roman"/>
          <w:sz w:val="40"/>
          <w:szCs w:val="40"/>
        </w:rPr>
        <w:t>System Modelling and Genetic Algorithm Design</w:t>
      </w:r>
    </w:p>
    <w:p w14:paraId="40EC7726" w14:textId="473C2D8C" w:rsidR="002E08A6" w:rsidRPr="005E062D" w:rsidRDefault="002E08A6" w:rsidP="005E062D">
      <w:pPr>
        <w:spacing w:line="240" w:lineRule="auto"/>
        <w:rPr>
          <w:rFonts w:ascii="Times New Roman" w:hAnsi="Times New Roman" w:cs="Times New Roman"/>
          <w:sz w:val="32"/>
          <w:szCs w:val="32"/>
        </w:rPr>
      </w:pPr>
      <w:r w:rsidRPr="005E062D">
        <w:rPr>
          <w:rFonts w:ascii="Times New Roman" w:hAnsi="Times New Roman" w:cs="Times New Roman"/>
          <w:sz w:val="32"/>
          <w:szCs w:val="32"/>
        </w:rPr>
        <w:t>Panel Representation and Data Preprocessing:</w:t>
      </w:r>
    </w:p>
    <w:p w14:paraId="59CB09A7" w14:textId="0BC5DE43" w:rsidR="00B45FE0" w:rsidRPr="00B45FE0" w:rsidRDefault="00B45FE0" w:rsidP="00DD5ED9">
      <w:pPr>
        <w:spacing w:line="240" w:lineRule="auto"/>
        <w:ind w:firstLine="567"/>
        <w:rPr>
          <w:rFonts w:ascii="Times New Roman" w:hAnsi="Times New Roman" w:cs="Times New Roman"/>
        </w:rPr>
      </w:pPr>
      <w:r w:rsidRPr="00B45FE0">
        <w:rPr>
          <w:rFonts w:ascii="Times New Roman" w:hAnsi="Times New Roman" w:cs="Times New Roman"/>
        </w:rPr>
        <w:t xml:space="preserve">Each photovoltaic panel is </w:t>
      </w:r>
      <w:r w:rsidR="002E08A6" w:rsidRPr="00B45FE0">
        <w:rPr>
          <w:rFonts w:ascii="Times New Roman" w:hAnsi="Times New Roman" w:cs="Times New Roman"/>
        </w:rPr>
        <w:t>modelled</w:t>
      </w:r>
      <w:r w:rsidRPr="00B45FE0">
        <w:rPr>
          <w:rFonts w:ascii="Times New Roman" w:hAnsi="Times New Roman" w:cs="Times New Roman"/>
        </w:rPr>
        <w:t xml:space="preserve"> using four electrical parameters derived from its datasheet or experimental characterization:</w:t>
      </w:r>
    </w:p>
    <w:p w14:paraId="334048C3" w14:textId="6F11DEA3" w:rsidR="00B45FE0" w:rsidRPr="00B45FE0" w:rsidRDefault="00B45FE0" w:rsidP="00DD5ED9">
      <w:pPr>
        <w:spacing w:line="240" w:lineRule="auto"/>
        <w:ind w:firstLine="567"/>
        <w:rPr>
          <w:rFonts w:ascii="Times New Roman" w:hAnsi="Times New Roman" w:cs="Times New Roman"/>
        </w:rPr>
      </w:pPr>
      <w:proofErr w:type="spellStart"/>
      <w:r w:rsidRPr="00B45FE0">
        <w:rPr>
          <w:rFonts w:ascii="Times New Roman" w:hAnsi="Times New Roman" w:cs="Times New Roman"/>
        </w:rPr>
        <w:lastRenderedPageBreak/>
        <w:t>V</w:t>
      </w:r>
      <w:r w:rsidRPr="002E08A6">
        <w:rPr>
          <w:rFonts w:ascii="Times New Roman" w:hAnsi="Times New Roman" w:cs="Times New Roman"/>
          <w:vertAlign w:val="subscript"/>
        </w:rPr>
        <w:t>oc</w:t>
      </w:r>
      <w:proofErr w:type="spellEnd"/>
      <w:r w:rsidRPr="00B45FE0">
        <w:rPr>
          <w:rFonts w:ascii="Times New Roman" w:hAnsi="Times New Roman" w:cs="Times New Roman"/>
        </w:rPr>
        <w:t>: Open-circuit voltage</w:t>
      </w:r>
    </w:p>
    <w:p w14:paraId="22CD361C" w14:textId="1B97167E" w:rsidR="00B45FE0" w:rsidRPr="00B45FE0" w:rsidRDefault="00B45FE0" w:rsidP="00DD5ED9">
      <w:pPr>
        <w:spacing w:line="240" w:lineRule="auto"/>
        <w:ind w:firstLine="567"/>
        <w:rPr>
          <w:rFonts w:ascii="Times New Roman" w:hAnsi="Times New Roman" w:cs="Times New Roman"/>
        </w:rPr>
      </w:pPr>
      <w:proofErr w:type="spellStart"/>
      <w:r w:rsidRPr="00B45FE0">
        <w:rPr>
          <w:rFonts w:ascii="Times New Roman" w:hAnsi="Times New Roman" w:cs="Times New Roman"/>
        </w:rPr>
        <w:t>I</w:t>
      </w:r>
      <w:r w:rsidRPr="002E08A6">
        <w:rPr>
          <w:rFonts w:ascii="Times New Roman" w:hAnsi="Times New Roman" w:cs="Times New Roman"/>
          <w:vertAlign w:val="subscript"/>
        </w:rPr>
        <w:t>sc</w:t>
      </w:r>
      <w:proofErr w:type="spellEnd"/>
      <w:r w:rsidRPr="00B45FE0">
        <w:rPr>
          <w:rFonts w:ascii="Times New Roman" w:hAnsi="Times New Roman" w:cs="Times New Roman"/>
        </w:rPr>
        <w:t>: Short-circuit current</w:t>
      </w:r>
    </w:p>
    <w:p w14:paraId="35A190D6" w14:textId="77777777" w:rsidR="00B45FE0" w:rsidRPr="00B45FE0" w:rsidRDefault="00B45FE0" w:rsidP="00DD5ED9">
      <w:pPr>
        <w:spacing w:line="240" w:lineRule="auto"/>
        <w:ind w:firstLine="567"/>
        <w:rPr>
          <w:rFonts w:ascii="Times New Roman" w:hAnsi="Times New Roman" w:cs="Times New Roman"/>
        </w:rPr>
      </w:pPr>
      <w:proofErr w:type="spellStart"/>
      <w:r w:rsidRPr="00B45FE0">
        <w:rPr>
          <w:rFonts w:ascii="Times New Roman" w:hAnsi="Times New Roman" w:cs="Times New Roman"/>
        </w:rPr>
        <w:t>V</w:t>
      </w:r>
      <w:r w:rsidRPr="002E08A6">
        <w:rPr>
          <w:rFonts w:ascii="Times New Roman" w:hAnsi="Times New Roman" w:cs="Times New Roman"/>
          <w:vertAlign w:val="subscript"/>
        </w:rPr>
        <w:t>mp</w:t>
      </w:r>
      <w:proofErr w:type="spellEnd"/>
      <w:r w:rsidRPr="00B45FE0">
        <w:rPr>
          <w:rFonts w:ascii="Times New Roman" w:hAnsi="Times New Roman" w:cs="Times New Roman"/>
        </w:rPr>
        <w:t>: Voltage at maximum power point</w:t>
      </w:r>
    </w:p>
    <w:p w14:paraId="771944F7" w14:textId="77777777" w:rsidR="00B45FE0" w:rsidRPr="00B45FE0" w:rsidRDefault="00B45FE0" w:rsidP="00DD5ED9">
      <w:pPr>
        <w:spacing w:line="240" w:lineRule="auto"/>
        <w:ind w:firstLine="567"/>
        <w:rPr>
          <w:rFonts w:ascii="Times New Roman" w:hAnsi="Times New Roman" w:cs="Times New Roman"/>
        </w:rPr>
      </w:pPr>
      <w:r w:rsidRPr="00B45FE0">
        <w:rPr>
          <w:rFonts w:ascii="Times New Roman" w:hAnsi="Times New Roman" w:cs="Times New Roman"/>
        </w:rPr>
        <w:t>I</w:t>
      </w:r>
      <w:r w:rsidRPr="002E08A6">
        <w:rPr>
          <w:rFonts w:ascii="Times New Roman" w:hAnsi="Times New Roman" w:cs="Times New Roman"/>
          <w:vertAlign w:val="subscript"/>
        </w:rPr>
        <w:t>mp</w:t>
      </w:r>
      <w:r w:rsidRPr="00B45FE0">
        <w:rPr>
          <w:rFonts w:ascii="Times New Roman" w:hAnsi="Times New Roman" w:cs="Times New Roman"/>
        </w:rPr>
        <w:t>: Current at maximum power point</w:t>
      </w:r>
    </w:p>
    <w:p w14:paraId="45E4C067" w14:textId="72E30F10" w:rsidR="00B45FE0" w:rsidRDefault="00B45FE0" w:rsidP="00DD5ED9">
      <w:pPr>
        <w:spacing w:line="240" w:lineRule="auto"/>
        <w:ind w:firstLine="567"/>
        <w:rPr>
          <w:rFonts w:ascii="Times New Roman" w:hAnsi="Times New Roman" w:cs="Times New Roman"/>
        </w:rPr>
      </w:pPr>
      <w:r w:rsidRPr="00B45FE0">
        <w:rPr>
          <w:rFonts w:ascii="Times New Roman" w:hAnsi="Times New Roman" w:cs="Times New Roman"/>
        </w:rPr>
        <w:t xml:space="preserve">Before optimization, the panel data is </w:t>
      </w:r>
      <w:r w:rsidR="002E08A6" w:rsidRPr="00B45FE0">
        <w:rPr>
          <w:rFonts w:ascii="Times New Roman" w:hAnsi="Times New Roman" w:cs="Times New Roman"/>
        </w:rPr>
        <w:t>pre-processed</w:t>
      </w:r>
      <w:r w:rsidRPr="00B45FE0">
        <w:rPr>
          <w:rFonts w:ascii="Times New Roman" w:hAnsi="Times New Roman" w:cs="Times New Roman"/>
        </w:rPr>
        <w:t xml:space="preserve"> from a CSV file (dataset1.csv). Only complete data rows are retained. Each panel is represented as a Python dictionary and indexed with a unique id. </w:t>
      </w:r>
    </w:p>
    <w:p w14:paraId="6305A684" w14:textId="3D2498BA" w:rsidR="00B45FE0" w:rsidRDefault="00B45FE0" w:rsidP="00DD5ED9">
      <w:pPr>
        <w:spacing w:line="240" w:lineRule="auto"/>
        <w:ind w:firstLine="567"/>
        <w:rPr>
          <w:rFonts w:ascii="Times New Roman" w:hAnsi="Times New Roman" w:cs="Times New Roman"/>
        </w:rPr>
      </w:pPr>
      <w:r w:rsidRPr="00B45FE0">
        <w:rPr>
          <w:rFonts w:ascii="Times New Roman" w:hAnsi="Times New Roman" w:cs="Times New Roman"/>
        </w:rPr>
        <w:t>For example:</w:t>
      </w:r>
      <w:r w:rsidRPr="00B45FE0">
        <w:t xml:space="preserve"> </w:t>
      </w:r>
      <w:r w:rsidRPr="00B45FE0">
        <w:rPr>
          <w:rFonts w:ascii="Times New Roman" w:hAnsi="Times New Roman" w:cs="Times New Roman"/>
        </w:rPr>
        <w:t>{'id': 0, '</w:t>
      </w:r>
      <w:proofErr w:type="spellStart"/>
      <w:r w:rsidRPr="00B45FE0">
        <w:rPr>
          <w:rFonts w:ascii="Times New Roman" w:hAnsi="Times New Roman" w:cs="Times New Roman"/>
        </w:rPr>
        <w:t>Voc</w:t>
      </w:r>
      <w:proofErr w:type="spellEnd"/>
      <w:r w:rsidRPr="00B45FE0">
        <w:rPr>
          <w:rFonts w:ascii="Times New Roman" w:hAnsi="Times New Roman" w:cs="Times New Roman"/>
        </w:rPr>
        <w:t>': 45.2, '</w:t>
      </w:r>
      <w:proofErr w:type="spellStart"/>
      <w:r w:rsidRPr="00B45FE0">
        <w:rPr>
          <w:rFonts w:ascii="Times New Roman" w:hAnsi="Times New Roman" w:cs="Times New Roman"/>
        </w:rPr>
        <w:t>Isc</w:t>
      </w:r>
      <w:proofErr w:type="spellEnd"/>
      <w:r w:rsidRPr="00B45FE0">
        <w:rPr>
          <w:rFonts w:ascii="Times New Roman" w:hAnsi="Times New Roman" w:cs="Times New Roman"/>
        </w:rPr>
        <w:t>': 9.8, '</w:t>
      </w:r>
      <w:proofErr w:type="spellStart"/>
      <w:r w:rsidRPr="00B45FE0">
        <w:rPr>
          <w:rFonts w:ascii="Times New Roman" w:hAnsi="Times New Roman" w:cs="Times New Roman"/>
        </w:rPr>
        <w:t>Vmp</w:t>
      </w:r>
      <w:proofErr w:type="spellEnd"/>
      <w:r w:rsidRPr="00B45FE0">
        <w:rPr>
          <w:rFonts w:ascii="Times New Roman" w:hAnsi="Times New Roman" w:cs="Times New Roman"/>
        </w:rPr>
        <w:t>': 37.4, 'Imp': 9.4}</w:t>
      </w:r>
    </w:p>
    <w:p w14:paraId="57FFBC6B" w14:textId="77777777" w:rsidR="00DD5ED9" w:rsidRDefault="00DD5ED9" w:rsidP="00DD5ED9">
      <w:pPr>
        <w:spacing w:line="240" w:lineRule="auto"/>
        <w:ind w:firstLine="567"/>
        <w:rPr>
          <w:rFonts w:ascii="Times New Roman" w:hAnsi="Times New Roman" w:cs="Times New Roman"/>
        </w:rPr>
      </w:pPr>
    </w:p>
    <w:p w14:paraId="02DBB3D1" w14:textId="08EC3EC0" w:rsidR="002E08A6" w:rsidRPr="005E062D" w:rsidRDefault="002E08A6" w:rsidP="005E062D">
      <w:pPr>
        <w:spacing w:line="240" w:lineRule="auto"/>
        <w:rPr>
          <w:rFonts w:ascii="Times New Roman" w:hAnsi="Times New Roman" w:cs="Times New Roman"/>
          <w:sz w:val="32"/>
          <w:szCs w:val="32"/>
        </w:rPr>
      </w:pPr>
      <w:r w:rsidRPr="005E062D">
        <w:rPr>
          <w:rFonts w:ascii="Times New Roman" w:hAnsi="Times New Roman" w:cs="Times New Roman"/>
          <w:sz w:val="32"/>
          <w:szCs w:val="32"/>
        </w:rPr>
        <w:t>Genetic Algorithm Workflow</w:t>
      </w:r>
      <w:r w:rsidR="00DD5ED9" w:rsidRPr="005E062D">
        <w:rPr>
          <w:rFonts w:ascii="Times New Roman" w:hAnsi="Times New Roman" w:cs="Times New Roman"/>
          <w:sz w:val="32"/>
          <w:szCs w:val="32"/>
        </w:rPr>
        <w:t>:</w:t>
      </w:r>
    </w:p>
    <w:p w14:paraId="0866F775" w14:textId="04A68227" w:rsidR="00B45FE0" w:rsidRDefault="00B45FE0" w:rsidP="00DD5ED9">
      <w:pPr>
        <w:spacing w:line="240" w:lineRule="auto"/>
        <w:ind w:firstLine="567"/>
        <w:rPr>
          <w:rFonts w:ascii="Times New Roman" w:hAnsi="Times New Roman" w:cs="Times New Roman"/>
        </w:rPr>
      </w:pPr>
      <w:r w:rsidRPr="00B45FE0">
        <w:rPr>
          <w:rFonts w:ascii="Times New Roman" w:hAnsi="Times New Roman" w:cs="Times New Roman"/>
        </w:rPr>
        <w:t xml:space="preserve">The GA employed in this study follows a standard evolutionary framework consisting of initialization, evaluation, selection, crossover, mutation, and elitism. What distinguishes this implementation is its built-in handling of electrical constraints at each step to ensure realistic PV panel arrangement. </w:t>
      </w:r>
    </w:p>
    <w:p w14:paraId="740BC6E6" w14:textId="2E6BB45A" w:rsidR="00B45FE0" w:rsidRPr="005E062D" w:rsidRDefault="00DD5ED9" w:rsidP="005E062D">
      <w:pPr>
        <w:spacing w:line="240" w:lineRule="auto"/>
        <w:rPr>
          <w:rFonts w:ascii="Times New Roman" w:hAnsi="Times New Roman" w:cs="Times New Roman"/>
          <w:sz w:val="32"/>
          <w:szCs w:val="32"/>
        </w:rPr>
      </w:pPr>
      <w:r w:rsidRPr="005E062D">
        <w:rPr>
          <w:rFonts w:ascii="Times New Roman" w:hAnsi="Times New Roman" w:cs="Times New Roman"/>
          <w:sz w:val="32"/>
          <w:szCs w:val="32"/>
        </w:rPr>
        <w:t>Algorithm Purpose and Challenges</w:t>
      </w:r>
      <w:r w:rsidR="00B45FE0" w:rsidRPr="005E062D">
        <w:rPr>
          <w:rFonts w:ascii="Times New Roman" w:hAnsi="Times New Roman" w:cs="Times New Roman"/>
          <w:sz w:val="32"/>
          <w:szCs w:val="32"/>
        </w:rPr>
        <w:t>:</w:t>
      </w:r>
    </w:p>
    <w:p w14:paraId="2F437BCC" w14:textId="060D840D" w:rsidR="00B45FE0" w:rsidRDefault="00DD5ED9" w:rsidP="00DD5ED9">
      <w:pPr>
        <w:spacing w:line="240" w:lineRule="auto"/>
        <w:ind w:firstLine="567"/>
        <w:rPr>
          <w:rFonts w:ascii="Times New Roman" w:hAnsi="Times New Roman" w:cs="Times New Roman"/>
        </w:rPr>
      </w:pPr>
      <w:r w:rsidRPr="00DD5ED9">
        <w:rPr>
          <w:rFonts w:ascii="Times New Roman" w:hAnsi="Times New Roman" w:cs="Times New Roman"/>
        </w:rPr>
        <w:t>The GA is designed to optimize the grouping of mismatched PV panels into valid series-parallel configurations that maximize total power output. The key challenge lies in ensuring that each string and group meets strict electrical constraints, which are:</w:t>
      </w:r>
    </w:p>
    <w:p w14:paraId="08E03FB2" w14:textId="5757D91A" w:rsidR="00DD5ED9" w:rsidRPr="00DD5ED9" w:rsidRDefault="00DD5ED9" w:rsidP="0011650D">
      <w:pPr>
        <w:numPr>
          <w:ilvl w:val="0"/>
          <w:numId w:val="3"/>
        </w:numPr>
        <w:ind w:left="0" w:firstLine="567"/>
        <w:rPr>
          <w:rFonts w:ascii="Times New Roman" w:hAnsi="Times New Roman" w:cs="Times New Roman"/>
        </w:rPr>
      </w:pPr>
      <w:r w:rsidRPr="00DD5ED9">
        <w:rPr>
          <w:rFonts w:ascii="Times New Roman" w:hAnsi="Times New Roman" w:cs="Times New Roman"/>
        </w:rPr>
        <w:t xml:space="preserve">Each string must have a total </w:t>
      </w:r>
      <w:proofErr w:type="spellStart"/>
      <w:r w:rsidRPr="00DD5ED9">
        <w:rPr>
          <w:rFonts w:ascii="Times New Roman" w:hAnsi="Times New Roman" w:cs="Times New Roman"/>
        </w:rPr>
        <w:t>Vmp</w:t>
      </w:r>
      <w:proofErr w:type="spellEnd"/>
      <w:r w:rsidRPr="00DD5ED9">
        <w:rPr>
          <w:rFonts w:ascii="Times New Roman" w:hAnsi="Times New Roman" w:cs="Times New Roman"/>
        </w:rPr>
        <w:t xml:space="preserve"> between 360 V and 400 V</w:t>
      </w:r>
    </w:p>
    <w:p w14:paraId="206AAE12" w14:textId="77777777" w:rsidR="00DD5ED9" w:rsidRPr="00DD5ED9" w:rsidRDefault="00DD5ED9" w:rsidP="0011650D">
      <w:pPr>
        <w:numPr>
          <w:ilvl w:val="0"/>
          <w:numId w:val="3"/>
        </w:numPr>
        <w:ind w:left="0" w:firstLine="567"/>
        <w:rPr>
          <w:rFonts w:ascii="Times New Roman" w:hAnsi="Times New Roman" w:cs="Times New Roman"/>
        </w:rPr>
      </w:pPr>
      <w:r w:rsidRPr="00DD5ED9">
        <w:rPr>
          <w:rFonts w:ascii="Times New Roman" w:hAnsi="Times New Roman" w:cs="Times New Roman"/>
        </w:rPr>
        <w:t>All panels in a string must have similar Imp (≤ 10% deviation)</w:t>
      </w:r>
    </w:p>
    <w:p w14:paraId="603B206D" w14:textId="6BCD36C2" w:rsidR="00DD5ED9" w:rsidRDefault="00DD5ED9" w:rsidP="0011650D">
      <w:pPr>
        <w:numPr>
          <w:ilvl w:val="0"/>
          <w:numId w:val="3"/>
        </w:numPr>
        <w:ind w:left="0" w:firstLine="567"/>
        <w:rPr>
          <w:rFonts w:ascii="Times New Roman" w:hAnsi="Times New Roman" w:cs="Times New Roman"/>
        </w:rPr>
      </w:pPr>
      <w:r w:rsidRPr="00DD5ED9">
        <w:rPr>
          <w:rFonts w:ascii="Times New Roman" w:hAnsi="Times New Roman" w:cs="Times New Roman"/>
        </w:rPr>
        <w:t>All strings in a group must have closely matched voltages (≤ 10% deviation)</w:t>
      </w:r>
    </w:p>
    <w:p w14:paraId="46A87AFC" w14:textId="77777777" w:rsidR="00DD5ED9" w:rsidRDefault="00DD5ED9" w:rsidP="00DD5ED9">
      <w:pPr>
        <w:ind w:left="567"/>
        <w:rPr>
          <w:rFonts w:ascii="Times New Roman" w:hAnsi="Times New Roman" w:cs="Times New Roman"/>
        </w:rPr>
      </w:pPr>
    </w:p>
    <w:p w14:paraId="1A6A3F4E" w14:textId="77777777" w:rsidR="00DD5ED9" w:rsidRDefault="00DD5ED9" w:rsidP="00DD5ED9">
      <w:pPr>
        <w:ind w:left="567"/>
        <w:rPr>
          <w:rFonts w:ascii="Times New Roman" w:hAnsi="Times New Roman" w:cs="Times New Roman"/>
        </w:rPr>
      </w:pPr>
    </w:p>
    <w:p w14:paraId="410A26D6" w14:textId="085D2EE6" w:rsidR="00DD5ED9" w:rsidRPr="005E062D" w:rsidRDefault="00DC32DA" w:rsidP="005E062D">
      <w:pPr>
        <w:spacing w:line="240" w:lineRule="auto"/>
        <w:rPr>
          <w:rFonts w:ascii="Times New Roman" w:hAnsi="Times New Roman" w:cs="Times New Roman"/>
          <w:sz w:val="32"/>
          <w:szCs w:val="32"/>
        </w:rPr>
      </w:pPr>
      <w:r w:rsidRPr="005E062D">
        <w:rPr>
          <w:rFonts w:ascii="Times New Roman" w:hAnsi="Times New Roman" w:cs="Times New Roman"/>
          <w:sz w:val="32"/>
          <w:szCs w:val="32"/>
        </w:rPr>
        <w:t>Individual Structure (Chromosome Encoding)</w:t>
      </w:r>
      <w:r w:rsidR="00DD5ED9" w:rsidRPr="005E062D">
        <w:rPr>
          <w:rFonts w:ascii="Times New Roman" w:hAnsi="Times New Roman" w:cs="Times New Roman"/>
          <w:sz w:val="32"/>
          <w:szCs w:val="32"/>
        </w:rPr>
        <w:t>:</w:t>
      </w:r>
    </w:p>
    <w:p w14:paraId="11233473" w14:textId="0832C608" w:rsidR="00DD5ED9" w:rsidRDefault="00DC32DA" w:rsidP="00DC32DA">
      <w:pPr>
        <w:spacing w:line="240" w:lineRule="auto"/>
        <w:ind w:firstLine="567"/>
        <w:rPr>
          <w:rFonts w:ascii="Times New Roman" w:hAnsi="Times New Roman" w:cs="Times New Roman"/>
        </w:rPr>
      </w:pPr>
      <w:r w:rsidRPr="00DC32DA">
        <w:rPr>
          <w:rFonts w:ascii="Times New Roman" w:hAnsi="Times New Roman" w:cs="Times New Roman"/>
        </w:rPr>
        <w:t>Each individual in the population represents a complete layout plan composed of G arrays, where G is the total number of arrays formed based on the number of panels. Each array contains M = 5 parallel strings, and each string consists of 6 to 12 panels connected in series.</w:t>
      </w:r>
    </w:p>
    <w:p w14:paraId="077CBE05" w14:textId="68CF4FEA" w:rsidR="00DC32DA" w:rsidRPr="005E062D" w:rsidRDefault="00DC32DA" w:rsidP="005E062D">
      <w:pPr>
        <w:spacing w:line="240" w:lineRule="auto"/>
        <w:rPr>
          <w:rFonts w:ascii="Times New Roman" w:hAnsi="Times New Roman" w:cs="Times New Roman"/>
          <w:sz w:val="32"/>
          <w:szCs w:val="32"/>
        </w:rPr>
      </w:pPr>
      <w:r w:rsidRPr="005E062D">
        <w:rPr>
          <w:rFonts w:ascii="Times New Roman" w:hAnsi="Times New Roman" w:cs="Times New Roman"/>
          <w:sz w:val="32"/>
          <w:szCs w:val="32"/>
        </w:rPr>
        <w:t>Initialization: Panel Selection with Constraints:</w:t>
      </w:r>
    </w:p>
    <w:p w14:paraId="5E796002" w14:textId="4C4A2FD2" w:rsidR="00DC32DA" w:rsidRDefault="00DC32DA" w:rsidP="00DC32DA">
      <w:pPr>
        <w:spacing w:line="240" w:lineRule="auto"/>
        <w:ind w:firstLine="567"/>
        <w:rPr>
          <w:rFonts w:ascii="Times New Roman" w:hAnsi="Times New Roman" w:cs="Times New Roman"/>
        </w:rPr>
      </w:pPr>
      <w:r w:rsidRPr="00DC32DA">
        <w:rPr>
          <w:rFonts w:ascii="Times New Roman" w:hAnsi="Times New Roman" w:cs="Times New Roman"/>
        </w:rPr>
        <w:t>Panels are shuffled and sorted by I</w:t>
      </w:r>
      <w:r w:rsidRPr="00DC32DA">
        <w:rPr>
          <w:rFonts w:ascii="Times New Roman" w:hAnsi="Times New Roman" w:cs="Times New Roman"/>
          <w:vertAlign w:val="subscript"/>
        </w:rPr>
        <w:t>mp</w:t>
      </w:r>
      <w:r>
        <w:rPr>
          <w:rFonts w:ascii="Times New Roman" w:hAnsi="Times New Roman" w:cs="Times New Roman"/>
        </w:rPr>
        <w:t>.</w:t>
      </w:r>
    </w:p>
    <w:p w14:paraId="4AAB3043" w14:textId="274A6F39" w:rsidR="00DC32DA" w:rsidRDefault="00DC32DA" w:rsidP="00DC32DA">
      <w:pPr>
        <w:spacing w:line="240" w:lineRule="auto"/>
        <w:ind w:firstLine="567"/>
        <w:rPr>
          <w:rFonts w:ascii="Times New Roman" w:hAnsi="Times New Roman" w:cs="Times New Roman"/>
        </w:rPr>
      </w:pPr>
      <w:r w:rsidRPr="00DC32DA">
        <w:rPr>
          <w:rFonts w:ascii="Times New Roman" w:hAnsi="Times New Roman" w:cs="Times New Roman"/>
        </w:rPr>
        <w:t>For each string, panels are selected that:</w:t>
      </w:r>
      <w:r>
        <w:rPr>
          <w:rFonts w:ascii="Times New Roman" w:hAnsi="Times New Roman" w:cs="Times New Roman"/>
        </w:rPr>
        <w:t xml:space="preserve"> (1) </w:t>
      </w:r>
      <w:r w:rsidRPr="00DC32DA">
        <w:rPr>
          <w:rFonts w:ascii="Times New Roman" w:hAnsi="Times New Roman" w:cs="Times New Roman"/>
        </w:rPr>
        <w:t xml:space="preserve">Have total </w:t>
      </w:r>
      <w:proofErr w:type="spellStart"/>
      <w:r w:rsidRPr="00DC32DA">
        <w:rPr>
          <w:rFonts w:ascii="Times New Roman" w:hAnsi="Times New Roman" w:cs="Times New Roman"/>
        </w:rPr>
        <w:t>V</w:t>
      </w:r>
      <w:r w:rsidRPr="00DC32DA">
        <w:rPr>
          <w:rFonts w:ascii="Times New Roman" w:hAnsi="Times New Roman" w:cs="Times New Roman"/>
          <w:vertAlign w:val="subscript"/>
        </w:rPr>
        <w:t>mp</w:t>
      </w:r>
      <w:proofErr w:type="spellEnd"/>
      <w:r w:rsidRPr="00DC32DA">
        <w:rPr>
          <w:rFonts w:ascii="Times New Roman" w:hAnsi="Times New Roman" w:cs="Times New Roman"/>
        </w:rPr>
        <w:t xml:space="preserve"> between 360 V and 400 V</w:t>
      </w:r>
      <w:r>
        <w:rPr>
          <w:rFonts w:ascii="Times New Roman" w:hAnsi="Times New Roman" w:cs="Times New Roman"/>
        </w:rPr>
        <w:t xml:space="preserve">; (2) </w:t>
      </w:r>
      <w:r w:rsidRPr="00DC32DA">
        <w:rPr>
          <w:rFonts w:ascii="Times New Roman" w:hAnsi="Times New Roman" w:cs="Times New Roman"/>
        </w:rPr>
        <w:t>Have I</w:t>
      </w:r>
      <w:r w:rsidRPr="00DC32DA">
        <w:rPr>
          <w:rFonts w:ascii="Times New Roman" w:hAnsi="Times New Roman" w:cs="Times New Roman"/>
          <w:vertAlign w:val="subscript"/>
        </w:rPr>
        <w:t>mp</w:t>
      </w:r>
      <w:r w:rsidRPr="00DC32DA">
        <w:rPr>
          <w:rFonts w:ascii="Times New Roman" w:hAnsi="Times New Roman" w:cs="Times New Roman"/>
        </w:rPr>
        <w:t xml:space="preserve"> values within 10% range</w:t>
      </w:r>
      <w:r>
        <w:rPr>
          <w:rFonts w:ascii="Times New Roman" w:hAnsi="Times New Roman" w:cs="Times New Roman"/>
        </w:rPr>
        <w:t>.</w:t>
      </w:r>
    </w:p>
    <w:p w14:paraId="3C8AEE63" w14:textId="758F0355" w:rsidR="00DC32DA" w:rsidRDefault="00DC32DA" w:rsidP="00DC32DA">
      <w:pPr>
        <w:spacing w:line="240" w:lineRule="auto"/>
        <w:ind w:firstLine="567"/>
        <w:rPr>
          <w:rFonts w:ascii="Times New Roman" w:hAnsi="Times New Roman" w:cs="Times New Roman"/>
        </w:rPr>
      </w:pPr>
      <w:r w:rsidRPr="00DC32DA">
        <w:rPr>
          <w:rFonts w:ascii="Times New Roman" w:hAnsi="Times New Roman" w:cs="Times New Roman"/>
        </w:rPr>
        <w:t>No panel is reused across strings</w:t>
      </w:r>
      <w:r>
        <w:rPr>
          <w:rFonts w:ascii="Times New Roman" w:hAnsi="Times New Roman" w:cs="Times New Roman"/>
        </w:rPr>
        <w:t>.</w:t>
      </w:r>
    </w:p>
    <w:p w14:paraId="61C7A01A" w14:textId="680639CC" w:rsidR="00DC32DA" w:rsidRDefault="00DC32DA" w:rsidP="00DC32DA">
      <w:pPr>
        <w:spacing w:line="240" w:lineRule="auto"/>
        <w:ind w:firstLine="567"/>
        <w:rPr>
          <w:rFonts w:ascii="Times New Roman" w:hAnsi="Times New Roman" w:cs="Times New Roman"/>
        </w:rPr>
      </w:pPr>
      <w:r w:rsidRPr="00DC32DA">
        <w:rPr>
          <w:rFonts w:ascii="Times New Roman" w:hAnsi="Times New Roman" w:cs="Times New Roman"/>
        </w:rPr>
        <w:t>Repeat until G arrays × 5 strings are constructed for each individual</w:t>
      </w:r>
      <w:r>
        <w:rPr>
          <w:rFonts w:ascii="Times New Roman" w:hAnsi="Times New Roman" w:cs="Times New Roman"/>
        </w:rPr>
        <w:t>.</w:t>
      </w:r>
    </w:p>
    <w:p w14:paraId="34E9B49B" w14:textId="7EE4354E" w:rsidR="00DC32DA" w:rsidRPr="005E062D" w:rsidRDefault="00DC32DA" w:rsidP="005E062D">
      <w:pPr>
        <w:spacing w:line="240" w:lineRule="auto"/>
        <w:rPr>
          <w:rFonts w:ascii="Times New Roman" w:hAnsi="Times New Roman" w:cs="Times New Roman"/>
          <w:sz w:val="32"/>
          <w:szCs w:val="32"/>
        </w:rPr>
      </w:pPr>
      <w:r w:rsidRPr="005E062D">
        <w:rPr>
          <w:rFonts w:ascii="Times New Roman" w:hAnsi="Times New Roman" w:cs="Times New Roman"/>
          <w:sz w:val="32"/>
          <w:szCs w:val="32"/>
        </w:rPr>
        <w:t>Fitness Function: Array-Level Power Evaluation:</w:t>
      </w:r>
    </w:p>
    <w:p w14:paraId="4306DE36" w14:textId="3CA60F74" w:rsidR="00DC32DA" w:rsidRDefault="00DC32DA" w:rsidP="00DC32DA">
      <w:pPr>
        <w:spacing w:line="240" w:lineRule="auto"/>
        <w:ind w:firstLine="567"/>
        <w:rPr>
          <w:rFonts w:ascii="Times New Roman" w:hAnsi="Times New Roman" w:cs="Times New Roman"/>
        </w:rPr>
      </w:pPr>
      <w:r w:rsidRPr="00DC32DA">
        <w:rPr>
          <w:rFonts w:ascii="Times New Roman" w:hAnsi="Times New Roman" w:cs="Times New Roman"/>
        </w:rPr>
        <w:t>For each array:</w:t>
      </w:r>
    </w:p>
    <w:p w14:paraId="59A6ED64" w14:textId="7D76E390" w:rsidR="00DC32DA" w:rsidRDefault="00DC32DA" w:rsidP="0011650D">
      <w:pPr>
        <w:numPr>
          <w:ilvl w:val="0"/>
          <w:numId w:val="2"/>
        </w:numPr>
        <w:rPr>
          <w:rFonts w:ascii="Times New Roman" w:hAnsi="Times New Roman" w:cs="Times New Roman"/>
        </w:rPr>
      </w:pPr>
      <w:r w:rsidRPr="00DC32DA">
        <w:rPr>
          <w:rFonts w:ascii="Times New Roman" w:hAnsi="Times New Roman" w:cs="Times New Roman"/>
        </w:rPr>
        <w:t>Line current is the lowest Imp among all 5 strings</w:t>
      </w:r>
      <w:r>
        <w:rPr>
          <w:rFonts w:ascii="Times New Roman" w:hAnsi="Times New Roman" w:cs="Times New Roman"/>
        </w:rPr>
        <w:t>.</w:t>
      </w:r>
    </w:p>
    <w:p w14:paraId="3B1F3527" w14:textId="531A0BDC" w:rsidR="00DC32DA" w:rsidRDefault="00DC32DA" w:rsidP="0011650D">
      <w:pPr>
        <w:numPr>
          <w:ilvl w:val="0"/>
          <w:numId w:val="2"/>
        </w:numPr>
        <w:rPr>
          <w:rFonts w:ascii="Times New Roman" w:hAnsi="Times New Roman" w:cs="Times New Roman"/>
        </w:rPr>
      </w:pPr>
      <w:r w:rsidRPr="00DC32DA">
        <w:rPr>
          <w:rFonts w:ascii="Times New Roman" w:hAnsi="Times New Roman" w:cs="Times New Roman"/>
        </w:rPr>
        <w:lastRenderedPageBreak/>
        <w:t xml:space="preserve">Array voltage is the sum of </w:t>
      </w:r>
      <w:proofErr w:type="spellStart"/>
      <w:r w:rsidRPr="00DC32DA">
        <w:rPr>
          <w:rFonts w:ascii="Times New Roman" w:hAnsi="Times New Roman" w:cs="Times New Roman"/>
        </w:rPr>
        <w:t>V</w:t>
      </w:r>
      <w:r w:rsidRPr="00DC32DA">
        <w:rPr>
          <w:rFonts w:ascii="Times New Roman" w:hAnsi="Times New Roman" w:cs="Times New Roman"/>
          <w:vertAlign w:val="subscript"/>
        </w:rPr>
        <w:t>mp</w:t>
      </w:r>
      <w:proofErr w:type="spellEnd"/>
      <w:r w:rsidRPr="00DC32DA">
        <w:rPr>
          <w:rFonts w:ascii="Times New Roman" w:hAnsi="Times New Roman" w:cs="Times New Roman"/>
        </w:rPr>
        <w:t xml:space="preserve"> of all strings</w:t>
      </w:r>
      <w:r>
        <w:rPr>
          <w:rFonts w:ascii="Times New Roman" w:hAnsi="Times New Roman" w:cs="Times New Roman"/>
        </w:rPr>
        <w:t>.</w:t>
      </w:r>
    </w:p>
    <w:p w14:paraId="7580A4DB" w14:textId="55C5860D" w:rsidR="00DC32DA" w:rsidRDefault="00DC32DA" w:rsidP="0011650D">
      <w:pPr>
        <w:numPr>
          <w:ilvl w:val="0"/>
          <w:numId w:val="2"/>
        </w:numPr>
        <w:rPr>
          <w:rFonts w:ascii="Times New Roman" w:hAnsi="Times New Roman" w:cs="Times New Roman"/>
        </w:rPr>
      </w:pPr>
      <w:r w:rsidRPr="00DC32DA">
        <w:rPr>
          <w:rFonts w:ascii="Times New Roman" w:hAnsi="Times New Roman" w:cs="Times New Roman"/>
        </w:rPr>
        <w:t>Array power = line current × array voltage</w:t>
      </w:r>
      <w:r>
        <w:rPr>
          <w:rFonts w:ascii="Times New Roman" w:hAnsi="Times New Roman" w:cs="Times New Roman"/>
        </w:rPr>
        <w:t>.</w:t>
      </w:r>
    </w:p>
    <w:p w14:paraId="4B18F217" w14:textId="743056F9" w:rsidR="00DC32DA" w:rsidRDefault="00DC32DA" w:rsidP="00DC32DA">
      <w:pPr>
        <w:spacing w:line="240" w:lineRule="auto"/>
        <w:ind w:left="567"/>
        <w:rPr>
          <w:rFonts w:ascii="Times New Roman" w:hAnsi="Times New Roman" w:cs="Times New Roman"/>
        </w:rPr>
      </w:pPr>
      <w:r w:rsidRPr="00DC32DA">
        <w:rPr>
          <w:rFonts w:ascii="Times New Roman" w:hAnsi="Times New Roman" w:cs="Times New Roman"/>
        </w:rPr>
        <w:t>If any string or array violates constraints, a penalty is applied</w:t>
      </w:r>
      <w:r>
        <w:rPr>
          <w:rFonts w:ascii="Times New Roman" w:hAnsi="Times New Roman" w:cs="Times New Roman"/>
        </w:rPr>
        <w:t>.</w:t>
      </w:r>
    </w:p>
    <w:p w14:paraId="054377CD" w14:textId="2AF81DCD" w:rsidR="00DC32DA" w:rsidRDefault="00DC32DA" w:rsidP="00DC32DA">
      <w:pPr>
        <w:spacing w:line="240" w:lineRule="auto"/>
        <w:ind w:left="567"/>
        <w:rPr>
          <w:rFonts w:ascii="Times New Roman" w:hAnsi="Times New Roman" w:cs="Times New Roman"/>
        </w:rPr>
      </w:pPr>
      <w:r w:rsidRPr="00DC32DA">
        <w:rPr>
          <w:rFonts w:ascii="Times New Roman" w:hAnsi="Times New Roman" w:cs="Times New Roman"/>
        </w:rPr>
        <w:t>Total fitness = sum of valid array powers – penalties</w:t>
      </w:r>
      <w:r>
        <w:rPr>
          <w:rFonts w:ascii="Times New Roman" w:hAnsi="Times New Roman" w:cs="Times New Roman"/>
        </w:rPr>
        <w:t>.</w:t>
      </w:r>
    </w:p>
    <w:p w14:paraId="5C93B77B" w14:textId="7B6B27FC" w:rsidR="00DC32DA" w:rsidRPr="005E062D" w:rsidRDefault="00DC32DA" w:rsidP="005E062D">
      <w:pPr>
        <w:spacing w:line="240" w:lineRule="auto"/>
        <w:rPr>
          <w:rFonts w:ascii="Times New Roman" w:hAnsi="Times New Roman" w:cs="Times New Roman"/>
          <w:sz w:val="32"/>
          <w:szCs w:val="32"/>
        </w:rPr>
      </w:pPr>
      <w:r w:rsidRPr="005E062D">
        <w:rPr>
          <w:rFonts w:ascii="Times New Roman" w:hAnsi="Times New Roman" w:cs="Times New Roman"/>
          <w:sz w:val="32"/>
          <w:szCs w:val="32"/>
        </w:rPr>
        <w:t>Evolution: Selection, Crossover, Mutation:</w:t>
      </w:r>
    </w:p>
    <w:p w14:paraId="2305BBA7" w14:textId="7E79FE2D" w:rsidR="00DC32DA" w:rsidRDefault="00DC32DA" w:rsidP="00DC32DA">
      <w:pPr>
        <w:spacing w:line="240" w:lineRule="auto"/>
        <w:ind w:left="567"/>
        <w:rPr>
          <w:rFonts w:ascii="Times New Roman" w:hAnsi="Times New Roman" w:cs="Times New Roman"/>
        </w:rPr>
      </w:pPr>
      <w:r w:rsidRPr="00DC32DA">
        <w:rPr>
          <w:rFonts w:ascii="Times New Roman" w:hAnsi="Times New Roman" w:cs="Times New Roman"/>
        </w:rPr>
        <w:t>Selection: Tournament selection</w:t>
      </w:r>
      <w:r>
        <w:rPr>
          <w:rFonts w:ascii="Times New Roman" w:hAnsi="Times New Roman" w:cs="Times New Roman"/>
        </w:rPr>
        <w:t>.</w:t>
      </w:r>
    </w:p>
    <w:p w14:paraId="3E26FA1C" w14:textId="2996AFBD" w:rsidR="00DC32DA" w:rsidRDefault="00DC32DA" w:rsidP="00DC32DA">
      <w:pPr>
        <w:spacing w:line="240" w:lineRule="auto"/>
        <w:ind w:left="567"/>
        <w:rPr>
          <w:rFonts w:ascii="Times New Roman" w:hAnsi="Times New Roman" w:cs="Times New Roman"/>
        </w:rPr>
      </w:pPr>
      <w:r w:rsidRPr="00DC32DA">
        <w:rPr>
          <w:rFonts w:ascii="Times New Roman" w:hAnsi="Times New Roman" w:cs="Times New Roman"/>
        </w:rPr>
        <w:t>Crossover: One-point crossover at array level</w:t>
      </w:r>
      <w:r>
        <w:rPr>
          <w:rFonts w:ascii="Times New Roman" w:hAnsi="Times New Roman" w:cs="Times New Roman"/>
        </w:rPr>
        <w:t>.</w:t>
      </w:r>
    </w:p>
    <w:p w14:paraId="07E0FF92" w14:textId="0885D38A" w:rsidR="00DC32DA" w:rsidRDefault="00DC32DA" w:rsidP="00DC32DA">
      <w:pPr>
        <w:spacing w:line="240" w:lineRule="auto"/>
        <w:ind w:left="567"/>
        <w:rPr>
          <w:rFonts w:ascii="Times New Roman" w:hAnsi="Times New Roman" w:cs="Times New Roman"/>
        </w:rPr>
      </w:pPr>
      <w:r w:rsidRPr="00DC32DA">
        <w:rPr>
          <w:rFonts w:ascii="Times New Roman" w:hAnsi="Times New Roman" w:cs="Times New Roman"/>
        </w:rPr>
        <w:t>Mutation: Randomly replace panels within strings (with unused ones)</w:t>
      </w:r>
      <w:r>
        <w:rPr>
          <w:rFonts w:ascii="Times New Roman" w:hAnsi="Times New Roman" w:cs="Times New Roman"/>
        </w:rPr>
        <w:t>.</w:t>
      </w:r>
    </w:p>
    <w:p w14:paraId="58A05685" w14:textId="50ACAEC9" w:rsidR="00DC32DA" w:rsidRDefault="00DC32DA" w:rsidP="00DC32DA">
      <w:pPr>
        <w:spacing w:line="240" w:lineRule="auto"/>
        <w:ind w:left="567"/>
        <w:rPr>
          <w:rFonts w:ascii="Times New Roman" w:hAnsi="Times New Roman" w:cs="Times New Roman"/>
        </w:rPr>
      </w:pPr>
      <w:r w:rsidRPr="00DC32DA">
        <w:rPr>
          <w:rFonts w:ascii="Times New Roman" w:hAnsi="Times New Roman" w:cs="Times New Roman"/>
        </w:rPr>
        <w:t>Elitism: Carry the best individual to the next generation</w:t>
      </w:r>
      <w:r>
        <w:rPr>
          <w:rFonts w:ascii="Times New Roman" w:hAnsi="Times New Roman" w:cs="Times New Roman"/>
        </w:rPr>
        <w:t>.</w:t>
      </w:r>
    </w:p>
    <w:p w14:paraId="02A42894" w14:textId="77777777" w:rsidR="00DC32DA" w:rsidRDefault="00DC32DA" w:rsidP="00DC32DA">
      <w:pPr>
        <w:spacing w:line="240" w:lineRule="auto"/>
        <w:ind w:left="567"/>
        <w:rPr>
          <w:rFonts w:ascii="Times New Roman" w:hAnsi="Times New Roman" w:cs="Times New Roman"/>
        </w:rPr>
      </w:pPr>
    </w:p>
    <w:p w14:paraId="3FCFC9FE" w14:textId="77777777" w:rsidR="00DC32DA" w:rsidRDefault="00DC32DA" w:rsidP="00DC32DA">
      <w:pPr>
        <w:spacing w:line="240" w:lineRule="auto"/>
        <w:ind w:left="567"/>
        <w:rPr>
          <w:rFonts w:ascii="Times New Roman" w:hAnsi="Times New Roman" w:cs="Times New Roman"/>
        </w:rPr>
      </w:pPr>
    </w:p>
    <w:p w14:paraId="033AC432" w14:textId="77777777" w:rsidR="00DC32DA" w:rsidRDefault="00DC32DA" w:rsidP="00DC32DA">
      <w:pPr>
        <w:spacing w:line="240" w:lineRule="auto"/>
        <w:ind w:left="567"/>
        <w:rPr>
          <w:rFonts w:ascii="Times New Roman" w:hAnsi="Times New Roman" w:cs="Times New Roman"/>
        </w:rPr>
      </w:pPr>
    </w:p>
    <w:p w14:paraId="1762A439" w14:textId="114E0237" w:rsidR="00DC32DA" w:rsidRPr="005E062D" w:rsidRDefault="00DC32DA" w:rsidP="005E062D">
      <w:pPr>
        <w:spacing w:line="240" w:lineRule="auto"/>
        <w:rPr>
          <w:rFonts w:ascii="Times New Roman" w:hAnsi="Times New Roman" w:cs="Times New Roman"/>
          <w:sz w:val="40"/>
          <w:szCs w:val="40"/>
        </w:rPr>
      </w:pPr>
      <w:r w:rsidRPr="005E062D">
        <w:rPr>
          <w:rFonts w:ascii="Times New Roman" w:hAnsi="Times New Roman" w:cs="Times New Roman"/>
          <w:sz w:val="40"/>
          <w:szCs w:val="40"/>
        </w:rPr>
        <w:t>Experimental Setup Summary:</w:t>
      </w:r>
    </w:p>
    <w:p w14:paraId="3CA9119A" w14:textId="38DA8EA5" w:rsidR="00DC32DA" w:rsidRDefault="00DC32DA" w:rsidP="00DC32DA">
      <w:pPr>
        <w:spacing w:line="240" w:lineRule="auto"/>
        <w:ind w:firstLine="567"/>
        <w:rPr>
          <w:rFonts w:ascii="Times New Roman" w:hAnsi="Times New Roman" w:cs="Times New Roman"/>
        </w:rPr>
      </w:pPr>
      <w:r w:rsidRPr="00DC32DA">
        <w:rPr>
          <w:rFonts w:ascii="Times New Roman" w:hAnsi="Times New Roman" w:cs="Times New Roman"/>
        </w:rPr>
        <w:t>A total of 500 PV panels were provided. After cleaning and validation, 10 arrays were constructed, each containing 5 parallel strings. Each string consists of 6–12 series-connected panels, forming a complete GA-optimized configuration.</w:t>
      </w:r>
    </w:p>
    <w:p w14:paraId="52EE8B39" w14:textId="77777777" w:rsidR="00DC32DA" w:rsidRPr="00DC32DA" w:rsidRDefault="00DC32DA" w:rsidP="00DC32DA">
      <w:pPr>
        <w:spacing w:line="240" w:lineRule="auto"/>
        <w:ind w:left="567"/>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7D0A7F" w14:paraId="13D34947" w14:textId="77777777" w:rsidTr="007D0A7F">
        <w:trPr>
          <w:jc w:val="center"/>
        </w:trPr>
        <w:tc>
          <w:tcPr>
            <w:tcW w:w="4148" w:type="dxa"/>
          </w:tcPr>
          <w:p w14:paraId="5B70027B" w14:textId="2B14F55F" w:rsidR="007D0A7F" w:rsidRDefault="007D0A7F" w:rsidP="007D0A7F">
            <w:pPr>
              <w:jc w:val="center"/>
              <w:rPr>
                <w:rFonts w:ascii="Times New Roman" w:hAnsi="Times New Roman" w:cs="Times New Roman"/>
              </w:rPr>
            </w:pPr>
            <w:r>
              <w:rPr>
                <w:rFonts w:ascii="Times New Roman" w:hAnsi="Times New Roman" w:cs="Times New Roman"/>
              </w:rPr>
              <w:t>Metric</w:t>
            </w:r>
          </w:p>
        </w:tc>
        <w:tc>
          <w:tcPr>
            <w:tcW w:w="4148" w:type="dxa"/>
          </w:tcPr>
          <w:p w14:paraId="731BFD5A" w14:textId="04F60E94" w:rsidR="007D0A7F" w:rsidRDefault="007D0A7F" w:rsidP="007D0A7F">
            <w:pPr>
              <w:jc w:val="center"/>
              <w:rPr>
                <w:rFonts w:ascii="Times New Roman" w:hAnsi="Times New Roman" w:cs="Times New Roman"/>
              </w:rPr>
            </w:pPr>
            <w:r>
              <w:rPr>
                <w:rFonts w:ascii="Times New Roman" w:hAnsi="Times New Roman" w:cs="Times New Roman"/>
              </w:rPr>
              <w:t>Value</w:t>
            </w:r>
          </w:p>
        </w:tc>
      </w:tr>
      <w:tr w:rsidR="007D0A7F" w14:paraId="27E2A587" w14:textId="77777777" w:rsidTr="007D0A7F">
        <w:trPr>
          <w:jc w:val="center"/>
        </w:trPr>
        <w:tc>
          <w:tcPr>
            <w:tcW w:w="4148" w:type="dxa"/>
          </w:tcPr>
          <w:p w14:paraId="2BAEEBB5" w14:textId="2A435B41" w:rsidR="007D0A7F" w:rsidRDefault="007D0A7F" w:rsidP="007D0A7F">
            <w:pPr>
              <w:jc w:val="center"/>
              <w:rPr>
                <w:rFonts w:ascii="Times New Roman" w:hAnsi="Times New Roman" w:cs="Times New Roman"/>
              </w:rPr>
            </w:pPr>
            <w:r w:rsidRPr="007D0A7F">
              <w:rPr>
                <w:rFonts w:ascii="Times New Roman" w:hAnsi="Times New Roman" w:cs="Times New Roman"/>
              </w:rPr>
              <w:t>Total Output Power</w:t>
            </w:r>
          </w:p>
        </w:tc>
        <w:tc>
          <w:tcPr>
            <w:tcW w:w="4148" w:type="dxa"/>
          </w:tcPr>
          <w:p w14:paraId="70953A18" w14:textId="4031D893" w:rsidR="007D0A7F" w:rsidRDefault="007C0444" w:rsidP="007D0A7F">
            <w:pPr>
              <w:jc w:val="center"/>
              <w:rPr>
                <w:rFonts w:ascii="Times New Roman" w:hAnsi="Times New Roman" w:cs="Times New Roman"/>
              </w:rPr>
            </w:pPr>
            <w:r w:rsidRPr="007C0444">
              <w:rPr>
                <w:rFonts w:ascii="Times New Roman" w:hAnsi="Times New Roman" w:cs="Times New Roman"/>
              </w:rPr>
              <w:t>195</w:t>
            </w:r>
            <w:r w:rsidR="00C71C7E">
              <w:rPr>
                <w:rFonts w:ascii="Times New Roman" w:hAnsi="Times New Roman" w:cs="Times New Roman"/>
              </w:rPr>
              <w:t>,</w:t>
            </w:r>
            <w:r w:rsidRPr="007C0444">
              <w:rPr>
                <w:rFonts w:ascii="Times New Roman" w:hAnsi="Times New Roman" w:cs="Times New Roman"/>
              </w:rPr>
              <w:t>573.42 W</w:t>
            </w:r>
          </w:p>
        </w:tc>
      </w:tr>
      <w:tr w:rsidR="007D0A7F" w14:paraId="2476CD81" w14:textId="77777777" w:rsidTr="007D0A7F">
        <w:trPr>
          <w:jc w:val="center"/>
        </w:trPr>
        <w:tc>
          <w:tcPr>
            <w:tcW w:w="4148" w:type="dxa"/>
          </w:tcPr>
          <w:p w14:paraId="3CF4FACB" w14:textId="72BDC4D8" w:rsidR="007D0A7F" w:rsidRDefault="007D0A7F" w:rsidP="007D0A7F">
            <w:pPr>
              <w:jc w:val="center"/>
              <w:rPr>
                <w:rFonts w:ascii="Times New Roman" w:hAnsi="Times New Roman" w:cs="Times New Roman"/>
              </w:rPr>
            </w:pPr>
            <w:r w:rsidRPr="007D0A7F">
              <w:rPr>
                <w:rFonts w:ascii="Times New Roman" w:hAnsi="Times New Roman" w:cs="Times New Roman"/>
              </w:rPr>
              <w:t>Number of Arrays (G)</w:t>
            </w:r>
          </w:p>
        </w:tc>
        <w:tc>
          <w:tcPr>
            <w:tcW w:w="4148" w:type="dxa"/>
          </w:tcPr>
          <w:p w14:paraId="1D4613EB" w14:textId="01270842" w:rsidR="007D0A7F" w:rsidRDefault="007D0A7F" w:rsidP="007D0A7F">
            <w:pPr>
              <w:jc w:val="center"/>
              <w:rPr>
                <w:rFonts w:ascii="Times New Roman" w:hAnsi="Times New Roman" w:cs="Times New Roman"/>
              </w:rPr>
            </w:pPr>
            <w:r w:rsidRPr="007D0A7F">
              <w:rPr>
                <w:rFonts w:ascii="Times New Roman" w:hAnsi="Times New Roman" w:cs="Times New Roman"/>
              </w:rPr>
              <w:t>10</w:t>
            </w:r>
          </w:p>
        </w:tc>
      </w:tr>
      <w:tr w:rsidR="007D0A7F" w14:paraId="4301B127" w14:textId="77777777" w:rsidTr="007D0A7F">
        <w:trPr>
          <w:jc w:val="center"/>
        </w:trPr>
        <w:tc>
          <w:tcPr>
            <w:tcW w:w="4148" w:type="dxa"/>
          </w:tcPr>
          <w:p w14:paraId="7CB68B00" w14:textId="7616729A" w:rsidR="007D0A7F" w:rsidRDefault="007D0A7F" w:rsidP="007D0A7F">
            <w:pPr>
              <w:jc w:val="center"/>
              <w:rPr>
                <w:rFonts w:ascii="Times New Roman" w:hAnsi="Times New Roman" w:cs="Times New Roman"/>
              </w:rPr>
            </w:pPr>
            <w:r w:rsidRPr="007D0A7F">
              <w:rPr>
                <w:rFonts w:ascii="Times New Roman" w:hAnsi="Times New Roman" w:cs="Times New Roman"/>
              </w:rPr>
              <w:t>Average Power per Array</w:t>
            </w:r>
          </w:p>
        </w:tc>
        <w:tc>
          <w:tcPr>
            <w:tcW w:w="4148" w:type="dxa"/>
          </w:tcPr>
          <w:p w14:paraId="01FF8799" w14:textId="273D30B7" w:rsidR="007D0A7F" w:rsidRDefault="00C71C7E" w:rsidP="007D0A7F">
            <w:pPr>
              <w:jc w:val="center"/>
              <w:rPr>
                <w:rFonts w:ascii="Times New Roman" w:hAnsi="Times New Roman" w:cs="Times New Roman"/>
              </w:rPr>
            </w:pPr>
            <w:r w:rsidRPr="00C71C7E">
              <w:rPr>
                <w:rFonts w:ascii="Times New Roman" w:hAnsi="Times New Roman" w:cs="Times New Roman"/>
              </w:rPr>
              <w:t>19</w:t>
            </w:r>
            <w:r>
              <w:rPr>
                <w:rFonts w:ascii="Times New Roman" w:hAnsi="Times New Roman" w:cs="Times New Roman"/>
              </w:rPr>
              <w:t>,</w:t>
            </w:r>
            <w:r w:rsidRPr="00C71C7E">
              <w:rPr>
                <w:rFonts w:ascii="Times New Roman" w:hAnsi="Times New Roman" w:cs="Times New Roman"/>
              </w:rPr>
              <w:t>557.34 W</w:t>
            </w:r>
          </w:p>
        </w:tc>
      </w:tr>
      <w:tr w:rsidR="007D0A7F" w14:paraId="5BB615FA" w14:textId="77777777" w:rsidTr="007D0A7F">
        <w:trPr>
          <w:jc w:val="center"/>
        </w:trPr>
        <w:tc>
          <w:tcPr>
            <w:tcW w:w="4148" w:type="dxa"/>
          </w:tcPr>
          <w:p w14:paraId="32F60455" w14:textId="09B37BC9" w:rsidR="007D0A7F" w:rsidRDefault="007D0A7F" w:rsidP="007D0A7F">
            <w:pPr>
              <w:jc w:val="center"/>
              <w:rPr>
                <w:rFonts w:ascii="Times New Roman" w:hAnsi="Times New Roman" w:cs="Times New Roman"/>
              </w:rPr>
            </w:pPr>
            <w:r w:rsidRPr="007D0A7F">
              <w:rPr>
                <w:rFonts w:ascii="Times New Roman" w:hAnsi="Times New Roman" w:cs="Times New Roman"/>
              </w:rPr>
              <w:t>Max Power among Arrays</w:t>
            </w:r>
          </w:p>
        </w:tc>
        <w:tc>
          <w:tcPr>
            <w:tcW w:w="4148" w:type="dxa"/>
          </w:tcPr>
          <w:p w14:paraId="2310EF39" w14:textId="265DB456" w:rsidR="007D0A7F" w:rsidRDefault="00C71C7E" w:rsidP="007D0A7F">
            <w:pPr>
              <w:jc w:val="center"/>
              <w:rPr>
                <w:rFonts w:ascii="Times New Roman" w:hAnsi="Times New Roman" w:cs="Times New Roman"/>
              </w:rPr>
            </w:pPr>
            <w:r w:rsidRPr="00C71C7E">
              <w:rPr>
                <w:rFonts w:ascii="Times New Roman" w:hAnsi="Times New Roman" w:cs="Times New Roman"/>
              </w:rPr>
              <w:t>24</w:t>
            </w:r>
            <w:r>
              <w:rPr>
                <w:rFonts w:ascii="Times New Roman" w:hAnsi="Times New Roman" w:cs="Times New Roman"/>
              </w:rPr>
              <w:t>,</w:t>
            </w:r>
            <w:r w:rsidRPr="00C71C7E">
              <w:rPr>
                <w:rFonts w:ascii="Times New Roman" w:hAnsi="Times New Roman" w:cs="Times New Roman"/>
              </w:rPr>
              <w:t>995.83 W</w:t>
            </w:r>
          </w:p>
        </w:tc>
      </w:tr>
      <w:tr w:rsidR="007D0A7F" w14:paraId="0EF95693" w14:textId="77777777" w:rsidTr="007D0A7F">
        <w:trPr>
          <w:jc w:val="center"/>
        </w:trPr>
        <w:tc>
          <w:tcPr>
            <w:tcW w:w="4148" w:type="dxa"/>
          </w:tcPr>
          <w:p w14:paraId="73760177" w14:textId="2F96E471" w:rsidR="007D0A7F" w:rsidRDefault="007D0A7F" w:rsidP="007D0A7F">
            <w:pPr>
              <w:jc w:val="center"/>
              <w:rPr>
                <w:rFonts w:ascii="Times New Roman" w:hAnsi="Times New Roman" w:cs="Times New Roman"/>
              </w:rPr>
            </w:pPr>
            <w:r w:rsidRPr="007D0A7F">
              <w:rPr>
                <w:rFonts w:ascii="Times New Roman" w:hAnsi="Times New Roman" w:cs="Times New Roman"/>
              </w:rPr>
              <w:t>Min Power among Arrays</w:t>
            </w:r>
          </w:p>
        </w:tc>
        <w:tc>
          <w:tcPr>
            <w:tcW w:w="4148" w:type="dxa"/>
          </w:tcPr>
          <w:p w14:paraId="112336C8" w14:textId="412E1584" w:rsidR="007D0A7F" w:rsidRDefault="00FB2B78" w:rsidP="007D0A7F">
            <w:pPr>
              <w:jc w:val="center"/>
              <w:rPr>
                <w:rFonts w:ascii="Times New Roman" w:hAnsi="Times New Roman" w:cs="Times New Roman"/>
              </w:rPr>
            </w:pPr>
            <w:r w:rsidRPr="00FB2B78">
              <w:rPr>
                <w:rFonts w:ascii="Times New Roman" w:hAnsi="Times New Roman" w:cs="Times New Roman"/>
              </w:rPr>
              <w:t>13</w:t>
            </w:r>
            <w:r>
              <w:rPr>
                <w:rFonts w:ascii="Times New Roman" w:hAnsi="Times New Roman" w:cs="Times New Roman"/>
              </w:rPr>
              <w:t>,</w:t>
            </w:r>
            <w:r w:rsidRPr="00FB2B78">
              <w:rPr>
                <w:rFonts w:ascii="Times New Roman" w:hAnsi="Times New Roman" w:cs="Times New Roman"/>
              </w:rPr>
              <w:t>217.98 W</w:t>
            </w:r>
          </w:p>
        </w:tc>
      </w:tr>
    </w:tbl>
    <w:p w14:paraId="31773346" w14:textId="77777777" w:rsidR="00DC32DA" w:rsidRDefault="00DC32DA" w:rsidP="00DC32DA">
      <w:pPr>
        <w:spacing w:line="240" w:lineRule="auto"/>
        <w:ind w:firstLine="567"/>
        <w:rPr>
          <w:rFonts w:ascii="Times New Roman" w:hAnsi="Times New Roman" w:cs="Times New Roman"/>
        </w:rPr>
      </w:pPr>
    </w:p>
    <w:p w14:paraId="4EF5951A" w14:textId="430E8C36" w:rsidR="00DC32DA" w:rsidRDefault="007D0A7F" w:rsidP="00DC32DA">
      <w:pPr>
        <w:spacing w:line="240" w:lineRule="auto"/>
        <w:ind w:firstLine="567"/>
        <w:rPr>
          <w:rFonts w:ascii="Times New Roman" w:hAnsi="Times New Roman" w:cs="Times New Roman"/>
        </w:rPr>
      </w:pPr>
      <w:r w:rsidRPr="007D0A7F">
        <w:rPr>
          <w:rFonts w:ascii="Times New Roman" w:hAnsi="Times New Roman" w:cs="Times New Roman"/>
        </w:rPr>
        <w:t xml:space="preserve">The optimized configuration produced a total output power of </w:t>
      </w:r>
      <w:r w:rsidR="00FB2B78" w:rsidRPr="007C0444">
        <w:rPr>
          <w:rFonts w:ascii="Times New Roman" w:hAnsi="Times New Roman" w:cs="Times New Roman"/>
        </w:rPr>
        <w:t>195</w:t>
      </w:r>
      <w:r w:rsidR="00FB2B78">
        <w:rPr>
          <w:rFonts w:ascii="Times New Roman" w:hAnsi="Times New Roman" w:cs="Times New Roman"/>
        </w:rPr>
        <w:t>,</w:t>
      </w:r>
      <w:r w:rsidR="00FB2B78" w:rsidRPr="007C0444">
        <w:rPr>
          <w:rFonts w:ascii="Times New Roman" w:hAnsi="Times New Roman" w:cs="Times New Roman"/>
        </w:rPr>
        <w:t>573.42 W</w:t>
      </w:r>
      <w:r w:rsidRPr="007D0A7F">
        <w:rPr>
          <w:rFonts w:ascii="Times New Roman" w:hAnsi="Times New Roman" w:cs="Times New Roman"/>
        </w:rPr>
        <w:t xml:space="preserve">, with arrays achieving a power range from </w:t>
      </w:r>
      <w:r w:rsidR="00FB2B78" w:rsidRPr="00FB2B78">
        <w:rPr>
          <w:rFonts w:ascii="Times New Roman" w:hAnsi="Times New Roman" w:cs="Times New Roman"/>
        </w:rPr>
        <w:t>13</w:t>
      </w:r>
      <w:r w:rsidR="00FB2B78">
        <w:rPr>
          <w:rFonts w:ascii="Times New Roman" w:hAnsi="Times New Roman" w:cs="Times New Roman"/>
        </w:rPr>
        <w:t>,</w:t>
      </w:r>
      <w:r w:rsidR="00FB2B78" w:rsidRPr="00FB2B78">
        <w:rPr>
          <w:rFonts w:ascii="Times New Roman" w:hAnsi="Times New Roman" w:cs="Times New Roman"/>
        </w:rPr>
        <w:t>217.98 W</w:t>
      </w:r>
      <w:r w:rsidR="00FB2B78" w:rsidRPr="007D0A7F">
        <w:rPr>
          <w:rFonts w:ascii="Times New Roman" w:hAnsi="Times New Roman" w:cs="Times New Roman"/>
        </w:rPr>
        <w:t xml:space="preserve"> </w:t>
      </w:r>
      <w:r w:rsidRPr="007D0A7F">
        <w:rPr>
          <w:rFonts w:ascii="Times New Roman" w:hAnsi="Times New Roman" w:cs="Times New Roman"/>
        </w:rPr>
        <w:t xml:space="preserve">to </w:t>
      </w:r>
      <w:r w:rsidR="00FB2B78" w:rsidRPr="00C71C7E">
        <w:rPr>
          <w:rFonts w:ascii="Times New Roman" w:hAnsi="Times New Roman" w:cs="Times New Roman"/>
        </w:rPr>
        <w:t>24</w:t>
      </w:r>
      <w:r w:rsidR="00FB2B78">
        <w:rPr>
          <w:rFonts w:ascii="Times New Roman" w:hAnsi="Times New Roman" w:cs="Times New Roman"/>
        </w:rPr>
        <w:t>,</w:t>
      </w:r>
      <w:r w:rsidR="00FB2B78" w:rsidRPr="00C71C7E">
        <w:rPr>
          <w:rFonts w:ascii="Times New Roman" w:hAnsi="Times New Roman" w:cs="Times New Roman"/>
        </w:rPr>
        <w:t>995.83 W</w:t>
      </w:r>
      <w:r w:rsidRPr="007D0A7F">
        <w:rPr>
          <w:rFonts w:ascii="Times New Roman" w:hAnsi="Times New Roman" w:cs="Times New Roman"/>
        </w:rPr>
        <w:t>. This confirms the algorithm's ability to form voltage-consistent and current-balanced groups while maximizing usable output.</w:t>
      </w:r>
    </w:p>
    <w:p w14:paraId="4E6E9891" w14:textId="77777777" w:rsidR="007D0A7F" w:rsidRDefault="007D0A7F" w:rsidP="00DC32DA">
      <w:pPr>
        <w:spacing w:line="240" w:lineRule="auto"/>
        <w:ind w:firstLine="567"/>
        <w:rPr>
          <w:rFonts w:ascii="Times New Roman" w:hAnsi="Times New Roman" w:cs="Times New Roman"/>
        </w:rPr>
      </w:pPr>
    </w:p>
    <w:p w14:paraId="3DC3BDF5" w14:textId="7C1BCE77" w:rsidR="007D0A7F" w:rsidRPr="005E062D" w:rsidRDefault="007D0A7F" w:rsidP="005E062D">
      <w:pPr>
        <w:spacing w:line="240" w:lineRule="auto"/>
        <w:rPr>
          <w:rFonts w:ascii="Times New Roman" w:hAnsi="Times New Roman" w:cs="Times New Roman"/>
          <w:sz w:val="40"/>
          <w:szCs w:val="40"/>
        </w:rPr>
      </w:pPr>
      <w:r w:rsidRPr="005E062D">
        <w:rPr>
          <w:rFonts w:ascii="Times New Roman" w:hAnsi="Times New Roman" w:cs="Times New Roman"/>
          <w:sz w:val="40"/>
          <w:szCs w:val="40"/>
        </w:rPr>
        <w:t>Random Layout Baseline Comparison:</w:t>
      </w:r>
    </w:p>
    <w:p w14:paraId="33105C20" w14:textId="0DE426B0" w:rsidR="007D0A7F" w:rsidRDefault="007D0A7F" w:rsidP="00DC32DA">
      <w:pPr>
        <w:spacing w:line="240" w:lineRule="auto"/>
        <w:ind w:firstLine="567"/>
        <w:rPr>
          <w:rFonts w:ascii="Times New Roman" w:hAnsi="Times New Roman" w:cs="Times New Roman"/>
        </w:rPr>
      </w:pPr>
      <w:r w:rsidRPr="007D0A7F">
        <w:rPr>
          <w:rFonts w:ascii="Times New Roman" w:hAnsi="Times New Roman" w:cs="Times New Roman"/>
        </w:rPr>
        <w:t>To verify the effectiveness of the genetic algorithm, 30 random layout schemes were generated using the same number of strings and the same average string length as the optimized result. Each string was formed by randomly selecting panels without considering electrical constraints. The resulting power outputs were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7D0A7F" w14:paraId="3FF185B1" w14:textId="77777777" w:rsidTr="007D0A7F">
        <w:tc>
          <w:tcPr>
            <w:tcW w:w="4148" w:type="dxa"/>
          </w:tcPr>
          <w:p w14:paraId="6B5AB20F" w14:textId="18637352" w:rsidR="007D0A7F" w:rsidRDefault="007D0A7F" w:rsidP="007D0A7F">
            <w:pPr>
              <w:jc w:val="center"/>
              <w:rPr>
                <w:rFonts w:ascii="Times New Roman" w:hAnsi="Times New Roman" w:cs="Times New Roman"/>
              </w:rPr>
            </w:pPr>
            <w:r w:rsidRPr="007D0A7F">
              <w:rPr>
                <w:rFonts w:ascii="Times New Roman" w:hAnsi="Times New Roman" w:cs="Times New Roman"/>
              </w:rPr>
              <w:t>Metric</w:t>
            </w:r>
          </w:p>
        </w:tc>
        <w:tc>
          <w:tcPr>
            <w:tcW w:w="4148" w:type="dxa"/>
          </w:tcPr>
          <w:p w14:paraId="116DE4DC" w14:textId="1F68C5DF" w:rsidR="007D0A7F" w:rsidRDefault="007D0A7F" w:rsidP="007D0A7F">
            <w:pPr>
              <w:jc w:val="center"/>
              <w:rPr>
                <w:rFonts w:ascii="Times New Roman" w:hAnsi="Times New Roman" w:cs="Times New Roman"/>
              </w:rPr>
            </w:pPr>
            <w:r w:rsidRPr="007D0A7F">
              <w:rPr>
                <w:rFonts w:ascii="Times New Roman" w:hAnsi="Times New Roman" w:cs="Times New Roman"/>
              </w:rPr>
              <w:t>Value (W)</w:t>
            </w:r>
          </w:p>
        </w:tc>
      </w:tr>
      <w:tr w:rsidR="007D0A7F" w14:paraId="1F88B9A1" w14:textId="77777777" w:rsidTr="007D0A7F">
        <w:tc>
          <w:tcPr>
            <w:tcW w:w="4148" w:type="dxa"/>
          </w:tcPr>
          <w:p w14:paraId="2FA2B2DD" w14:textId="2EA55A20" w:rsidR="007D0A7F" w:rsidRDefault="007D0A7F" w:rsidP="007D0A7F">
            <w:pPr>
              <w:jc w:val="center"/>
              <w:rPr>
                <w:rFonts w:ascii="Times New Roman" w:hAnsi="Times New Roman" w:cs="Times New Roman"/>
              </w:rPr>
            </w:pPr>
            <w:r w:rsidRPr="007D0A7F">
              <w:rPr>
                <w:rFonts w:ascii="Times New Roman" w:hAnsi="Times New Roman" w:cs="Times New Roman"/>
              </w:rPr>
              <w:lastRenderedPageBreak/>
              <w:t>Average Random Power</w:t>
            </w:r>
          </w:p>
        </w:tc>
        <w:tc>
          <w:tcPr>
            <w:tcW w:w="4148" w:type="dxa"/>
          </w:tcPr>
          <w:p w14:paraId="0FB4A0C7" w14:textId="42843721" w:rsidR="007D0A7F" w:rsidRDefault="000C017D" w:rsidP="007D0A7F">
            <w:pPr>
              <w:jc w:val="center"/>
              <w:rPr>
                <w:rFonts w:ascii="Times New Roman" w:hAnsi="Times New Roman" w:cs="Times New Roman"/>
              </w:rPr>
            </w:pPr>
            <w:r w:rsidRPr="000C017D">
              <w:rPr>
                <w:rFonts w:ascii="Times New Roman" w:hAnsi="Times New Roman" w:cs="Times New Roman"/>
              </w:rPr>
              <w:t>164</w:t>
            </w:r>
            <w:r>
              <w:rPr>
                <w:rFonts w:ascii="Times New Roman" w:hAnsi="Times New Roman" w:cs="Times New Roman"/>
              </w:rPr>
              <w:t>,</w:t>
            </w:r>
            <w:r w:rsidRPr="000C017D">
              <w:rPr>
                <w:rFonts w:ascii="Times New Roman" w:hAnsi="Times New Roman" w:cs="Times New Roman"/>
              </w:rPr>
              <w:t>798.75 W</w:t>
            </w:r>
          </w:p>
        </w:tc>
      </w:tr>
      <w:tr w:rsidR="007D0A7F" w14:paraId="7CB8662D" w14:textId="77777777" w:rsidTr="007D0A7F">
        <w:tc>
          <w:tcPr>
            <w:tcW w:w="4148" w:type="dxa"/>
          </w:tcPr>
          <w:p w14:paraId="5B4605F7" w14:textId="3225D57D" w:rsidR="007D0A7F" w:rsidRDefault="007D0A7F" w:rsidP="007D0A7F">
            <w:pPr>
              <w:jc w:val="center"/>
              <w:rPr>
                <w:rFonts w:ascii="Times New Roman" w:hAnsi="Times New Roman" w:cs="Times New Roman"/>
              </w:rPr>
            </w:pPr>
            <w:r w:rsidRPr="007D0A7F">
              <w:rPr>
                <w:rFonts w:ascii="Times New Roman" w:hAnsi="Times New Roman" w:cs="Times New Roman"/>
              </w:rPr>
              <w:t>Maximum Random Power</w:t>
            </w:r>
          </w:p>
        </w:tc>
        <w:tc>
          <w:tcPr>
            <w:tcW w:w="4148" w:type="dxa"/>
          </w:tcPr>
          <w:p w14:paraId="285FC294" w14:textId="73391429" w:rsidR="007D0A7F" w:rsidRDefault="000C017D" w:rsidP="007D0A7F">
            <w:pPr>
              <w:jc w:val="center"/>
              <w:rPr>
                <w:rFonts w:ascii="Times New Roman" w:hAnsi="Times New Roman" w:cs="Times New Roman"/>
              </w:rPr>
            </w:pPr>
            <w:r w:rsidRPr="000C017D">
              <w:rPr>
                <w:rFonts w:ascii="Times New Roman" w:hAnsi="Times New Roman" w:cs="Times New Roman"/>
              </w:rPr>
              <w:t>168</w:t>
            </w:r>
            <w:r>
              <w:rPr>
                <w:rFonts w:ascii="Times New Roman" w:hAnsi="Times New Roman" w:cs="Times New Roman"/>
              </w:rPr>
              <w:t>,</w:t>
            </w:r>
            <w:r w:rsidRPr="000C017D">
              <w:rPr>
                <w:rFonts w:ascii="Times New Roman" w:hAnsi="Times New Roman" w:cs="Times New Roman"/>
              </w:rPr>
              <w:t>105.84 W</w:t>
            </w:r>
          </w:p>
        </w:tc>
      </w:tr>
      <w:tr w:rsidR="007D0A7F" w14:paraId="4AAF316A" w14:textId="77777777" w:rsidTr="007D0A7F">
        <w:tc>
          <w:tcPr>
            <w:tcW w:w="4148" w:type="dxa"/>
          </w:tcPr>
          <w:p w14:paraId="4934D850" w14:textId="07E414C3" w:rsidR="007D0A7F" w:rsidRDefault="007D0A7F" w:rsidP="007D0A7F">
            <w:pPr>
              <w:jc w:val="center"/>
              <w:rPr>
                <w:rFonts w:ascii="Times New Roman" w:hAnsi="Times New Roman" w:cs="Times New Roman"/>
              </w:rPr>
            </w:pPr>
            <w:r w:rsidRPr="007D0A7F">
              <w:rPr>
                <w:rFonts w:ascii="Times New Roman" w:hAnsi="Times New Roman" w:cs="Times New Roman"/>
              </w:rPr>
              <w:t>Minimum Random Power</w:t>
            </w:r>
          </w:p>
        </w:tc>
        <w:tc>
          <w:tcPr>
            <w:tcW w:w="4148" w:type="dxa"/>
          </w:tcPr>
          <w:p w14:paraId="0B5B5A98" w14:textId="11F8ECEC" w:rsidR="007D0A7F" w:rsidRDefault="00212421" w:rsidP="007D0A7F">
            <w:pPr>
              <w:jc w:val="center"/>
              <w:rPr>
                <w:rFonts w:ascii="Times New Roman" w:hAnsi="Times New Roman" w:cs="Times New Roman"/>
              </w:rPr>
            </w:pPr>
            <w:r w:rsidRPr="00212421">
              <w:rPr>
                <w:rFonts w:ascii="Times New Roman" w:hAnsi="Times New Roman" w:cs="Times New Roman"/>
              </w:rPr>
              <w:t>163</w:t>
            </w:r>
            <w:r>
              <w:rPr>
                <w:rFonts w:ascii="Times New Roman" w:hAnsi="Times New Roman" w:cs="Times New Roman"/>
              </w:rPr>
              <w:t>,</w:t>
            </w:r>
            <w:r w:rsidRPr="00212421">
              <w:rPr>
                <w:rFonts w:ascii="Times New Roman" w:hAnsi="Times New Roman" w:cs="Times New Roman"/>
              </w:rPr>
              <w:t>426.83 W</w:t>
            </w:r>
          </w:p>
        </w:tc>
      </w:tr>
      <w:tr w:rsidR="007D0A7F" w14:paraId="2501E7DA" w14:textId="77777777" w:rsidTr="007D0A7F">
        <w:tc>
          <w:tcPr>
            <w:tcW w:w="4148" w:type="dxa"/>
          </w:tcPr>
          <w:p w14:paraId="3E079230" w14:textId="058C146B" w:rsidR="007D0A7F" w:rsidRDefault="007D0A7F" w:rsidP="007D0A7F">
            <w:pPr>
              <w:jc w:val="center"/>
              <w:rPr>
                <w:rFonts w:ascii="Times New Roman" w:hAnsi="Times New Roman" w:cs="Times New Roman"/>
              </w:rPr>
            </w:pPr>
            <w:r w:rsidRPr="007D0A7F">
              <w:rPr>
                <w:rFonts w:ascii="Times New Roman" w:hAnsi="Times New Roman" w:cs="Times New Roman"/>
              </w:rPr>
              <w:t>Optimized Power</w:t>
            </w:r>
          </w:p>
        </w:tc>
        <w:tc>
          <w:tcPr>
            <w:tcW w:w="4148" w:type="dxa"/>
          </w:tcPr>
          <w:p w14:paraId="43801DBE" w14:textId="602F39C3" w:rsidR="007D0A7F" w:rsidRDefault="00212421" w:rsidP="007D0A7F">
            <w:pPr>
              <w:jc w:val="center"/>
              <w:rPr>
                <w:rFonts w:ascii="Times New Roman" w:hAnsi="Times New Roman" w:cs="Times New Roman"/>
              </w:rPr>
            </w:pPr>
            <w:r w:rsidRPr="00212421">
              <w:rPr>
                <w:rFonts w:ascii="Times New Roman" w:hAnsi="Times New Roman" w:cs="Times New Roman"/>
              </w:rPr>
              <w:t>195</w:t>
            </w:r>
            <w:r>
              <w:rPr>
                <w:rFonts w:ascii="Times New Roman" w:hAnsi="Times New Roman" w:cs="Times New Roman"/>
              </w:rPr>
              <w:t>,</w:t>
            </w:r>
            <w:r w:rsidRPr="00212421">
              <w:rPr>
                <w:rFonts w:ascii="Times New Roman" w:hAnsi="Times New Roman" w:cs="Times New Roman"/>
              </w:rPr>
              <w:t>573.42 W</w:t>
            </w:r>
          </w:p>
        </w:tc>
      </w:tr>
      <w:tr w:rsidR="007D0A7F" w14:paraId="25D44F5C" w14:textId="77777777" w:rsidTr="007D0A7F">
        <w:tc>
          <w:tcPr>
            <w:tcW w:w="4148" w:type="dxa"/>
          </w:tcPr>
          <w:p w14:paraId="55286A44" w14:textId="0ACE1783" w:rsidR="007D0A7F" w:rsidRDefault="007D0A7F" w:rsidP="007D0A7F">
            <w:pPr>
              <w:jc w:val="center"/>
              <w:rPr>
                <w:rFonts w:ascii="Times New Roman" w:hAnsi="Times New Roman" w:cs="Times New Roman"/>
              </w:rPr>
            </w:pPr>
            <w:r w:rsidRPr="007D0A7F">
              <w:rPr>
                <w:rFonts w:ascii="Times New Roman" w:hAnsi="Times New Roman" w:cs="Times New Roman"/>
              </w:rPr>
              <w:t>Improvement</w:t>
            </w:r>
          </w:p>
        </w:tc>
        <w:tc>
          <w:tcPr>
            <w:tcW w:w="4148" w:type="dxa"/>
          </w:tcPr>
          <w:p w14:paraId="0A8184E7" w14:textId="782C43BF" w:rsidR="007D0A7F" w:rsidRDefault="00212421" w:rsidP="007D0A7F">
            <w:pPr>
              <w:jc w:val="center"/>
              <w:rPr>
                <w:rFonts w:ascii="Times New Roman" w:hAnsi="Times New Roman" w:cs="Times New Roman"/>
              </w:rPr>
            </w:pPr>
            <w:r w:rsidRPr="00212421">
              <w:rPr>
                <w:rFonts w:ascii="Times New Roman" w:hAnsi="Times New Roman" w:cs="Times New Roman"/>
              </w:rPr>
              <w:t>24</w:t>
            </w:r>
            <w:r>
              <w:rPr>
                <w:rFonts w:ascii="Times New Roman" w:hAnsi="Times New Roman" w:cs="Times New Roman"/>
              </w:rPr>
              <w:t>,</w:t>
            </w:r>
            <w:r w:rsidRPr="00212421">
              <w:rPr>
                <w:rFonts w:ascii="Times New Roman" w:hAnsi="Times New Roman" w:cs="Times New Roman"/>
              </w:rPr>
              <w:t>240.00 W</w:t>
            </w:r>
          </w:p>
        </w:tc>
      </w:tr>
    </w:tbl>
    <w:p w14:paraId="775910CA" w14:textId="70FD7486" w:rsidR="007D0A7F" w:rsidRDefault="007D0A7F" w:rsidP="00DC32DA">
      <w:pPr>
        <w:spacing w:line="240" w:lineRule="auto"/>
        <w:ind w:firstLine="567"/>
        <w:rPr>
          <w:rFonts w:ascii="Times New Roman" w:hAnsi="Times New Roman" w:cs="Times New Roman"/>
        </w:rPr>
      </w:pPr>
      <w:r w:rsidRPr="007D0A7F">
        <w:rPr>
          <w:rFonts w:ascii="Times New Roman" w:hAnsi="Times New Roman" w:cs="Times New Roman"/>
        </w:rPr>
        <w:t>Note: Due to the stochastic nature of the GA, the exact optimized result may vary slightly per run. However, the power improvement consistently remains significant.</w:t>
      </w:r>
    </w:p>
    <w:p w14:paraId="520E2ACF" w14:textId="294BCF9A" w:rsidR="009E6F1A" w:rsidRDefault="00D260AF" w:rsidP="00DC32DA">
      <w:pPr>
        <w:spacing w:line="240" w:lineRule="auto"/>
        <w:ind w:firstLine="567"/>
        <w:rPr>
          <w:rFonts w:ascii="Times New Roman" w:hAnsi="Times New Roman" w:cs="Times New Roman"/>
        </w:rPr>
      </w:pPr>
      <w:r w:rsidRPr="00D260AF">
        <w:rPr>
          <w:rFonts w:ascii="Times New Roman" w:hAnsi="Times New Roman" w:cs="Times New Roman"/>
        </w:rPr>
        <w:t xml:space="preserve">This report presents a GA-based method for optimizing the electrical grouping of mismatched PV panels. By enforcing realistic engineering constraints—including string voltage limits, current consistency, and group-level voltage uniformity—the algorithm successfully generates valid series-parallel configurations that consistently outperform random layouts. Due to the nature of genetic algorithms—such as stochastic selection and inheritance—and the limited number of generations designed for computational </w:t>
      </w:r>
      <w:r w:rsidRPr="00D260AF">
        <w:rPr>
          <w:rFonts w:ascii="Times New Roman" w:hAnsi="Times New Roman" w:cs="Times New Roman"/>
        </w:rPr>
        <w:t>efficiency;</w:t>
      </w:r>
      <w:r w:rsidRPr="00D260AF">
        <w:rPr>
          <w:rFonts w:ascii="Times New Roman" w:hAnsi="Times New Roman" w:cs="Times New Roman"/>
        </w:rPr>
        <w:t xml:space="preserve"> the </w:t>
      </w:r>
      <w:r w:rsidRPr="00D260AF">
        <w:rPr>
          <w:rFonts w:ascii="Times New Roman" w:hAnsi="Times New Roman" w:cs="Times New Roman"/>
        </w:rPr>
        <w:t>results</w:t>
      </w:r>
      <w:r w:rsidRPr="00D260AF">
        <w:rPr>
          <w:rFonts w:ascii="Times New Roman" w:hAnsi="Times New Roman" w:cs="Times New Roman"/>
        </w:rPr>
        <w:t xml:space="preserve"> may vary across runs. Nevertheless, all optimized configurations achieve a total output power improvement exceeding 14% compared to the average of 30 randomized groupings, demonstrating the robustness and practical effectiveness of the proposed method under strict physical constraints.</w:t>
      </w:r>
    </w:p>
    <w:p w14:paraId="348FB5F0" w14:textId="5D2A19F2" w:rsidR="009E6F1A" w:rsidRPr="005E062D" w:rsidRDefault="009E6F1A" w:rsidP="005E062D">
      <w:pPr>
        <w:spacing w:line="240" w:lineRule="auto"/>
        <w:rPr>
          <w:rFonts w:ascii="Times New Roman" w:hAnsi="Times New Roman" w:cs="Times New Roman"/>
          <w:sz w:val="40"/>
          <w:szCs w:val="40"/>
        </w:rPr>
      </w:pPr>
      <w:r w:rsidRPr="005E062D">
        <w:rPr>
          <w:rFonts w:ascii="Times New Roman" w:hAnsi="Times New Roman" w:cs="Times New Roman"/>
          <w:sz w:val="40"/>
          <w:szCs w:val="40"/>
        </w:rPr>
        <w:t>Several key observations emerged during the experiment:</w:t>
      </w:r>
    </w:p>
    <w:p w14:paraId="2B8C3CDA" w14:textId="051B43A0" w:rsidR="009E6F1A" w:rsidRDefault="009E6F1A" w:rsidP="0011650D">
      <w:pPr>
        <w:numPr>
          <w:ilvl w:val="0"/>
          <w:numId w:val="4"/>
        </w:numPr>
        <w:rPr>
          <w:rFonts w:ascii="Times New Roman" w:hAnsi="Times New Roman" w:cs="Times New Roman"/>
        </w:rPr>
      </w:pPr>
      <w:r w:rsidRPr="009E6F1A">
        <w:rPr>
          <w:rFonts w:ascii="Times New Roman" w:hAnsi="Times New Roman" w:cs="Times New Roman"/>
        </w:rPr>
        <w:t>The GA consistently converges to high-performance layouts within 30 generations, suggesting good stability and efficiency.</w:t>
      </w:r>
    </w:p>
    <w:p w14:paraId="0A64E9B7" w14:textId="54AFA877" w:rsidR="009E6F1A" w:rsidRDefault="009E6F1A" w:rsidP="0011650D">
      <w:pPr>
        <w:numPr>
          <w:ilvl w:val="0"/>
          <w:numId w:val="4"/>
        </w:numPr>
        <w:rPr>
          <w:rFonts w:ascii="Times New Roman" w:hAnsi="Times New Roman" w:cs="Times New Roman"/>
        </w:rPr>
      </w:pPr>
      <w:r w:rsidRPr="009E6F1A">
        <w:rPr>
          <w:rFonts w:ascii="Times New Roman" w:hAnsi="Times New Roman" w:cs="Times New Roman"/>
        </w:rPr>
        <w:t>Arrays with well-balanced string voltages tend to dominate the final configurations, confirming the importance of voltage uniformity in parallel connections.</w:t>
      </w:r>
    </w:p>
    <w:p w14:paraId="06CBEE9B" w14:textId="0031BEAD" w:rsidR="009E6F1A" w:rsidRDefault="009E6F1A" w:rsidP="0011650D">
      <w:pPr>
        <w:numPr>
          <w:ilvl w:val="0"/>
          <w:numId w:val="4"/>
        </w:numPr>
        <w:rPr>
          <w:rFonts w:ascii="Times New Roman" w:hAnsi="Times New Roman" w:cs="Times New Roman"/>
        </w:rPr>
      </w:pPr>
      <w:r w:rsidRPr="009E6F1A">
        <w:rPr>
          <w:rFonts w:ascii="Times New Roman" w:hAnsi="Times New Roman" w:cs="Times New Roman"/>
        </w:rPr>
        <w:t>Mutation rate and initial pool diversity play an important role in avoiding local optima. Future work can investigate adaptive mutation schemes or hybrid metaheuristics.</w:t>
      </w:r>
    </w:p>
    <w:p w14:paraId="5771C199" w14:textId="572F692A" w:rsidR="009E6F1A" w:rsidRPr="009E6F1A" w:rsidRDefault="009E6F1A" w:rsidP="0011650D">
      <w:pPr>
        <w:numPr>
          <w:ilvl w:val="0"/>
          <w:numId w:val="4"/>
        </w:numPr>
        <w:rPr>
          <w:rFonts w:ascii="Times New Roman" w:hAnsi="Times New Roman" w:cs="Times New Roman"/>
        </w:rPr>
      </w:pPr>
      <w:r w:rsidRPr="009E6F1A">
        <w:rPr>
          <w:rFonts w:ascii="Times New Roman" w:hAnsi="Times New Roman" w:cs="Times New Roman"/>
        </w:rPr>
        <w:t>While the absolute optimized power may slightly fluctuate across runs, the relative advantage over random layouts remains steady, making the algorithm reliable for practical deployment.</w:t>
      </w:r>
    </w:p>
    <w:p w14:paraId="64368130" w14:textId="77777777" w:rsidR="007D0A7F" w:rsidRDefault="007D0A7F" w:rsidP="00DC32DA">
      <w:pPr>
        <w:spacing w:line="240" w:lineRule="auto"/>
        <w:ind w:firstLine="567"/>
        <w:rPr>
          <w:rFonts w:ascii="Times New Roman" w:hAnsi="Times New Roman" w:cs="Times New Roman"/>
        </w:rPr>
      </w:pPr>
    </w:p>
    <w:p w14:paraId="66A2035E" w14:textId="77777777" w:rsidR="00DC32DA" w:rsidRPr="00DC32DA" w:rsidRDefault="00DC32DA" w:rsidP="00DC32DA">
      <w:pPr>
        <w:spacing w:line="240" w:lineRule="auto"/>
        <w:ind w:firstLine="567"/>
        <w:rPr>
          <w:rFonts w:ascii="Times New Roman" w:hAnsi="Times New Roman" w:cs="Times New Roman"/>
        </w:rPr>
      </w:pPr>
    </w:p>
    <w:sectPr w:rsidR="00DC32DA" w:rsidRPr="00DC32DA" w:rsidSect="00D947B2">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84086"/>
    <w:multiLevelType w:val="hybridMultilevel"/>
    <w:tmpl w:val="9C3E93E6"/>
    <w:lvl w:ilvl="0" w:tplc="ED7409DC">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 w15:restartNumberingAfterBreak="0">
    <w:nsid w:val="408C0212"/>
    <w:multiLevelType w:val="hybridMultilevel"/>
    <w:tmpl w:val="75141178"/>
    <w:lvl w:ilvl="0" w:tplc="AEE4DB5C">
      <w:start w:val="1"/>
      <w:numFmt w:val="decimal"/>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0807747"/>
    <w:multiLevelType w:val="hybridMultilevel"/>
    <w:tmpl w:val="C9CE66A4"/>
    <w:lvl w:ilvl="0" w:tplc="BBD0C388">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 w15:restartNumberingAfterBreak="0">
    <w:nsid w:val="79DC5287"/>
    <w:multiLevelType w:val="hybridMultilevel"/>
    <w:tmpl w:val="6B505756"/>
    <w:lvl w:ilvl="0" w:tplc="4F10B334">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16cid:durableId="2006202941">
    <w:abstractNumId w:val="1"/>
  </w:num>
  <w:num w:numId="2" w16cid:durableId="2030914131">
    <w:abstractNumId w:val="3"/>
  </w:num>
  <w:num w:numId="3" w16cid:durableId="403531785">
    <w:abstractNumId w:val="0"/>
  </w:num>
  <w:num w:numId="4" w16cid:durableId="814033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78"/>
    <w:rsid w:val="000C017D"/>
    <w:rsid w:val="0011650D"/>
    <w:rsid w:val="00150594"/>
    <w:rsid w:val="001703F8"/>
    <w:rsid w:val="00212421"/>
    <w:rsid w:val="002147CE"/>
    <w:rsid w:val="002E08A6"/>
    <w:rsid w:val="002F595A"/>
    <w:rsid w:val="0040008B"/>
    <w:rsid w:val="0048514D"/>
    <w:rsid w:val="005E062D"/>
    <w:rsid w:val="005E531B"/>
    <w:rsid w:val="00690915"/>
    <w:rsid w:val="006F391A"/>
    <w:rsid w:val="007963E4"/>
    <w:rsid w:val="007C0444"/>
    <w:rsid w:val="007D0A7F"/>
    <w:rsid w:val="007E2926"/>
    <w:rsid w:val="008457F2"/>
    <w:rsid w:val="00860815"/>
    <w:rsid w:val="00903078"/>
    <w:rsid w:val="009443E1"/>
    <w:rsid w:val="00961093"/>
    <w:rsid w:val="00967617"/>
    <w:rsid w:val="00975EED"/>
    <w:rsid w:val="009E3CD9"/>
    <w:rsid w:val="009E6F1A"/>
    <w:rsid w:val="00AE34F5"/>
    <w:rsid w:val="00B45FE0"/>
    <w:rsid w:val="00B52472"/>
    <w:rsid w:val="00BA121E"/>
    <w:rsid w:val="00BB5ADE"/>
    <w:rsid w:val="00C00D9A"/>
    <w:rsid w:val="00C71C7E"/>
    <w:rsid w:val="00D135F3"/>
    <w:rsid w:val="00D260AF"/>
    <w:rsid w:val="00D947B2"/>
    <w:rsid w:val="00DC32DA"/>
    <w:rsid w:val="00DD5ED9"/>
    <w:rsid w:val="00E62E12"/>
    <w:rsid w:val="00E91779"/>
    <w:rsid w:val="00EF2EB4"/>
    <w:rsid w:val="00F47424"/>
    <w:rsid w:val="00F70BDF"/>
    <w:rsid w:val="00FB2B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5B179"/>
  <w15:chartTrackingRefBased/>
  <w15:docId w15:val="{A6F3898A-314E-4CD1-AF97-D06020EC0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0008B"/>
    <w:pPr>
      <w:widowControl w:val="0"/>
      <w:jc w:val="both"/>
    </w:pPr>
  </w:style>
  <w:style w:type="paragraph" w:styleId="1">
    <w:name w:val="heading 1"/>
    <w:basedOn w:val="a"/>
    <w:next w:val="a"/>
    <w:uiPriority w:val="9"/>
    <w:qFormat/>
    <w:rsid w:val="00903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uiPriority w:val="9"/>
    <w:semiHidden/>
    <w:unhideWhenUsed/>
    <w:qFormat/>
    <w:rsid w:val="00903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uiPriority w:val="9"/>
    <w:semiHidden/>
    <w:unhideWhenUsed/>
    <w:qFormat/>
    <w:rsid w:val="0090307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uiPriority w:val="9"/>
    <w:semiHidden/>
    <w:unhideWhenUsed/>
    <w:qFormat/>
    <w:rsid w:val="0090307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uiPriority w:val="9"/>
    <w:semiHidden/>
    <w:unhideWhenUsed/>
    <w:qFormat/>
    <w:rsid w:val="0090307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uiPriority w:val="9"/>
    <w:semiHidden/>
    <w:unhideWhenUsed/>
    <w:qFormat/>
    <w:rsid w:val="0090307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uiPriority w:val="9"/>
    <w:semiHidden/>
    <w:unhideWhenUsed/>
    <w:qFormat/>
    <w:rsid w:val="00903078"/>
    <w:pPr>
      <w:keepNext/>
      <w:keepLines/>
      <w:spacing w:before="40" w:after="0"/>
      <w:outlineLvl w:val="6"/>
    </w:pPr>
    <w:rPr>
      <w:rFonts w:eastAsiaTheme="majorEastAsia" w:cstheme="majorBidi"/>
      <w:color w:val="595959" w:themeColor="text1" w:themeTint="A6"/>
    </w:rPr>
  </w:style>
  <w:style w:type="paragraph" w:styleId="8">
    <w:name w:val="heading 8"/>
    <w:basedOn w:val="a"/>
    <w:next w:val="a"/>
    <w:uiPriority w:val="9"/>
    <w:semiHidden/>
    <w:unhideWhenUsed/>
    <w:qFormat/>
    <w:rsid w:val="00903078"/>
    <w:pPr>
      <w:keepNext/>
      <w:keepLines/>
      <w:spacing w:after="0"/>
      <w:outlineLvl w:val="7"/>
    </w:pPr>
    <w:rPr>
      <w:rFonts w:eastAsiaTheme="majorEastAsia" w:cstheme="majorBidi"/>
      <w:i/>
      <w:iCs/>
      <w:color w:val="272727" w:themeColor="text1" w:themeTint="D8"/>
    </w:rPr>
  </w:style>
  <w:style w:type="paragraph" w:styleId="9">
    <w:name w:val="heading 9"/>
    <w:basedOn w:val="a"/>
    <w:next w:val="a"/>
    <w:uiPriority w:val="9"/>
    <w:semiHidden/>
    <w:unhideWhenUsed/>
    <w:qFormat/>
    <w:rsid w:val="0090307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3078"/>
    <w:pPr>
      <w:ind w:left="720"/>
      <w:contextualSpacing/>
    </w:pPr>
  </w:style>
  <w:style w:type="character" w:styleId="a4">
    <w:name w:val="Intense Emphasis"/>
    <w:basedOn w:val="a0"/>
    <w:uiPriority w:val="21"/>
    <w:qFormat/>
    <w:rsid w:val="00903078"/>
    <w:rPr>
      <w:i/>
      <w:iCs/>
      <w:color w:val="0F4761" w:themeColor="accent1" w:themeShade="BF"/>
    </w:rPr>
  </w:style>
  <w:style w:type="character" w:styleId="a5">
    <w:name w:val="Intense Reference"/>
    <w:basedOn w:val="a0"/>
    <w:uiPriority w:val="32"/>
    <w:qFormat/>
    <w:rsid w:val="00903078"/>
    <w:rPr>
      <w:b/>
      <w:bCs/>
      <w:smallCaps/>
      <w:color w:val="0F4761" w:themeColor="accent1" w:themeShade="BF"/>
      <w:spacing w:val="5"/>
    </w:rPr>
  </w:style>
  <w:style w:type="table" w:styleId="a6">
    <w:name w:val="Table Grid"/>
    <w:basedOn w:val="a1"/>
    <w:uiPriority w:val="39"/>
    <w:rsid w:val="007D0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a0"/>
    <w:uiPriority w:val="9"/>
    <w:rsid w:val="004000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a0"/>
    <w:uiPriority w:val="9"/>
    <w:semiHidden/>
    <w:rsid w:val="004000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a0"/>
    <w:uiPriority w:val="9"/>
    <w:semiHidden/>
    <w:rsid w:val="0040008B"/>
    <w:rPr>
      <w:rFonts w:eastAsiaTheme="majorEastAsia" w:cstheme="majorBidi"/>
      <w:color w:val="0F4761" w:themeColor="accent1" w:themeShade="BF"/>
      <w:sz w:val="28"/>
      <w:szCs w:val="28"/>
    </w:rPr>
  </w:style>
  <w:style w:type="character" w:customStyle="1" w:styleId="Heading4Char">
    <w:name w:val="Heading 4 Char"/>
    <w:basedOn w:val="a0"/>
    <w:uiPriority w:val="9"/>
    <w:semiHidden/>
    <w:rsid w:val="0040008B"/>
    <w:rPr>
      <w:rFonts w:eastAsiaTheme="majorEastAsia" w:cstheme="majorBidi"/>
      <w:i/>
      <w:iCs/>
      <w:color w:val="0F4761" w:themeColor="accent1" w:themeShade="BF"/>
    </w:rPr>
  </w:style>
  <w:style w:type="character" w:customStyle="1" w:styleId="Heading5Char">
    <w:name w:val="Heading 5 Char"/>
    <w:basedOn w:val="a0"/>
    <w:uiPriority w:val="9"/>
    <w:semiHidden/>
    <w:rsid w:val="0040008B"/>
    <w:rPr>
      <w:rFonts w:eastAsiaTheme="majorEastAsia" w:cstheme="majorBidi"/>
      <w:color w:val="0F4761" w:themeColor="accent1" w:themeShade="BF"/>
    </w:rPr>
  </w:style>
  <w:style w:type="character" w:customStyle="1" w:styleId="Heading6Char">
    <w:name w:val="Heading 6 Char"/>
    <w:basedOn w:val="a0"/>
    <w:uiPriority w:val="9"/>
    <w:semiHidden/>
    <w:rsid w:val="0040008B"/>
    <w:rPr>
      <w:rFonts w:eastAsiaTheme="majorEastAsia" w:cstheme="majorBidi"/>
      <w:i/>
      <w:iCs/>
      <w:color w:val="595959" w:themeColor="text1" w:themeTint="A6"/>
    </w:rPr>
  </w:style>
  <w:style w:type="character" w:customStyle="1" w:styleId="Heading7Char">
    <w:name w:val="Heading 7 Char"/>
    <w:basedOn w:val="a0"/>
    <w:uiPriority w:val="9"/>
    <w:semiHidden/>
    <w:rsid w:val="0040008B"/>
    <w:rPr>
      <w:rFonts w:eastAsiaTheme="majorEastAsia" w:cstheme="majorBidi"/>
      <w:color w:val="595959" w:themeColor="text1" w:themeTint="A6"/>
    </w:rPr>
  </w:style>
  <w:style w:type="character" w:customStyle="1" w:styleId="Heading8Char">
    <w:name w:val="Heading 8 Char"/>
    <w:basedOn w:val="a0"/>
    <w:uiPriority w:val="9"/>
    <w:semiHidden/>
    <w:rsid w:val="0040008B"/>
    <w:rPr>
      <w:rFonts w:eastAsiaTheme="majorEastAsia" w:cstheme="majorBidi"/>
      <w:i/>
      <w:iCs/>
      <w:color w:val="272727" w:themeColor="text1" w:themeTint="D8"/>
    </w:rPr>
  </w:style>
  <w:style w:type="character" w:customStyle="1" w:styleId="Heading9Char">
    <w:name w:val="Heading 9 Char"/>
    <w:basedOn w:val="a0"/>
    <w:uiPriority w:val="9"/>
    <w:semiHidden/>
    <w:rsid w:val="0040008B"/>
    <w:rPr>
      <w:rFonts w:eastAsiaTheme="majorEastAsia" w:cstheme="majorBidi"/>
      <w:color w:val="272727" w:themeColor="text1" w:themeTint="D8"/>
    </w:rPr>
  </w:style>
  <w:style w:type="character" w:customStyle="1" w:styleId="TitleChar">
    <w:name w:val="Title Char"/>
    <w:basedOn w:val="a0"/>
    <w:uiPriority w:val="10"/>
    <w:rsid w:val="0040008B"/>
    <w:rPr>
      <w:rFonts w:asciiTheme="majorHAnsi" w:eastAsiaTheme="majorEastAsia" w:hAnsiTheme="majorHAnsi" w:cstheme="majorBidi"/>
      <w:spacing w:val="-10"/>
      <w:kern w:val="28"/>
      <w:sz w:val="56"/>
      <w:szCs w:val="56"/>
    </w:rPr>
  </w:style>
  <w:style w:type="character" w:customStyle="1" w:styleId="SubtitleChar">
    <w:name w:val="Subtitle Char"/>
    <w:basedOn w:val="a0"/>
    <w:uiPriority w:val="11"/>
    <w:rsid w:val="0040008B"/>
    <w:rPr>
      <w:rFonts w:eastAsiaTheme="majorEastAsia" w:cstheme="majorBidi"/>
      <w:color w:val="595959" w:themeColor="text1" w:themeTint="A6"/>
      <w:spacing w:val="15"/>
      <w:sz w:val="28"/>
      <w:szCs w:val="28"/>
    </w:rPr>
  </w:style>
  <w:style w:type="character" w:customStyle="1" w:styleId="QuoteChar">
    <w:name w:val="Quote Char"/>
    <w:basedOn w:val="a0"/>
    <w:uiPriority w:val="29"/>
    <w:rsid w:val="0040008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61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1126</Words>
  <Characters>6760</Characters>
  <Application>Microsoft Office Word</Application>
  <DocSecurity>0</DocSecurity>
  <Lines>157</Lines>
  <Paragraphs>96</Paragraphs>
  <ScaleCrop>false</ScaleCrop>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Sirun Tang</dc:creator>
  <cp:keywords/>
  <dc:description/>
  <cp:lastModifiedBy>Sirun Tang</cp:lastModifiedBy>
  <cp:revision>26</cp:revision>
  <dcterms:created xsi:type="dcterms:W3CDTF">2025-05-10T19:28:00Z</dcterms:created>
  <dcterms:modified xsi:type="dcterms:W3CDTF">2025-05-15T07:19:00Z</dcterms:modified>
</cp:coreProperties>
</file>