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7CB2A" w14:textId="77777777" w:rsidR="00997DA6" w:rsidRPr="00997DA6" w:rsidRDefault="00997DA6" w:rsidP="00997DA6">
      <w:r w:rsidRPr="00997DA6">
        <w:t>这段代码是一个BPSK（二进制相移键控）通信系统的完整仿真，包含信号生成、调制、加噪、滤波、解调、判决等环节。下面用通俗易懂的语言分步骤解释：</w:t>
      </w:r>
    </w:p>
    <w:p w14:paraId="78F9FFE4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一、系统框架</w:t>
      </w:r>
    </w:p>
    <w:p w14:paraId="29DAD4ED" w14:textId="77777777" w:rsidR="00997DA6" w:rsidRPr="00997DA6" w:rsidRDefault="00997DA6" w:rsidP="00997DA6">
      <w:r w:rsidRPr="00997DA6">
        <w:t>整个流程可以理解为：发送端（信号生成→调制）→ 信道（加噪声）→ 接收端（滤波→解调→判决）</w:t>
      </w:r>
    </w:p>
    <w:p w14:paraId="4B274EC1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二、代码逐段解析</w:t>
      </w:r>
    </w:p>
    <w:p w14:paraId="3E0526F8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1. 参数设置与基带信号生成</w:t>
      </w:r>
    </w:p>
    <w:p w14:paraId="66B4BE4D" w14:textId="77777777" w:rsidR="00997DA6" w:rsidRPr="00997DA6" w:rsidRDefault="00997DA6" w:rsidP="00997DA6">
      <w:r w:rsidRPr="00997DA6">
        <w:t>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7728"/>
      </w:tblGrid>
      <w:tr w:rsidR="00997DA6" w:rsidRPr="00997DA6" w14:paraId="779AF824" w14:textId="77777777" w:rsidTr="00997DA6">
        <w:tc>
          <w:tcPr>
            <w:tcW w:w="6" w:type="dxa"/>
            <w:noWrap/>
            <w:hideMark/>
          </w:tcPr>
          <w:p w14:paraId="3EF57161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90B752C" w14:textId="77777777" w:rsidR="00997DA6" w:rsidRPr="00997DA6" w:rsidRDefault="00997DA6" w:rsidP="00997DA6">
            <w:r w:rsidRPr="00997DA6">
              <w:t>size = 10 # 发送10个二进制符号</w:t>
            </w:r>
          </w:p>
        </w:tc>
      </w:tr>
      <w:tr w:rsidR="00997DA6" w:rsidRPr="00997DA6" w14:paraId="2BFEEFFD" w14:textId="77777777" w:rsidTr="00997DA6">
        <w:tc>
          <w:tcPr>
            <w:tcW w:w="6" w:type="dxa"/>
            <w:noWrap/>
            <w:hideMark/>
          </w:tcPr>
          <w:p w14:paraId="0F2E7125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03B759DC" w14:textId="77777777" w:rsidR="00997DA6" w:rsidRPr="00997DA6" w:rsidRDefault="00997DA6" w:rsidP="00997DA6">
            <w:proofErr w:type="spellStart"/>
            <w:r w:rsidRPr="00997DA6">
              <w:t>sampling_t</w:t>
            </w:r>
            <w:proofErr w:type="spellEnd"/>
            <w:r w:rsidRPr="00997DA6">
              <w:t xml:space="preserve"> = 0.01 # 每个符号持续0.01秒</w:t>
            </w:r>
          </w:p>
        </w:tc>
      </w:tr>
      <w:tr w:rsidR="00997DA6" w:rsidRPr="00997DA6" w14:paraId="34415156" w14:textId="77777777" w:rsidTr="00997DA6">
        <w:tc>
          <w:tcPr>
            <w:tcW w:w="6" w:type="dxa"/>
            <w:noWrap/>
            <w:hideMark/>
          </w:tcPr>
          <w:p w14:paraId="6E49970C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183494E8" w14:textId="77777777" w:rsidR="00997DA6" w:rsidRPr="00997DA6" w:rsidRDefault="00997DA6" w:rsidP="00997DA6">
            <w:r w:rsidRPr="00997DA6">
              <w:t xml:space="preserve">t = </w:t>
            </w:r>
            <w:proofErr w:type="spellStart"/>
            <w:r w:rsidRPr="00997DA6">
              <w:t>np.arange</w:t>
            </w:r>
            <w:proofErr w:type="spellEnd"/>
            <w:r w:rsidRPr="00997DA6">
              <w:t xml:space="preserve">(0, size, </w:t>
            </w:r>
            <w:proofErr w:type="spellStart"/>
            <w:r w:rsidRPr="00997DA6">
              <w:t>sampling_t</w:t>
            </w:r>
            <w:proofErr w:type="spellEnd"/>
            <w:r w:rsidRPr="00997DA6">
              <w:t>) # 生成时间轴（0到1秒，步长0.01秒）</w:t>
            </w:r>
          </w:p>
        </w:tc>
      </w:tr>
      <w:tr w:rsidR="00997DA6" w:rsidRPr="00997DA6" w14:paraId="60E330C9" w14:textId="77777777" w:rsidTr="00997DA6">
        <w:tc>
          <w:tcPr>
            <w:tcW w:w="6" w:type="dxa"/>
            <w:noWrap/>
            <w:hideMark/>
          </w:tcPr>
          <w:p w14:paraId="48DA2DE7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751FD2B4" w14:textId="77777777" w:rsidR="00997DA6" w:rsidRPr="00997DA6" w:rsidRDefault="00997DA6" w:rsidP="00997DA6"/>
        </w:tc>
      </w:tr>
      <w:tr w:rsidR="00997DA6" w:rsidRPr="00997DA6" w14:paraId="61E1AAAC" w14:textId="77777777" w:rsidTr="00997DA6">
        <w:tc>
          <w:tcPr>
            <w:tcW w:w="6" w:type="dxa"/>
            <w:noWrap/>
            <w:hideMark/>
          </w:tcPr>
          <w:p w14:paraId="06D3705B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788A04A8" w14:textId="77777777" w:rsidR="00997DA6" w:rsidRPr="00997DA6" w:rsidRDefault="00997DA6" w:rsidP="00997DA6">
            <w:r w:rsidRPr="00997DA6">
              <w:t xml:space="preserve">a = </w:t>
            </w:r>
            <w:proofErr w:type="spellStart"/>
            <w:r w:rsidRPr="00997DA6">
              <w:t>np.random.randint</w:t>
            </w:r>
            <w:proofErr w:type="spellEnd"/>
            <w:r w:rsidRPr="00997DA6">
              <w:t>(0, 2, size) # 随机生成0/1序列（如[1,0,1,1,0...]）</w:t>
            </w:r>
          </w:p>
        </w:tc>
      </w:tr>
      <w:tr w:rsidR="00997DA6" w:rsidRPr="00997DA6" w14:paraId="47D62536" w14:textId="77777777" w:rsidTr="00997DA6">
        <w:tc>
          <w:tcPr>
            <w:tcW w:w="6" w:type="dxa"/>
            <w:noWrap/>
            <w:hideMark/>
          </w:tcPr>
          <w:p w14:paraId="295D7C40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02746F15" w14:textId="77777777" w:rsidR="00997DA6" w:rsidRPr="00997DA6" w:rsidRDefault="00997DA6" w:rsidP="00997DA6">
            <w:r w:rsidRPr="00997DA6">
              <w:t xml:space="preserve">m = </w:t>
            </w:r>
            <w:proofErr w:type="spellStart"/>
            <w:r w:rsidRPr="00997DA6">
              <w:t>np.zeros</w:t>
            </w:r>
            <w:proofErr w:type="spellEnd"/>
            <w:r w:rsidRPr="00997DA6">
              <w:t>(</w:t>
            </w:r>
            <w:proofErr w:type="spellStart"/>
            <w:r w:rsidRPr="00997DA6">
              <w:t>len</w:t>
            </w:r>
            <w:proofErr w:type="spellEnd"/>
            <w:r w:rsidRPr="00997DA6">
              <w:t>(t)) # 创建连续信号容器</w:t>
            </w:r>
          </w:p>
        </w:tc>
      </w:tr>
      <w:tr w:rsidR="00997DA6" w:rsidRPr="00997DA6" w14:paraId="0217D5C6" w14:textId="77777777" w:rsidTr="00997DA6">
        <w:tc>
          <w:tcPr>
            <w:tcW w:w="6" w:type="dxa"/>
            <w:noWrap/>
            <w:hideMark/>
          </w:tcPr>
          <w:p w14:paraId="7D5E6561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29642623" w14:textId="77777777" w:rsidR="00997DA6" w:rsidRPr="00997DA6" w:rsidRDefault="00997DA6" w:rsidP="00997DA6"/>
        </w:tc>
      </w:tr>
      <w:tr w:rsidR="00997DA6" w:rsidRPr="00997DA6" w14:paraId="590795F5" w14:textId="77777777" w:rsidTr="00997DA6">
        <w:tc>
          <w:tcPr>
            <w:tcW w:w="6" w:type="dxa"/>
            <w:noWrap/>
            <w:hideMark/>
          </w:tcPr>
          <w:p w14:paraId="6770C43A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C24C0DC" w14:textId="77777777" w:rsidR="00997DA6" w:rsidRPr="00997DA6" w:rsidRDefault="00997DA6" w:rsidP="00997DA6">
            <w:r w:rsidRPr="00997DA6">
              <w:t># 将离散符号扩展为连续信号（每个符号持续0.01秒）</w:t>
            </w:r>
          </w:p>
        </w:tc>
      </w:tr>
      <w:tr w:rsidR="00997DA6" w:rsidRPr="00997DA6" w14:paraId="6BE461A7" w14:textId="77777777" w:rsidTr="00997DA6">
        <w:tc>
          <w:tcPr>
            <w:tcW w:w="6" w:type="dxa"/>
            <w:noWrap/>
            <w:hideMark/>
          </w:tcPr>
          <w:p w14:paraId="1310B059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0249FFBB" w14:textId="77777777" w:rsidR="00997DA6" w:rsidRPr="00997DA6" w:rsidRDefault="00997DA6" w:rsidP="00997DA6">
            <w:r w:rsidRPr="00997DA6">
              <w:t xml:space="preserve">for </w:t>
            </w:r>
            <w:proofErr w:type="spellStart"/>
            <w:r w:rsidRPr="00997DA6">
              <w:t>i</w:t>
            </w:r>
            <w:proofErr w:type="spellEnd"/>
            <w:r w:rsidRPr="00997DA6">
              <w:t xml:space="preserve"> in range(</w:t>
            </w:r>
            <w:proofErr w:type="spellStart"/>
            <w:r w:rsidRPr="00997DA6">
              <w:t>len</w:t>
            </w:r>
            <w:proofErr w:type="spellEnd"/>
            <w:r w:rsidRPr="00997DA6">
              <w:t>(t)):</w:t>
            </w:r>
          </w:p>
        </w:tc>
      </w:tr>
      <w:tr w:rsidR="00997DA6" w:rsidRPr="00997DA6" w14:paraId="5AB35803" w14:textId="77777777" w:rsidTr="00997DA6">
        <w:tc>
          <w:tcPr>
            <w:tcW w:w="6" w:type="dxa"/>
            <w:noWrap/>
            <w:hideMark/>
          </w:tcPr>
          <w:p w14:paraId="338330C4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4AF2ABBD" w14:textId="77777777" w:rsidR="00997DA6" w:rsidRPr="00997DA6" w:rsidRDefault="00997DA6" w:rsidP="00997DA6">
            <w:r w:rsidRPr="00997DA6">
              <w:t>m[</w:t>
            </w:r>
            <w:proofErr w:type="spellStart"/>
            <w:r w:rsidRPr="00997DA6">
              <w:t>i</w:t>
            </w:r>
            <w:proofErr w:type="spellEnd"/>
            <w:r w:rsidRPr="00997DA6">
              <w:t>] = a[</w:t>
            </w:r>
            <w:proofErr w:type="spellStart"/>
            <w:r w:rsidRPr="00997DA6">
              <w:t>math.floor</w:t>
            </w:r>
            <w:proofErr w:type="spellEnd"/>
            <w:r w:rsidRPr="00997DA6">
              <w:t>(t[</w:t>
            </w:r>
            <w:proofErr w:type="spellStart"/>
            <w:r w:rsidRPr="00997DA6">
              <w:t>i</w:t>
            </w:r>
            <w:proofErr w:type="spellEnd"/>
            <w:r w:rsidRPr="00997DA6">
              <w:t>])] # 例如：t=0.005时取a[0]，t=0.015时取a[1]</w:t>
            </w:r>
          </w:p>
        </w:tc>
      </w:tr>
    </w:tbl>
    <w:p w14:paraId="2D444993" w14:textId="77777777" w:rsidR="00997DA6" w:rsidRPr="00997DA6" w:rsidRDefault="00997DA6" w:rsidP="00997DA6">
      <w:r w:rsidRPr="00997DA6">
        <w:rPr>
          <w:b/>
          <w:bCs/>
        </w:rPr>
        <w:t>作用</w:t>
      </w:r>
      <w:r w:rsidRPr="00997DA6">
        <w:t>：生成基带信号，将离散的二进制序列转换为连续时间信号。</w:t>
      </w:r>
    </w:p>
    <w:p w14:paraId="2FC7681E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2. BPSK调制</w:t>
      </w:r>
    </w:p>
    <w:p w14:paraId="0FF206F7" w14:textId="77777777" w:rsidR="00997DA6" w:rsidRPr="00997DA6" w:rsidRDefault="00997DA6" w:rsidP="00997DA6">
      <w:r w:rsidRPr="00997DA6">
        <w:t>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7505"/>
      </w:tblGrid>
      <w:tr w:rsidR="00997DA6" w:rsidRPr="00997DA6" w14:paraId="38B6C18A" w14:textId="77777777" w:rsidTr="00997DA6">
        <w:tc>
          <w:tcPr>
            <w:tcW w:w="6" w:type="dxa"/>
            <w:noWrap/>
            <w:hideMark/>
          </w:tcPr>
          <w:p w14:paraId="5301F0D2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0C807FE2" w14:textId="77777777" w:rsidR="00997DA6" w:rsidRPr="00997DA6" w:rsidRDefault="00997DA6" w:rsidP="00997DA6">
            <w:r w:rsidRPr="00997DA6">
              <w:t>fc = 4000 # 载波频率4kHz</w:t>
            </w:r>
          </w:p>
        </w:tc>
      </w:tr>
      <w:tr w:rsidR="00997DA6" w:rsidRPr="00997DA6" w14:paraId="2F609592" w14:textId="77777777" w:rsidTr="00997DA6">
        <w:tc>
          <w:tcPr>
            <w:tcW w:w="6" w:type="dxa"/>
            <w:noWrap/>
            <w:hideMark/>
          </w:tcPr>
          <w:p w14:paraId="562BAD10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49B2829" w14:textId="77777777" w:rsidR="00997DA6" w:rsidRPr="00997DA6" w:rsidRDefault="00997DA6" w:rsidP="00997DA6">
            <w:r w:rsidRPr="00997DA6">
              <w:t>fs = 20*fc # 采样率80kHz（满足奈</w:t>
            </w:r>
            <w:proofErr w:type="gramStart"/>
            <w:r w:rsidRPr="00997DA6">
              <w:t>奎</w:t>
            </w:r>
            <w:proofErr w:type="gramEnd"/>
            <w:r w:rsidRPr="00997DA6">
              <w:t>斯特定理）</w:t>
            </w:r>
          </w:p>
        </w:tc>
      </w:tr>
      <w:tr w:rsidR="00997DA6" w:rsidRPr="00997DA6" w14:paraId="164CC56C" w14:textId="77777777" w:rsidTr="00997DA6">
        <w:tc>
          <w:tcPr>
            <w:tcW w:w="6" w:type="dxa"/>
            <w:noWrap/>
            <w:hideMark/>
          </w:tcPr>
          <w:p w14:paraId="2756D25D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48D108D6" w14:textId="77777777" w:rsidR="00997DA6" w:rsidRPr="00997DA6" w:rsidRDefault="00997DA6" w:rsidP="00997DA6">
            <w:proofErr w:type="spellStart"/>
            <w:r w:rsidRPr="00997DA6">
              <w:t>ts</w:t>
            </w:r>
            <w:proofErr w:type="spellEnd"/>
            <w:r w:rsidRPr="00997DA6">
              <w:t xml:space="preserve"> = </w:t>
            </w:r>
            <w:proofErr w:type="spellStart"/>
            <w:r w:rsidRPr="00997DA6">
              <w:t>np.arange</w:t>
            </w:r>
            <w:proofErr w:type="spellEnd"/>
            <w:r w:rsidRPr="00997DA6">
              <w:t>(0, (100*size)/fs, 1/fs) # 高精度时间轴（用于精确采样）</w:t>
            </w:r>
          </w:p>
        </w:tc>
      </w:tr>
      <w:tr w:rsidR="00997DA6" w:rsidRPr="00997DA6" w14:paraId="3B718F30" w14:textId="77777777" w:rsidTr="00997DA6">
        <w:tc>
          <w:tcPr>
            <w:tcW w:w="6" w:type="dxa"/>
            <w:noWrap/>
            <w:hideMark/>
          </w:tcPr>
          <w:p w14:paraId="1A3E853F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B8A8086" w14:textId="77777777" w:rsidR="00997DA6" w:rsidRPr="00997DA6" w:rsidRDefault="00997DA6" w:rsidP="00997DA6"/>
        </w:tc>
      </w:tr>
      <w:tr w:rsidR="00997DA6" w:rsidRPr="00997DA6" w14:paraId="7D9A4E7E" w14:textId="77777777" w:rsidTr="00997DA6">
        <w:tc>
          <w:tcPr>
            <w:tcW w:w="6" w:type="dxa"/>
            <w:noWrap/>
            <w:hideMark/>
          </w:tcPr>
          <w:p w14:paraId="0E8EFDAE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1EA6BC80" w14:textId="77777777" w:rsidR="00997DA6" w:rsidRPr="00997DA6" w:rsidRDefault="00997DA6" w:rsidP="00997DA6">
            <w:proofErr w:type="spellStart"/>
            <w:r w:rsidRPr="00997DA6">
              <w:t>coherent_carrier</w:t>
            </w:r>
            <w:proofErr w:type="spellEnd"/>
            <w:r w:rsidRPr="00997DA6">
              <w:t xml:space="preserve"> = </w:t>
            </w:r>
            <w:proofErr w:type="spellStart"/>
            <w:r w:rsidRPr="00997DA6">
              <w:t>np.cos</w:t>
            </w:r>
            <w:proofErr w:type="spellEnd"/>
            <w:r w:rsidRPr="00997DA6">
              <w:t>(2*pi*fc*</w:t>
            </w:r>
            <w:proofErr w:type="spellStart"/>
            <w:r w:rsidRPr="00997DA6">
              <w:t>ts</w:t>
            </w:r>
            <w:proofErr w:type="spellEnd"/>
            <w:r w:rsidRPr="00997DA6">
              <w:t>) # 生成相干载波cos(2π</w:t>
            </w:r>
            <w:proofErr w:type="spellStart"/>
            <w:r w:rsidRPr="00997DA6">
              <w:t>fct</w:t>
            </w:r>
            <w:proofErr w:type="spellEnd"/>
            <w:r w:rsidRPr="00997DA6">
              <w:t>)</w:t>
            </w:r>
          </w:p>
        </w:tc>
      </w:tr>
      <w:tr w:rsidR="00997DA6" w:rsidRPr="00997DA6" w14:paraId="7289697B" w14:textId="77777777" w:rsidTr="00997DA6">
        <w:tc>
          <w:tcPr>
            <w:tcW w:w="6" w:type="dxa"/>
            <w:noWrap/>
            <w:hideMark/>
          </w:tcPr>
          <w:p w14:paraId="23C2295E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AB9BCB5" w14:textId="77777777" w:rsidR="00997DA6" w:rsidRPr="00997DA6" w:rsidRDefault="00997DA6" w:rsidP="00997DA6"/>
        </w:tc>
      </w:tr>
      <w:tr w:rsidR="00997DA6" w:rsidRPr="00997DA6" w14:paraId="794F4890" w14:textId="77777777" w:rsidTr="00997DA6">
        <w:tc>
          <w:tcPr>
            <w:tcW w:w="6" w:type="dxa"/>
            <w:noWrap/>
            <w:hideMark/>
          </w:tcPr>
          <w:p w14:paraId="1CA08BF2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56258AEB" w14:textId="77777777" w:rsidR="00997DA6" w:rsidRPr="00997DA6" w:rsidRDefault="00997DA6" w:rsidP="00997DA6">
            <w:r w:rsidRPr="00997DA6">
              <w:t># BPSK调制：0→相位+π/4，1→相位+π/4+π（实际是DQPSK的变种）</w:t>
            </w:r>
          </w:p>
        </w:tc>
      </w:tr>
      <w:tr w:rsidR="00997DA6" w:rsidRPr="00997DA6" w14:paraId="7E359563" w14:textId="77777777" w:rsidTr="00997DA6">
        <w:tc>
          <w:tcPr>
            <w:tcW w:w="6" w:type="dxa"/>
            <w:noWrap/>
            <w:hideMark/>
          </w:tcPr>
          <w:p w14:paraId="719FAB6E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15808330" w14:textId="77777777" w:rsidR="00997DA6" w:rsidRPr="00997DA6" w:rsidRDefault="00997DA6" w:rsidP="00997DA6">
            <w:proofErr w:type="spellStart"/>
            <w:r w:rsidRPr="00997DA6">
              <w:t>bpsk</w:t>
            </w:r>
            <w:proofErr w:type="spellEnd"/>
            <w:r w:rsidRPr="00997DA6">
              <w:t xml:space="preserve"> = </w:t>
            </w:r>
            <w:proofErr w:type="spellStart"/>
            <w:proofErr w:type="gramStart"/>
            <w:r w:rsidRPr="00997DA6">
              <w:t>np.cos</w:t>
            </w:r>
            <w:proofErr w:type="spellEnd"/>
            <w:r w:rsidRPr="00997DA6">
              <w:t>(</w:t>
            </w:r>
            <w:proofErr w:type="gramEnd"/>
            <w:r w:rsidRPr="00997DA6">
              <w:t>2*pi*fc*</w:t>
            </w:r>
            <w:proofErr w:type="spellStart"/>
            <w:r w:rsidRPr="00997DA6">
              <w:t>ts</w:t>
            </w:r>
            <w:proofErr w:type="spellEnd"/>
            <w:r w:rsidRPr="00997DA6">
              <w:t xml:space="preserve"> + pi*(m-1) + pi/4)</w:t>
            </w:r>
          </w:p>
        </w:tc>
      </w:tr>
    </w:tbl>
    <w:p w14:paraId="68B0E5B5" w14:textId="77777777" w:rsidR="00997DA6" w:rsidRPr="00997DA6" w:rsidRDefault="00997DA6" w:rsidP="00997DA6">
      <w:r w:rsidRPr="00997DA6">
        <w:rPr>
          <w:b/>
          <w:bCs/>
        </w:rPr>
        <w:t>原理</w:t>
      </w:r>
      <w:r w:rsidRPr="00997DA6">
        <w:t>：用相位变化表示0/1。这里有个特殊设计：</w:t>
      </w:r>
    </w:p>
    <w:p w14:paraId="65693C93" w14:textId="77777777" w:rsidR="00997DA6" w:rsidRPr="00997DA6" w:rsidRDefault="00997DA6" w:rsidP="00997DA6">
      <w:pPr>
        <w:numPr>
          <w:ilvl w:val="0"/>
          <w:numId w:val="1"/>
        </w:numPr>
      </w:pPr>
      <w:r w:rsidRPr="00997DA6">
        <w:t>传统BPSK：0→0相位，1→π相位</w:t>
      </w:r>
    </w:p>
    <w:p w14:paraId="1145BBDB" w14:textId="77777777" w:rsidR="00997DA6" w:rsidRPr="00997DA6" w:rsidRDefault="00997DA6" w:rsidP="00997DA6">
      <w:pPr>
        <w:numPr>
          <w:ilvl w:val="0"/>
          <w:numId w:val="1"/>
        </w:numPr>
      </w:pPr>
      <w:r w:rsidRPr="00997DA6">
        <w:t>此代码：0→π/4相位，1→5π/4相位（通过+pi*(m-1)+pi/4实现）</w:t>
      </w:r>
    </w:p>
    <w:p w14:paraId="3B447BFA" w14:textId="77777777" w:rsidR="00997DA6" w:rsidRPr="00997DA6" w:rsidRDefault="00997DA6" w:rsidP="00997DA6">
      <w:r w:rsidRPr="00997DA6">
        <w:rPr>
          <w:b/>
          <w:bCs/>
        </w:rPr>
        <w:t>目的</w:t>
      </w:r>
      <w:r w:rsidRPr="00997DA6">
        <w:t>：将数字信号加载到高频载波上，便于无线传输。</w:t>
      </w:r>
    </w:p>
    <w:p w14:paraId="4D55013B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3. 添加高斯白噪声</w:t>
      </w:r>
    </w:p>
    <w:p w14:paraId="511D255A" w14:textId="77777777" w:rsidR="00997DA6" w:rsidRPr="00997DA6" w:rsidRDefault="00997DA6" w:rsidP="00997DA6">
      <w:r w:rsidRPr="00997DA6">
        <w:t>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7285"/>
      </w:tblGrid>
      <w:tr w:rsidR="00997DA6" w:rsidRPr="00997DA6" w14:paraId="2267B16C" w14:textId="77777777" w:rsidTr="00997DA6">
        <w:tc>
          <w:tcPr>
            <w:tcW w:w="6" w:type="dxa"/>
            <w:noWrap/>
            <w:hideMark/>
          </w:tcPr>
          <w:p w14:paraId="662EBD44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2A1FD629" w14:textId="77777777" w:rsidR="00997DA6" w:rsidRPr="00997DA6" w:rsidRDefault="00997DA6" w:rsidP="00997DA6">
            <w:r w:rsidRPr="00997DA6">
              <w:t xml:space="preserve">def </w:t>
            </w:r>
            <w:proofErr w:type="spellStart"/>
            <w:proofErr w:type="gramStart"/>
            <w:r w:rsidRPr="00997DA6">
              <w:t>awgn</w:t>
            </w:r>
            <w:proofErr w:type="spellEnd"/>
            <w:r w:rsidRPr="00997DA6">
              <w:t>(</w:t>
            </w:r>
            <w:proofErr w:type="gramEnd"/>
            <w:r w:rsidRPr="00997DA6">
              <w:t>y, snr):</w:t>
            </w:r>
          </w:p>
        </w:tc>
      </w:tr>
      <w:tr w:rsidR="00997DA6" w:rsidRPr="00997DA6" w14:paraId="7A977CCD" w14:textId="77777777" w:rsidTr="00997DA6">
        <w:tc>
          <w:tcPr>
            <w:tcW w:w="6" w:type="dxa"/>
            <w:noWrap/>
            <w:hideMark/>
          </w:tcPr>
          <w:p w14:paraId="7F0E3D7E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05A12FE" w14:textId="77777777" w:rsidR="00997DA6" w:rsidRPr="00997DA6" w:rsidRDefault="00997DA6" w:rsidP="00997DA6">
            <w:r w:rsidRPr="00997DA6">
              <w:t>snr = 10**(snr/10) # SNR线性值转换</w:t>
            </w:r>
          </w:p>
        </w:tc>
      </w:tr>
      <w:tr w:rsidR="00997DA6" w:rsidRPr="00997DA6" w14:paraId="1C5A3F6E" w14:textId="77777777" w:rsidTr="00997DA6">
        <w:tc>
          <w:tcPr>
            <w:tcW w:w="6" w:type="dxa"/>
            <w:noWrap/>
            <w:hideMark/>
          </w:tcPr>
          <w:p w14:paraId="209BBF35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12031C1D" w14:textId="77777777" w:rsidR="00997DA6" w:rsidRPr="00997DA6" w:rsidRDefault="00997DA6" w:rsidP="00997DA6">
            <w:proofErr w:type="spellStart"/>
            <w:r w:rsidRPr="00997DA6">
              <w:t>xpower</w:t>
            </w:r>
            <w:proofErr w:type="spellEnd"/>
            <w:r w:rsidRPr="00997DA6">
              <w:t xml:space="preserve"> = </w:t>
            </w:r>
            <w:proofErr w:type="spellStart"/>
            <w:r w:rsidRPr="00997DA6">
              <w:t>np.sum</w:t>
            </w:r>
            <w:proofErr w:type="spellEnd"/>
            <w:r w:rsidRPr="00997DA6">
              <w:t>(y**2)/</w:t>
            </w:r>
            <w:proofErr w:type="spellStart"/>
            <w:r w:rsidRPr="00997DA6">
              <w:t>len</w:t>
            </w:r>
            <w:proofErr w:type="spellEnd"/>
            <w:r w:rsidRPr="00997DA6">
              <w:t>(y) # 计算信号功率</w:t>
            </w:r>
          </w:p>
        </w:tc>
      </w:tr>
      <w:tr w:rsidR="00997DA6" w:rsidRPr="00997DA6" w14:paraId="74AEAFBB" w14:textId="77777777" w:rsidTr="00997DA6">
        <w:tc>
          <w:tcPr>
            <w:tcW w:w="6" w:type="dxa"/>
            <w:noWrap/>
            <w:hideMark/>
          </w:tcPr>
          <w:p w14:paraId="4D402FF5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327CB168" w14:textId="77777777" w:rsidR="00997DA6" w:rsidRPr="00997DA6" w:rsidRDefault="00997DA6" w:rsidP="00997DA6">
            <w:proofErr w:type="spellStart"/>
            <w:r w:rsidRPr="00997DA6">
              <w:t>npower</w:t>
            </w:r>
            <w:proofErr w:type="spellEnd"/>
            <w:r w:rsidRPr="00997DA6">
              <w:t xml:space="preserve"> = </w:t>
            </w:r>
            <w:proofErr w:type="spellStart"/>
            <w:r w:rsidRPr="00997DA6">
              <w:t>xpower</w:t>
            </w:r>
            <w:proofErr w:type="spellEnd"/>
            <w:r w:rsidRPr="00997DA6">
              <w:t xml:space="preserve"> / snr # 计算噪声功率</w:t>
            </w:r>
          </w:p>
        </w:tc>
      </w:tr>
      <w:tr w:rsidR="00997DA6" w:rsidRPr="00997DA6" w14:paraId="54BFFFA5" w14:textId="77777777" w:rsidTr="00997DA6">
        <w:tc>
          <w:tcPr>
            <w:tcW w:w="6" w:type="dxa"/>
            <w:noWrap/>
            <w:hideMark/>
          </w:tcPr>
          <w:p w14:paraId="6C9887AD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3299E3AC" w14:textId="77777777" w:rsidR="00997DA6" w:rsidRPr="00997DA6" w:rsidRDefault="00997DA6" w:rsidP="00997DA6">
            <w:r w:rsidRPr="00997DA6">
              <w:t xml:space="preserve">return </w:t>
            </w:r>
            <w:proofErr w:type="spellStart"/>
            <w:r w:rsidRPr="00997DA6">
              <w:t>np.random.randn</w:t>
            </w:r>
            <w:proofErr w:type="spellEnd"/>
            <w:r w:rsidRPr="00997DA6">
              <w:t>(</w:t>
            </w:r>
            <w:proofErr w:type="spellStart"/>
            <w:r w:rsidRPr="00997DA6">
              <w:t>len</w:t>
            </w:r>
            <w:proofErr w:type="spellEnd"/>
            <w:r w:rsidRPr="00997DA6">
              <w:t>(y))*</w:t>
            </w:r>
            <w:proofErr w:type="spellStart"/>
            <w:r w:rsidRPr="00997DA6">
              <w:t>np.sqrt</w:t>
            </w:r>
            <w:proofErr w:type="spellEnd"/>
            <w:r w:rsidRPr="00997DA6">
              <w:t>(</w:t>
            </w:r>
            <w:proofErr w:type="spellStart"/>
            <w:r w:rsidRPr="00997DA6">
              <w:t>npower</w:t>
            </w:r>
            <w:proofErr w:type="spellEnd"/>
            <w:r w:rsidRPr="00997DA6">
              <w:t>) + y # 生成噪声并叠加</w:t>
            </w:r>
          </w:p>
        </w:tc>
      </w:tr>
      <w:tr w:rsidR="00997DA6" w:rsidRPr="00997DA6" w14:paraId="1B5C8826" w14:textId="77777777" w:rsidTr="00997DA6">
        <w:tc>
          <w:tcPr>
            <w:tcW w:w="6" w:type="dxa"/>
            <w:noWrap/>
            <w:hideMark/>
          </w:tcPr>
          <w:p w14:paraId="64BF45B0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18E16E98" w14:textId="77777777" w:rsidR="00997DA6" w:rsidRPr="00997DA6" w:rsidRDefault="00997DA6" w:rsidP="00997DA6"/>
        </w:tc>
      </w:tr>
      <w:tr w:rsidR="00997DA6" w:rsidRPr="00997DA6" w14:paraId="5A0A8E8B" w14:textId="77777777" w:rsidTr="00997DA6">
        <w:tc>
          <w:tcPr>
            <w:tcW w:w="6" w:type="dxa"/>
            <w:noWrap/>
            <w:hideMark/>
          </w:tcPr>
          <w:p w14:paraId="47DFE5DB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7381EA68" w14:textId="77777777" w:rsidR="00997DA6" w:rsidRPr="00997DA6" w:rsidRDefault="00997DA6" w:rsidP="00997DA6">
            <w:proofErr w:type="spellStart"/>
            <w:r w:rsidRPr="00997DA6">
              <w:t>noise_bpsk</w:t>
            </w:r>
            <w:proofErr w:type="spellEnd"/>
            <w:r w:rsidRPr="00997DA6">
              <w:t xml:space="preserve"> = </w:t>
            </w:r>
            <w:proofErr w:type="spellStart"/>
            <w:r w:rsidRPr="00997DA6">
              <w:t>awgn</w:t>
            </w:r>
            <w:proofErr w:type="spellEnd"/>
            <w:r w:rsidRPr="00997DA6">
              <w:t>(</w:t>
            </w:r>
            <w:proofErr w:type="spellStart"/>
            <w:r w:rsidRPr="00997DA6">
              <w:t>bpsk</w:t>
            </w:r>
            <w:proofErr w:type="spellEnd"/>
            <w:r w:rsidRPr="00997DA6">
              <w:t>, 5) # 添加5dB信噪比的噪声</w:t>
            </w:r>
          </w:p>
        </w:tc>
      </w:tr>
    </w:tbl>
    <w:p w14:paraId="620B4096" w14:textId="77777777" w:rsidR="00997DA6" w:rsidRPr="00997DA6" w:rsidRDefault="00997DA6" w:rsidP="00997DA6">
      <w:r w:rsidRPr="00997DA6">
        <w:rPr>
          <w:b/>
          <w:bCs/>
        </w:rPr>
        <w:t>作用</w:t>
      </w:r>
      <w:r w:rsidRPr="00997DA6">
        <w:t>：模拟实际信道中的噪声干扰，SNR=5dB表示信号功率是噪声的3.16倍。</w:t>
      </w:r>
    </w:p>
    <w:p w14:paraId="64B9AF61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4. 带通滤波器设计</w:t>
      </w:r>
    </w:p>
    <w:p w14:paraId="428A03DD" w14:textId="77777777" w:rsidR="00997DA6" w:rsidRPr="00997DA6" w:rsidRDefault="00997DA6" w:rsidP="00997DA6">
      <w:r w:rsidRPr="00997DA6">
        <w:t>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3812"/>
      </w:tblGrid>
      <w:tr w:rsidR="00997DA6" w:rsidRPr="00997DA6" w14:paraId="0C744F4E" w14:textId="77777777" w:rsidTr="00997DA6">
        <w:tc>
          <w:tcPr>
            <w:tcW w:w="6" w:type="dxa"/>
            <w:noWrap/>
            <w:hideMark/>
          </w:tcPr>
          <w:p w14:paraId="43C31724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2E5BA276" w14:textId="77777777" w:rsidR="00997DA6" w:rsidRPr="00997DA6" w:rsidRDefault="00997DA6" w:rsidP="00997DA6">
            <w:r w:rsidRPr="00997DA6">
              <w:t>[b</w:t>
            </w:r>
            <w:proofErr w:type="gramStart"/>
            <w:r w:rsidRPr="00997DA6">
              <w:t>11,a</w:t>
            </w:r>
            <w:proofErr w:type="gramEnd"/>
            <w:r w:rsidRPr="00997DA6">
              <w:t xml:space="preserve">11] = </w:t>
            </w:r>
            <w:proofErr w:type="spellStart"/>
            <w:proofErr w:type="gramStart"/>
            <w:r w:rsidRPr="00997DA6">
              <w:t>signal.ellip</w:t>
            </w:r>
            <w:proofErr w:type="spellEnd"/>
            <w:proofErr w:type="gramEnd"/>
            <w:r w:rsidRPr="00997DA6">
              <w:t xml:space="preserve">(5, 0.5, 60, </w:t>
            </w:r>
          </w:p>
        </w:tc>
      </w:tr>
      <w:tr w:rsidR="00997DA6" w:rsidRPr="00997DA6" w14:paraId="028A6C9F" w14:textId="77777777" w:rsidTr="00997DA6">
        <w:tc>
          <w:tcPr>
            <w:tcW w:w="6" w:type="dxa"/>
            <w:noWrap/>
            <w:hideMark/>
          </w:tcPr>
          <w:p w14:paraId="65130CEB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26E38C4F" w14:textId="77777777" w:rsidR="00997DA6" w:rsidRPr="00997DA6" w:rsidRDefault="00997DA6" w:rsidP="00997DA6">
            <w:r w:rsidRPr="00997DA6">
              <w:t xml:space="preserve">[2000*2/80000, 6000*2/80000], </w:t>
            </w:r>
          </w:p>
        </w:tc>
      </w:tr>
      <w:tr w:rsidR="00997DA6" w:rsidRPr="00997DA6" w14:paraId="716E6AEB" w14:textId="77777777" w:rsidTr="00997DA6">
        <w:tc>
          <w:tcPr>
            <w:tcW w:w="6" w:type="dxa"/>
            <w:noWrap/>
            <w:hideMark/>
          </w:tcPr>
          <w:p w14:paraId="1375D2E7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2A2891CF" w14:textId="77777777" w:rsidR="00997DA6" w:rsidRPr="00997DA6" w:rsidRDefault="00997DA6" w:rsidP="00997DA6">
            <w:proofErr w:type="spellStart"/>
            <w:r w:rsidRPr="00997DA6">
              <w:t>btype</w:t>
            </w:r>
            <w:proofErr w:type="spellEnd"/>
            <w:r w:rsidRPr="00997DA6">
              <w:t>='bandpass')</w:t>
            </w:r>
          </w:p>
        </w:tc>
      </w:tr>
    </w:tbl>
    <w:p w14:paraId="3408A678" w14:textId="77777777" w:rsidR="00997DA6" w:rsidRPr="00997DA6" w:rsidRDefault="00997DA6" w:rsidP="00997DA6">
      <w:r w:rsidRPr="00997DA6">
        <w:rPr>
          <w:b/>
          <w:bCs/>
        </w:rPr>
        <w:t>参数解析</w:t>
      </w:r>
      <w:r w:rsidRPr="00997DA6">
        <w:t>：</w:t>
      </w:r>
    </w:p>
    <w:p w14:paraId="4AE70F0D" w14:textId="77777777" w:rsidR="00997DA6" w:rsidRPr="00997DA6" w:rsidRDefault="00997DA6" w:rsidP="00997DA6">
      <w:pPr>
        <w:numPr>
          <w:ilvl w:val="0"/>
          <w:numId w:val="2"/>
        </w:numPr>
      </w:pPr>
      <w:r w:rsidRPr="00997DA6">
        <w:lastRenderedPageBreak/>
        <w:t>5阶椭圆滤波器</w:t>
      </w:r>
    </w:p>
    <w:p w14:paraId="1D394E2D" w14:textId="77777777" w:rsidR="00997DA6" w:rsidRPr="00997DA6" w:rsidRDefault="00997DA6" w:rsidP="00997DA6">
      <w:pPr>
        <w:numPr>
          <w:ilvl w:val="0"/>
          <w:numId w:val="2"/>
        </w:numPr>
      </w:pPr>
      <w:r w:rsidRPr="00997DA6">
        <w:t>0.5dB通带波纹</w:t>
      </w:r>
    </w:p>
    <w:p w14:paraId="3A78CFC4" w14:textId="77777777" w:rsidR="00997DA6" w:rsidRPr="00997DA6" w:rsidRDefault="00997DA6" w:rsidP="00997DA6">
      <w:pPr>
        <w:numPr>
          <w:ilvl w:val="0"/>
          <w:numId w:val="2"/>
        </w:numPr>
      </w:pPr>
      <w:r w:rsidRPr="00997DA6">
        <w:t>60dB阻带衰减</w:t>
      </w:r>
    </w:p>
    <w:p w14:paraId="47C76D9E" w14:textId="77777777" w:rsidR="00997DA6" w:rsidRPr="00997DA6" w:rsidRDefault="00997DA6" w:rsidP="00997DA6">
      <w:pPr>
        <w:numPr>
          <w:ilvl w:val="0"/>
          <w:numId w:val="2"/>
        </w:numPr>
      </w:pPr>
      <w:r w:rsidRPr="00997DA6">
        <w:t>通带2kHz-6kHz（归一化频率：2000</w:t>
      </w:r>
      <w:r w:rsidRPr="00997DA6">
        <w:rPr>
          <w:i/>
          <w:iCs/>
        </w:rPr>
        <w:t>2/80000=0.05，6000</w:t>
      </w:r>
      <w:r w:rsidRPr="00997DA6">
        <w:t>2/80000=0.15）</w:t>
      </w:r>
    </w:p>
    <w:p w14:paraId="48C510F4" w14:textId="77777777" w:rsidR="00997DA6" w:rsidRPr="00997DA6" w:rsidRDefault="00997DA6" w:rsidP="00997DA6">
      <w:r w:rsidRPr="00997DA6">
        <w:rPr>
          <w:b/>
          <w:bCs/>
        </w:rPr>
        <w:t>作用</w:t>
      </w:r>
      <w:r w:rsidRPr="00997DA6">
        <w:t>：滤除带外噪声，保留有效信号频段（BPSK信号能量集中在载波频率附近）。</w:t>
      </w:r>
    </w:p>
    <w:p w14:paraId="4B283037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5. 相干解调</w:t>
      </w:r>
    </w:p>
    <w:p w14:paraId="5FCE8412" w14:textId="77777777" w:rsidR="00997DA6" w:rsidRPr="00997DA6" w:rsidRDefault="00997DA6" w:rsidP="00997DA6">
      <w:r w:rsidRPr="00997DA6">
        <w:t>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7967"/>
      </w:tblGrid>
      <w:tr w:rsidR="00997DA6" w:rsidRPr="00997DA6" w14:paraId="34804890" w14:textId="77777777" w:rsidTr="00997DA6">
        <w:tc>
          <w:tcPr>
            <w:tcW w:w="6" w:type="dxa"/>
            <w:noWrap/>
            <w:hideMark/>
          </w:tcPr>
          <w:p w14:paraId="10AD9B6E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F308C39" w14:textId="77777777" w:rsidR="00997DA6" w:rsidRPr="00997DA6" w:rsidRDefault="00997DA6" w:rsidP="00997DA6">
            <w:proofErr w:type="spellStart"/>
            <w:r w:rsidRPr="00997DA6">
              <w:t>bandpass_out</w:t>
            </w:r>
            <w:proofErr w:type="spellEnd"/>
            <w:r w:rsidRPr="00997DA6">
              <w:t xml:space="preserve"> = </w:t>
            </w:r>
            <w:proofErr w:type="spellStart"/>
            <w:r w:rsidRPr="00997DA6">
              <w:t>signal.filtfilt</w:t>
            </w:r>
            <w:proofErr w:type="spellEnd"/>
            <w:r w:rsidRPr="00997DA6">
              <w:t xml:space="preserve">(b11, a11, </w:t>
            </w:r>
            <w:proofErr w:type="spellStart"/>
            <w:r w:rsidRPr="00997DA6">
              <w:t>noise_bpsk</w:t>
            </w:r>
            <w:proofErr w:type="spellEnd"/>
            <w:r w:rsidRPr="00997DA6">
              <w:t>) # 先通过带通滤波</w:t>
            </w:r>
          </w:p>
        </w:tc>
      </w:tr>
      <w:tr w:rsidR="00997DA6" w:rsidRPr="00997DA6" w14:paraId="0FF237D1" w14:textId="77777777" w:rsidTr="00997DA6">
        <w:tc>
          <w:tcPr>
            <w:tcW w:w="6" w:type="dxa"/>
            <w:noWrap/>
            <w:hideMark/>
          </w:tcPr>
          <w:p w14:paraId="386C9ED8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3A1698D7" w14:textId="77777777" w:rsidR="00997DA6" w:rsidRPr="00997DA6" w:rsidRDefault="00997DA6" w:rsidP="00997DA6">
            <w:proofErr w:type="spellStart"/>
            <w:r w:rsidRPr="00997DA6">
              <w:t>coherent_demod</w:t>
            </w:r>
            <w:proofErr w:type="spellEnd"/>
            <w:r w:rsidRPr="00997DA6">
              <w:t xml:space="preserve"> = </w:t>
            </w:r>
            <w:proofErr w:type="spellStart"/>
            <w:r w:rsidRPr="00997DA6">
              <w:t>bandpass_out</w:t>
            </w:r>
            <w:proofErr w:type="spellEnd"/>
            <w:r w:rsidRPr="00997DA6">
              <w:t xml:space="preserve"> * (</w:t>
            </w:r>
            <w:proofErr w:type="spellStart"/>
            <w:r w:rsidRPr="00997DA6">
              <w:t>coherent_carrier</w:t>
            </w:r>
            <w:proofErr w:type="spellEnd"/>
            <w:r w:rsidRPr="00997DA6">
              <w:t xml:space="preserve"> * 2) # 与载波相乘下变频</w:t>
            </w:r>
          </w:p>
        </w:tc>
      </w:tr>
    </w:tbl>
    <w:p w14:paraId="5A53F9E2" w14:textId="77777777" w:rsidR="00997DA6" w:rsidRPr="00997DA6" w:rsidRDefault="00997DA6" w:rsidP="00997DA6">
      <w:r w:rsidRPr="00997DA6">
        <w:rPr>
          <w:b/>
          <w:bCs/>
        </w:rPr>
        <w:t>原理</w:t>
      </w:r>
      <w:r w:rsidRPr="00997DA6">
        <w:t>：</w:t>
      </w:r>
    </w:p>
    <w:p w14:paraId="62A62C57" w14:textId="77777777" w:rsidR="00997DA6" w:rsidRPr="00997DA6" w:rsidRDefault="00997DA6" w:rsidP="00997DA6">
      <w:pPr>
        <w:numPr>
          <w:ilvl w:val="0"/>
          <w:numId w:val="3"/>
        </w:numPr>
      </w:pPr>
      <w:r w:rsidRPr="00997DA6">
        <w:t>滤波去除带外噪声</w:t>
      </w:r>
    </w:p>
    <w:p w14:paraId="1BFFEC42" w14:textId="77777777" w:rsidR="00997DA6" w:rsidRPr="00997DA6" w:rsidRDefault="00997DA6" w:rsidP="00997DA6">
      <w:pPr>
        <w:numPr>
          <w:ilvl w:val="0"/>
          <w:numId w:val="3"/>
        </w:numPr>
      </w:pPr>
      <w:r w:rsidRPr="00997DA6">
        <w:t>乘以相同频率的载波实现下变频（将高频信号搬移到基带）</w:t>
      </w:r>
    </w:p>
    <w:p w14:paraId="441773F9" w14:textId="77777777" w:rsidR="00997DA6" w:rsidRPr="00997DA6" w:rsidRDefault="00997DA6" w:rsidP="00997DA6">
      <w:pPr>
        <w:numPr>
          <w:ilvl w:val="0"/>
          <w:numId w:val="3"/>
        </w:numPr>
      </w:pPr>
      <w:r w:rsidRPr="00997DA6">
        <w:t>*2是为了补偿信号幅度衰减</w:t>
      </w:r>
    </w:p>
    <w:p w14:paraId="52C8E2AF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6. 低通滤波器设计</w:t>
      </w:r>
    </w:p>
    <w:p w14:paraId="7FAD3B7F" w14:textId="77777777" w:rsidR="00997DA6" w:rsidRPr="00997DA6" w:rsidRDefault="00997DA6" w:rsidP="00997DA6">
      <w:r w:rsidRPr="00997DA6">
        <w:t>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7317"/>
      </w:tblGrid>
      <w:tr w:rsidR="00997DA6" w:rsidRPr="00997DA6" w14:paraId="72789487" w14:textId="77777777" w:rsidTr="00997DA6">
        <w:tc>
          <w:tcPr>
            <w:tcW w:w="6" w:type="dxa"/>
            <w:noWrap/>
            <w:hideMark/>
          </w:tcPr>
          <w:p w14:paraId="33D074DE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5F203AB1" w14:textId="77777777" w:rsidR="00997DA6" w:rsidRPr="00997DA6" w:rsidRDefault="00997DA6" w:rsidP="00997DA6">
            <w:r w:rsidRPr="00997DA6">
              <w:t>[b</w:t>
            </w:r>
            <w:proofErr w:type="gramStart"/>
            <w:r w:rsidRPr="00997DA6">
              <w:t>12,a</w:t>
            </w:r>
            <w:proofErr w:type="gramEnd"/>
            <w:r w:rsidRPr="00997DA6">
              <w:t xml:space="preserve">12] = </w:t>
            </w:r>
            <w:proofErr w:type="spellStart"/>
            <w:proofErr w:type="gramStart"/>
            <w:r w:rsidRPr="00997DA6">
              <w:t>signal.ellip</w:t>
            </w:r>
            <w:proofErr w:type="spellEnd"/>
            <w:proofErr w:type="gramEnd"/>
            <w:r w:rsidRPr="00997DA6">
              <w:t xml:space="preserve">(5, 0.5, 60, </w:t>
            </w:r>
          </w:p>
        </w:tc>
      </w:tr>
      <w:tr w:rsidR="00997DA6" w:rsidRPr="00997DA6" w14:paraId="5936433E" w14:textId="77777777" w:rsidTr="00997DA6">
        <w:tc>
          <w:tcPr>
            <w:tcW w:w="6" w:type="dxa"/>
            <w:noWrap/>
            <w:hideMark/>
          </w:tcPr>
          <w:p w14:paraId="16E70564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37C69B08" w14:textId="77777777" w:rsidR="00997DA6" w:rsidRPr="00997DA6" w:rsidRDefault="00997DA6" w:rsidP="00997DA6">
            <w:r w:rsidRPr="00997DA6">
              <w:t xml:space="preserve">2000*2/80000, </w:t>
            </w:r>
          </w:p>
        </w:tc>
      </w:tr>
      <w:tr w:rsidR="00997DA6" w:rsidRPr="00997DA6" w14:paraId="67DCCC06" w14:textId="77777777" w:rsidTr="00997DA6">
        <w:tc>
          <w:tcPr>
            <w:tcW w:w="6" w:type="dxa"/>
            <w:noWrap/>
            <w:hideMark/>
          </w:tcPr>
          <w:p w14:paraId="11BE8A5A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55CE5697" w14:textId="77777777" w:rsidR="00997DA6" w:rsidRPr="00997DA6" w:rsidRDefault="00997DA6" w:rsidP="00997DA6">
            <w:proofErr w:type="spellStart"/>
            <w:r w:rsidRPr="00997DA6">
              <w:t>btype</w:t>
            </w:r>
            <w:proofErr w:type="spellEnd"/>
            <w:r w:rsidRPr="00997DA6">
              <w:t>='lowpass')</w:t>
            </w:r>
          </w:p>
        </w:tc>
      </w:tr>
      <w:tr w:rsidR="00997DA6" w:rsidRPr="00997DA6" w14:paraId="3366BB64" w14:textId="77777777" w:rsidTr="00997DA6">
        <w:tc>
          <w:tcPr>
            <w:tcW w:w="6" w:type="dxa"/>
            <w:noWrap/>
            <w:hideMark/>
          </w:tcPr>
          <w:p w14:paraId="1C8BF4F9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4041B26C" w14:textId="77777777" w:rsidR="00997DA6" w:rsidRPr="00997DA6" w:rsidRDefault="00997DA6" w:rsidP="00997DA6">
            <w:proofErr w:type="spellStart"/>
            <w:r w:rsidRPr="00997DA6">
              <w:t>lowpass_out</w:t>
            </w:r>
            <w:proofErr w:type="spellEnd"/>
            <w:r w:rsidRPr="00997DA6">
              <w:t xml:space="preserve"> = </w:t>
            </w:r>
            <w:proofErr w:type="spellStart"/>
            <w:r w:rsidRPr="00997DA6">
              <w:t>signal.filtfilt</w:t>
            </w:r>
            <w:proofErr w:type="spellEnd"/>
            <w:r w:rsidRPr="00997DA6">
              <w:t xml:space="preserve">(b12, a12, </w:t>
            </w:r>
            <w:proofErr w:type="spellStart"/>
            <w:r w:rsidRPr="00997DA6">
              <w:t>coherent_demod</w:t>
            </w:r>
            <w:proofErr w:type="spellEnd"/>
            <w:r w:rsidRPr="00997DA6">
              <w:t>) # 提取基带信号</w:t>
            </w:r>
          </w:p>
        </w:tc>
      </w:tr>
    </w:tbl>
    <w:p w14:paraId="072FC339" w14:textId="77777777" w:rsidR="00997DA6" w:rsidRPr="00997DA6" w:rsidRDefault="00997DA6" w:rsidP="00997DA6">
      <w:r w:rsidRPr="00997DA6">
        <w:rPr>
          <w:b/>
          <w:bCs/>
        </w:rPr>
        <w:t>作用</w:t>
      </w:r>
      <w:r w:rsidRPr="00997DA6">
        <w:t>：滤除下变频后的高频分量，保留基带信号。</w:t>
      </w:r>
    </w:p>
    <w:p w14:paraId="4E6117A8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7. 抽样判决</w:t>
      </w:r>
    </w:p>
    <w:p w14:paraId="7DD5597A" w14:textId="77777777" w:rsidR="00997DA6" w:rsidRPr="00997DA6" w:rsidRDefault="00997DA6" w:rsidP="00997DA6">
      <w:r w:rsidRPr="00997DA6">
        <w:t>python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"/>
        <w:gridCol w:w="8284"/>
      </w:tblGrid>
      <w:tr w:rsidR="00997DA6" w:rsidRPr="00997DA6" w14:paraId="2D3E0610" w14:textId="77777777" w:rsidTr="00997DA6">
        <w:tc>
          <w:tcPr>
            <w:tcW w:w="6" w:type="dxa"/>
            <w:noWrap/>
            <w:hideMark/>
          </w:tcPr>
          <w:p w14:paraId="7CD6882A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4D32B45C" w14:textId="77777777" w:rsidR="00997DA6" w:rsidRPr="00997DA6" w:rsidRDefault="00997DA6" w:rsidP="00997DA6">
            <w:r w:rsidRPr="00997DA6">
              <w:t># 每个符号取100个采样点（0.01秒/80kHz采样率=800点，但代码用100点可能有误）</w:t>
            </w:r>
          </w:p>
        </w:tc>
      </w:tr>
      <w:tr w:rsidR="00997DA6" w:rsidRPr="00997DA6" w14:paraId="1983B4AB" w14:textId="77777777" w:rsidTr="00997DA6">
        <w:tc>
          <w:tcPr>
            <w:tcW w:w="6" w:type="dxa"/>
            <w:noWrap/>
            <w:hideMark/>
          </w:tcPr>
          <w:p w14:paraId="3F7B6915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7C7B193A" w14:textId="77777777" w:rsidR="00997DA6" w:rsidRPr="00997DA6" w:rsidRDefault="00997DA6" w:rsidP="00997DA6">
            <w:r w:rsidRPr="00997DA6">
              <w:t xml:space="preserve">for </w:t>
            </w:r>
            <w:proofErr w:type="spellStart"/>
            <w:r w:rsidRPr="00997DA6">
              <w:t>i</w:t>
            </w:r>
            <w:proofErr w:type="spellEnd"/>
            <w:r w:rsidRPr="00997DA6">
              <w:t xml:space="preserve"> in range(size):</w:t>
            </w:r>
          </w:p>
        </w:tc>
      </w:tr>
      <w:tr w:rsidR="00997DA6" w:rsidRPr="00997DA6" w14:paraId="754B2B77" w14:textId="77777777" w:rsidTr="00997DA6">
        <w:tc>
          <w:tcPr>
            <w:tcW w:w="6" w:type="dxa"/>
            <w:noWrap/>
            <w:hideMark/>
          </w:tcPr>
          <w:p w14:paraId="6CB6BB7E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3943B388" w14:textId="77777777" w:rsidR="00997DA6" w:rsidRPr="00997DA6" w:rsidRDefault="00997DA6" w:rsidP="00997DA6">
            <w:proofErr w:type="spellStart"/>
            <w:r w:rsidRPr="00997DA6">
              <w:t>tempF</w:t>
            </w:r>
            <w:proofErr w:type="spellEnd"/>
            <w:r w:rsidRPr="00997DA6">
              <w:t xml:space="preserve"> = sum(</w:t>
            </w:r>
            <w:proofErr w:type="spellStart"/>
            <w:r w:rsidRPr="00997DA6">
              <w:t>lowpass_out</w:t>
            </w:r>
            <w:proofErr w:type="spellEnd"/>
            <w:r w:rsidRPr="00997DA6">
              <w:t>[</w:t>
            </w:r>
            <w:proofErr w:type="spellStart"/>
            <w:r w:rsidRPr="00997DA6">
              <w:t>i</w:t>
            </w:r>
            <w:proofErr w:type="spellEnd"/>
            <w:r w:rsidRPr="00997DA6">
              <w:t>*100:(i+1)*100]) # 积分求和</w:t>
            </w:r>
          </w:p>
        </w:tc>
      </w:tr>
      <w:tr w:rsidR="00997DA6" w:rsidRPr="00997DA6" w14:paraId="0FBA40EF" w14:textId="77777777" w:rsidTr="00997DA6">
        <w:tc>
          <w:tcPr>
            <w:tcW w:w="6" w:type="dxa"/>
            <w:noWrap/>
            <w:hideMark/>
          </w:tcPr>
          <w:p w14:paraId="5FCF63DF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323754BA" w14:textId="77777777" w:rsidR="00997DA6" w:rsidRPr="00997DA6" w:rsidRDefault="00997DA6" w:rsidP="00997DA6">
            <w:r w:rsidRPr="00997DA6">
              <w:t>flag[</w:t>
            </w:r>
            <w:proofErr w:type="spellStart"/>
            <w:r w:rsidRPr="00997DA6">
              <w:t>i</w:t>
            </w:r>
            <w:proofErr w:type="spellEnd"/>
            <w:r w:rsidRPr="00997DA6">
              <w:t xml:space="preserve">] = 1 if </w:t>
            </w:r>
            <w:proofErr w:type="spellStart"/>
            <w:r w:rsidRPr="00997DA6">
              <w:t>tempF</w:t>
            </w:r>
            <w:proofErr w:type="spellEnd"/>
            <w:r w:rsidRPr="00997DA6">
              <w:t>&gt;0 else 0 # 判决：大于0判为1，否则判为0</w:t>
            </w:r>
          </w:p>
        </w:tc>
      </w:tr>
      <w:tr w:rsidR="00997DA6" w:rsidRPr="00997DA6" w14:paraId="4958302E" w14:textId="77777777" w:rsidTr="00997DA6">
        <w:tc>
          <w:tcPr>
            <w:tcW w:w="6" w:type="dxa"/>
            <w:noWrap/>
            <w:hideMark/>
          </w:tcPr>
          <w:p w14:paraId="7759D0BC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4BA9BA2D" w14:textId="77777777" w:rsidR="00997DA6" w:rsidRPr="00997DA6" w:rsidRDefault="00997DA6" w:rsidP="00997DA6"/>
        </w:tc>
      </w:tr>
      <w:tr w:rsidR="00997DA6" w:rsidRPr="00997DA6" w14:paraId="33449EC3" w14:textId="77777777" w:rsidTr="00997DA6">
        <w:tc>
          <w:tcPr>
            <w:tcW w:w="6" w:type="dxa"/>
            <w:noWrap/>
            <w:hideMark/>
          </w:tcPr>
          <w:p w14:paraId="573D3AC3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630433D0" w14:textId="77777777" w:rsidR="00997DA6" w:rsidRPr="00997DA6" w:rsidRDefault="00997DA6" w:rsidP="00997DA6">
            <w:r w:rsidRPr="00997DA6">
              <w:t># 重建判决后的连续信号</w:t>
            </w:r>
          </w:p>
        </w:tc>
      </w:tr>
      <w:tr w:rsidR="00997DA6" w:rsidRPr="00997DA6" w14:paraId="1922334B" w14:textId="77777777" w:rsidTr="00997DA6">
        <w:tc>
          <w:tcPr>
            <w:tcW w:w="6" w:type="dxa"/>
            <w:noWrap/>
            <w:hideMark/>
          </w:tcPr>
          <w:p w14:paraId="6A8B5D67" w14:textId="77777777" w:rsidR="00997DA6" w:rsidRPr="00997DA6" w:rsidRDefault="00997DA6" w:rsidP="00997DA6"/>
        </w:tc>
        <w:tc>
          <w:tcPr>
            <w:tcW w:w="0" w:type="auto"/>
            <w:tcMar>
              <w:top w:w="0" w:type="dxa"/>
              <w:left w:w="870" w:type="dxa"/>
              <w:bottom w:w="0" w:type="dxa"/>
              <w:right w:w="0" w:type="dxa"/>
            </w:tcMar>
            <w:vAlign w:val="center"/>
            <w:hideMark/>
          </w:tcPr>
          <w:p w14:paraId="7F8B2BF4" w14:textId="77777777" w:rsidR="00997DA6" w:rsidRPr="00997DA6" w:rsidRDefault="00997DA6" w:rsidP="00997DA6">
            <w:proofErr w:type="spellStart"/>
            <w:r w:rsidRPr="00997DA6">
              <w:t>detection_bpsk</w:t>
            </w:r>
            <w:proofErr w:type="spellEnd"/>
            <w:r w:rsidRPr="00997DA6">
              <w:t xml:space="preserve"> = </w:t>
            </w:r>
            <w:proofErr w:type="spellStart"/>
            <w:r w:rsidRPr="00997DA6">
              <w:t>np.repeat</w:t>
            </w:r>
            <w:proofErr w:type="spellEnd"/>
            <w:r w:rsidRPr="00997DA6">
              <w:t>(flag, 100) # 将判决结果扩展为连续信号</w:t>
            </w:r>
          </w:p>
        </w:tc>
      </w:tr>
    </w:tbl>
    <w:p w14:paraId="50167D44" w14:textId="77777777" w:rsidR="00997DA6" w:rsidRPr="00997DA6" w:rsidRDefault="00997DA6" w:rsidP="00997DA6">
      <w:r w:rsidRPr="00997DA6">
        <w:rPr>
          <w:b/>
          <w:bCs/>
        </w:rPr>
        <w:t>原理</w:t>
      </w:r>
      <w:r w:rsidRPr="00997DA6">
        <w:t>：在每个符号周期内对信号积分，根据积分结果的正负恢复原始二进制数据。</w:t>
      </w:r>
    </w:p>
    <w:p w14:paraId="09D07C50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三、可视化部分</w:t>
      </w:r>
    </w:p>
    <w:p w14:paraId="1E3DBE0A" w14:textId="77777777" w:rsidR="00997DA6" w:rsidRPr="00997DA6" w:rsidRDefault="00997DA6" w:rsidP="00997DA6">
      <w:r w:rsidRPr="00997DA6">
        <w:t>代码绘制了三个关键波形：</w:t>
      </w:r>
    </w:p>
    <w:p w14:paraId="41B04938" w14:textId="77777777" w:rsidR="00997DA6" w:rsidRPr="00997DA6" w:rsidRDefault="00997DA6" w:rsidP="00997DA6">
      <w:pPr>
        <w:numPr>
          <w:ilvl w:val="0"/>
          <w:numId w:val="4"/>
        </w:numPr>
      </w:pPr>
      <w:r w:rsidRPr="00997DA6">
        <w:t>原始基带信号（0/1方波）</w:t>
      </w:r>
    </w:p>
    <w:p w14:paraId="22F5BD0A" w14:textId="77777777" w:rsidR="00997DA6" w:rsidRPr="00997DA6" w:rsidRDefault="00997DA6" w:rsidP="00997DA6">
      <w:pPr>
        <w:numPr>
          <w:ilvl w:val="0"/>
          <w:numId w:val="4"/>
        </w:numPr>
      </w:pPr>
      <w:r w:rsidRPr="00997DA6">
        <w:t>BPSK调制信号（高频载波相位变化）</w:t>
      </w:r>
    </w:p>
    <w:p w14:paraId="4861FE5A" w14:textId="77777777" w:rsidR="00997DA6" w:rsidRPr="00997DA6" w:rsidRDefault="00997DA6" w:rsidP="00997DA6">
      <w:pPr>
        <w:numPr>
          <w:ilvl w:val="0"/>
          <w:numId w:val="4"/>
        </w:numPr>
      </w:pPr>
      <w:proofErr w:type="gramStart"/>
      <w:r w:rsidRPr="00997DA6">
        <w:t>加噪后</w:t>
      </w:r>
      <w:proofErr w:type="gramEnd"/>
      <w:r w:rsidRPr="00997DA6">
        <w:t>的调制信号</w:t>
      </w:r>
    </w:p>
    <w:p w14:paraId="726794BD" w14:textId="77777777" w:rsidR="00997DA6" w:rsidRPr="00997DA6" w:rsidRDefault="00997DA6" w:rsidP="00997DA6">
      <w:pPr>
        <w:numPr>
          <w:ilvl w:val="0"/>
          <w:numId w:val="4"/>
        </w:numPr>
      </w:pPr>
      <w:r w:rsidRPr="00997DA6">
        <w:t>解调后的基带信号（判决结果）</w:t>
      </w:r>
    </w:p>
    <w:p w14:paraId="0AC212E5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四、潜在问题说明</w:t>
      </w:r>
    </w:p>
    <w:p w14:paraId="525B94F6" w14:textId="77777777" w:rsidR="00997DA6" w:rsidRPr="00997DA6" w:rsidRDefault="00997DA6" w:rsidP="00997DA6">
      <w:pPr>
        <w:numPr>
          <w:ilvl w:val="0"/>
          <w:numId w:val="5"/>
        </w:numPr>
      </w:pPr>
      <w:r w:rsidRPr="00997DA6">
        <w:rPr>
          <w:b/>
          <w:bCs/>
        </w:rPr>
        <w:t>符号持续时间矛盾</w:t>
      </w:r>
      <w:r w:rsidRPr="00997DA6">
        <w:t>：理论每个符号应有800个采样点（0.01秒×80kHz），但代码用100点，可能是参数设置错误。</w:t>
      </w:r>
    </w:p>
    <w:p w14:paraId="1E6E7CEF" w14:textId="77777777" w:rsidR="00997DA6" w:rsidRPr="00997DA6" w:rsidRDefault="00997DA6" w:rsidP="00997DA6">
      <w:pPr>
        <w:numPr>
          <w:ilvl w:val="0"/>
          <w:numId w:val="5"/>
        </w:numPr>
      </w:pPr>
      <w:r w:rsidRPr="00997DA6">
        <w:rPr>
          <w:b/>
          <w:bCs/>
        </w:rPr>
        <w:t>相位偏移设计</w:t>
      </w:r>
      <w:r w:rsidRPr="00997DA6">
        <w:t>：传统BPSK不需要π/4偏移，这可能是为了实现差分编码（DQPSK），但代码未完全实现差分逻辑。</w:t>
      </w:r>
    </w:p>
    <w:p w14:paraId="0FBB8EF4" w14:textId="77777777" w:rsidR="00997DA6" w:rsidRPr="00997DA6" w:rsidRDefault="00997DA6" w:rsidP="00997DA6">
      <w:pPr>
        <w:numPr>
          <w:ilvl w:val="0"/>
          <w:numId w:val="5"/>
        </w:numPr>
      </w:pPr>
      <w:r w:rsidRPr="00997DA6">
        <w:rPr>
          <w:b/>
          <w:bCs/>
        </w:rPr>
        <w:t>判决门限</w:t>
      </w:r>
      <w:r w:rsidRPr="00997DA6">
        <w:t>：简单使用0作为阈值，实际可能需要更复杂的门限调整机制。</w:t>
      </w:r>
    </w:p>
    <w:p w14:paraId="2967EDF9" w14:textId="77777777" w:rsidR="00997DA6" w:rsidRPr="00997DA6" w:rsidRDefault="00997DA6" w:rsidP="00997DA6">
      <w:pPr>
        <w:rPr>
          <w:b/>
          <w:bCs/>
        </w:rPr>
      </w:pPr>
      <w:r w:rsidRPr="00997DA6">
        <w:rPr>
          <w:b/>
          <w:bCs/>
        </w:rPr>
        <w:t>五、通俗比喻</w:t>
      </w:r>
    </w:p>
    <w:p w14:paraId="1321404D" w14:textId="77777777" w:rsidR="00997DA6" w:rsidRPr="00997DA6" w:rsidRDefault="00997DA6" w:rsidP="00997DA6">
      <w:r w:rsidRPr="00997DA6">
        <w:t>想象你正在用手电筒发送摩尔斯电码：</w:t>
      </w:r>
    </w:p>
    <w:p w14:paraId="7DAC9173" w14:textId="77777777" w:rsidR="00997DA6" w:rsidRPr="00997DA6" w:rsidRDefault="00997DA6" w:rsidP="00997DA6">
      <w:pPr>
        <w:numPr>
          <w:ilvl w:val="0"/>
          <w:numId w:val="6"/>
        </w:numPr>
      </w:pPr>
      <w:r w:rsidRPr="00997DA6">
        <w:rPr>
          <w:b/>
          <w:bCs/>
        </w:rPr>
        <w:lastRenderedPageBreak/>
        <w:t>基带信号</w:t>
      </w:r>
      <w:r w:rsidRPr="00997DA6">
        <w:t>：你要发送的"SOS"（···---···）</w:t>
      </w:r>
    </w:p>
    <w:p w14:paraId="6054F3EB" w14:textId="77777777" w:rsidR="00997DA6" w:rsidRPr="00997DA6" w:rsidRDefault="00997DA6" w:rsidP="00997DA6">
      <w:pPr>
        <w:numPr>
          <w:ilvl w:val="0"/>
          <w:numId w:val="6"/>
        </w:numPr>
      </w:pPr>
      <w:r w:rsidRPr="00997DA6">
        <w:rPr>
          <w:b/>
          <w:bCs/>
        </w:rPr>
        <w:t>调制</w:t>
      </w:r>
      <w:r w:rsidRPr="00997DA6">
        <w:t>：用手电筒快速开关表示点，长时间</w:t>
      </w:r>
      <w:proofErr w:type="gramStart"/>
      <w:r w:rsidRPr="00997DA6">
        <w:t>亮表示划</w:t>
      </w:r>
      <w:proofErr w:type="gramEnd"/>
    </w:p>
    <w:p w14:paraId="361E640D" w14:textId="77777777" w:rsidR="00997DA6" w:rsidRPr="00997DA6" w:rsidRDefault="00997DA6" w:rsidP="00997DA6">
      <w:pPr>
        <w:numPr>
          <w:ilvl w:val="0"/>
          <w:numId w:val="6"/>
        </w:numPr>
      </w:pPr>
      <w:r w:rsidRPr="00997DA6">
        <w:rPr>
          <w:b/>
          <w:bCs/>
        </w:rPr>
        <w:t>加噪</w:t>
      </w:r>
      <w:r w:rsidRPr="00997DA6">
        <w:t>：发送过程中有雾（噪声）干扰</w:t>
      </w:r>
    </w:p>
    <w:p w14:paraId="46F10CDB" w14:textId="77777777" w:rsidR="00997DA6" w:rsidRPr="00997DA6" w:rsidRDefault="00997DA6" w:rsidP="00997DA6">
      <w:pPr>
        <w:numPr>
          <w:ilvl w:val="0"/>
          <w:numId w:val="6"/>
        </w:numPr>
      </w:pPr>
      <w:r w:rsidRPr="00997DA6">
        <w:rPr>
          <w:b/>
          <w:bCs/>
        </w:rPr>
        <w:t>滤波</w:t>
      </w:r>
      <w:r w:rsidRPr="00997DA6">
        <w:t>：用滤光镜（带通滤波器）减少雾气干扰</w:t>
      </w:r>
    </w:p>
    <w:p w14:paraId="28870800" w14:textId="77777777" w:rsidR="00997DA6" w:rsidRPr="00997DA6" w:rsidRDefault="00997DA6" w:rsidP="00997DA6">
      <w:pPr>
        <w:numPr>
          <w:ilvl w:val="0"/>
          <w:numId w:val="6"/>
        </w:numPr>
      </w:pPr>
      <w:r w:rsidRPr="00997DA6">
        <w:rPr>
          <w:b/>
          <w:bCs/>
        </w:rPr>
        <w:t>解调</w:t>
      </w:r>
      <w:r w:rsidRPr="00997DA6">
        <w:t>：接收方用手电筒同步闪烁（相干载波）解码</w:t>
      </w:r>
    </w:p>
    <w:p w14:paraId="5F4AA4B1" w14:textId="77777777" w:rsidR="00997DA6" w:rsidRPr="00997DA6" w:rsidRDefault="00997DA6" w:rsidP="00997DA6">
      <w:pPr>
        <w:numPr>
          <w:ilvl w:val="0"/>
          <w:numId w:val="6"/>
        </w:numPr>
      </w:pPr>
      <w:r w:rsidRPr="00997DA6">
        <w:rPr>
          <w:b/>
          <w:bCs/>
        </w:rPr>
        <w:t>判决</w:t>
      </w:r>
      <w:r w:rsidRPr="00997DA6">
        <w:t>：根据接收到的光信号持续时间判断是点还是划</w:t>
      </w:r>
    </w:p>
    <w:p w14:paraId="4D9CF916" w14:textId="77777777" w:rsidR="00997DA6" w:rsidRPr="00997DA6" w:rsidRDefault="00997DA6" w:rsidP="00997DA6">
      <w:r w:rsidRPr="00997DA6">
        <w:t>这个仿真完整展示了数字通信系统从发送到接收的全过程，是理解现代无线通信原理的基础模型。</w:t>
      </w:r>
    </w:p>
    <w:p w14:paraId="12E4B956" w14:textId="77777777" w:rsidR="00C61212" w:rsidRPr="00997DA6" w:rsidRDefault="00C61212"/>
    <w:sectPr w:rsidR="00C61212" w:rsidRPr="00997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A706B"/>
    <w:multiLevelType w:val="multilevel"/>
    <w:tmpl w:val="0C30D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15FFB"/>
    <w:multiLevelType w:val="multilevel"/>
    <w:tmpl w:val="DE24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56EC7"/>
    <w:multiLevelType w:val="multilevel"/>
    <w:tmpl w:val="4DB4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C41E7"/>
    <w:multiLevelType w:val="multilevel"/>
    <w:tmpl w:val="1B72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1444E"/>
    <w:multiLevelType w:val="multilevel"/>
    <w:tmpl w:val="71229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13DC6"/>
    <w:multiLevelType w:val="multilevel"/>
    <w:tmpl w:val="0672B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131087">
    <w:abstractNumId w:val="1"/>
  </w:num>
  <w:num w:numId="2" w16cid:durableId="545987984">
    <w:abstractNumId w:val="2"/>
  </w:num>
  <w:num w:numId="3" w16cid:durableId="1354529500">
    <w:abstractNumId w:val="3"/>
  </w:num>
  <w:num w:numId="4" w16cid:durableId="1615557752">
    <w:abstractNumId w:val="4"/>
  </w:num>
  <w:num w:numId="5" w16cid:durableId="597064618">
    <w:abstractNumId w:val="5"/>
  </w:num>
  <w:num w:numId="6" w16cid:durableId="1476482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7F"/>
    <w:rsid w:val="00065842"/>
    <w:rsid w:val="002F0EA6"/>
    <w:rsid w:val="00411423"/>
    <w:rsid w:val="00517D55"/>
    <w:rsid w:val="0084501D"/>
    <w:rsid w:val="00923999"/>
    <w:rsid w:val="00997DA6"/>
    <w:rsid w:val="00A5797F"/>
    <w:rsid w:val="00BC7536"/>
    <w:rsid w:val="00C61212"/>
    <w:rsid w:val="00EB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99CA-7AA8-40B7-AD1E-C4A4E965D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797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9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97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97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97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97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97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97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总标题"/>
    <w:basedOn w:val="a"/>
    <w:link w:val="a4"/>
    <w:qFormat/>
    <w:rsid w:val="00517D55"/>
    <w:pPr>
      <w:jc w:val="center"/>
    </w:pPr>
    <w:rPr>
      <w:rFonts w:eastAsia="宋体"/>
      <w:b/>
      <w:sz w:val="28"/>
    </w:rPr>
  </w:style>
  <w:style w:type="character" w:customStyle="1" w:styleId="a4">
    <w:name w:val="论文总标题 字符"/>
    <w:basedOn w:val="a0"/>
    <w:link w:val="a3"/>
    <w:rsid w:val="00517D55"/>
    <w:rPr>
      <w:rFonts w:eastAsia="宋体"/>
      <w:b/>
      <w:sz w:val="28"/>
    </w:rPr>
  </w:style>
  <w:style w:type="table" w:styleId="a5">
    <w:name w:val="Table Grid"/>
    <w:basedOn w:val="a1"/>
    <w:uiPriority w:val="59"/>
    <w:rsid w:val="00EB6B1B"/>
    <w:pPr>
      <w:jc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jc w:val="center"/>
    </w:tblPr>
    <w:trPr>
      <w:jc w:val="center"/>
    </w:trPr>
    <w:tcPr>
      <w:vAlign w:val="center"/>
    </w:tcPr>
  </w:style>
  <w:style w:type="character" w:customStyle="1" w:styleId="10">
    <w:name w:val="标题 1 字符"/>
    <w:basedOn w:val="a0"/>
    <w:link w:val="1"/>
    <w:uiPriority w:val="9"/>
    <w:rsid w:val="00A5797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7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7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797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797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5797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797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797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797F"/>
    <w:rPr>
      <w:rFonts w:eastAsiaTheme="majorEastAsia" w:cstheme="majorBidi"/>
      <w:color w:val="595959" w:themeColor="text1" w:themeTint="A6"/>
    </w:rPr>
  </w:style>
  <w:style w:type="paragraph" w:styleId="a6">
    <w:name w:val="Title"/>
    <w:basedOn w:val="a"/>
    <w:next w:val="a"/>
    <w:link w:val="a7"/>
    <w:uiPriority w:val="10"/>
    <w:qFormat/>
    <w:rsid w:val="00A5797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A57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A579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A579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a">
    <w:name w:val="Quote"/>
    <w:basedOn w:val="a"/>
    <w:next w:val="a"/>
    <w:link w:val="ab"/>
    <w:uiPriority w:val="29"/>
    <w:qFormat/>
    <w:rsid w:val="00A579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b">
    <w:name w:val="引用 字符"/>
    <w:basedOn w:val="a0"/>
    <w:link w:val="aa"/>
    <w:uiPriority w:val="29"/>
    <w:rsid w:val="00A5797F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A5797F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A5797F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A57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A5797F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A57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744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627247397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1542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71269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498346571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1859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8816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1758743057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1248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2843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1151486115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9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47675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538980453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381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6881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2058434287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1863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2313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1711298047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1889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697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1767309615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1206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0102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1076509749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1202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3624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425736618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265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5167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49618078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2144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2678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1542858191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2073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353445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545220285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1346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1004">
          <w:marLeft w:val="0"/>
          <w:marRight w:val="0"/>
          <w:marTop w:val="0"/>
          <w:marBottom w:val="0"/>
          <w:divBdr>
            <w:top w:val="single" w:sz="4" w:space="0" w:color="E5E7F4"/>
            <w:left w:val="single" w:sz="4" w:space="12" w:color="E5E7F4"/>
            <w:bottom w:val="none" w:sz="0" w:space="0" w:color="auto"/>
            <w:right w:val="single" w:sz="4" w:space="12" w:color="E5E7F4"/>
          </w:divBdr>
        </w:div>
        <w:div w:id="2022854535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0" w:color="E5E7F4"/>
            <w:bottom w:val="single" w:sz="4" w:space="2" w:color="E5E7F4"/>
            <w:right w:val="single" w:sz="4" w:space="0" w:color="E5E7F4"/>
          </w:divBdr>
          <w:divsChild>
            <w:div w:id="91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李</dc:creator>
  <cp:keywords/>
  <dc:description/>
  <cp:lastModifiedBy>先生 李</cp:lastModifiedBy>
  <cp:revision>2</cp:revision>
  <dcterms:created xsi:type="dcterms:W3CDTF">2025-06-04T10:56:00Z</dcterms:created>
  <dcterms:modified xsi:type="dcterms:W3CDTF">2025-06-04T10:56:00Z</dcterms:modified>
</cp:coreProperties>
</file>