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相似子串（3230）</w:t>
      </w:r>
    </w:p>
    <w:p>
      <w:pPr>
        <w:rPr>
          <w:rFonts w:hint="eastAsia"/>
        </w:rPr>
      </w:pPr>
      <w:r>
        <w:rPr>
          <w:rFonts w:hint="eastAsia"/>
        </w:rPr>
        <w:t>求后缀数组，用</w:t>
      </w:r>
      <w:r>
        <w:t>height数组求出前i个后缀不同的子串个数，在这个数组中二分可以得到每次询问的俩个子串在原串中的位置</w:t>
      </w:r>
    </w:p>
    <w:p>
      <w:pPr>
        <w:rPr>
          <w:rFonts w:hint="eastAsia"/>
        </w:rPr>
      </w:pPr>
      <w:r>
        <w:rPr>
          <w:rFonts w:hint="eastAsia"/>
        </w:rPr>
        <w:t>然后就是求这俩子串的最长公共前缀</w:t>
      </w:r>
      <w:r>
        <w:t>/最长公共后缀</w:t>
      </w:r>
    </w:p>
    <w:p>
      <w:pPr>
        <w:rPr>
          <w:rFonts w:hint="eastAsia"/>
        </w:rPr>
      </w:pPr>
      <w:r>
        <w:rPr>
          <w:rFonts w:hint="eastAsia"/>
        </w:rPr>
        <w:t>这个预处理一下</w:t>
      </w:r>
      <w:r>
        <w:t>st表就能O1查询了</w:t>
      </w:r>
    </w:p>
    <w:p>
      <w:r>
        <w:rPr>
          <w:rFonts w:hint="eastAsia"/>
        </w:rPr>
        <w:t>复杂度是</w:t>
      </w:r>
      <w:r>
        <w:t>nlogn的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6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2019-07-31T16:52:43Z</dcterms:created>
  <dc:creator>Siryuanshao</dc:creator>
  <cp:lastModifiedBy>源少</cp:lastModifiedBy>
  <dcterms:modified xsi:type="dcterms:W3CDTF">2019-07-31T16:53:12Z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