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6" w:after="2"/>
      </w:pPr>
      <w:bookmarkStart w:id="0" w:name="A、谜之礼物"/>
      <w:bookmarkEnd w:id="0"/>
      <w:r>
        <w:rPr>
          <w:rFonts w:ascii="Arial" w:eastAsia="Arial"/>
          <w:color w:val="333333"/>
        </w:rPr>
        <w:t>A</w:t>
      </w:r>
      <w:r>
        <w:rPr>
          <w:color w:val="333333"/>
        </w:rPr>
        <w:t>、谜之礼物</w:t>
      </w:r>
    </w:p>
    <w:p>
      <w:pPr>
        <w:pStyle w:val="4"/>
        <w:spacing w:line="20" w:lineRule="exact"/>
        <w:ind w:left="102"/>
        <w:rPr>
          <w:sz w:val="2"/>
        </w:rPr>
      </w:pPr>
      <w:r>
        <w:rPr>
          <w:sz w:val="2"/>
        </w:rPr>
        <w:pict>
          <v:group id="_x0000_s1026" o:spid="_x0000_s1026" o:spt="203" style="height:0.75pt;width:490pt;" coordsize="9800,15">
            <o:lock v:ext="edit"/>
            <v:line id="_x0000_s1027" o:spid="_x0000_s1027" o:spt="20" style="position:absolute;left:0;top:8;height:0;width:9799;" stroked="t" coordsize="21600,21600">
              <v:path arrowok="t"/>
              <v:fill focussize="0,0"/>
              <v:stroke weight="0.750314960629921pt" color="#EDEDED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3"/>
        <w:spacing w:before="165"/>
        <w:rPr>
          <w:rFonts w:ascii="Arial" w:eastAsia="Arial"/>
        </w:rPr>
      </w:pPr>
      <w:r>
        <w:rPr>
          <w:color w:val="333333"/>
          <w:w w:val="105"/>
        </w:rPr>
        <w:t>难度：</w:t>
      </w:r>
      <w:r>
        <w:rPr>
          <w:rFonts w:ascii="Arial" w:eastAsia="Arial"/>
          <w:color w:val="333333"/>
          <w:w w:val="105"/>
        </w:rPr>
        <w:t>3</w:t>
      </w:r>
    </w:p>
    <w:p>
      <w:pPr>
        <w:spacing w:before="100"/>
        <w:ind w:left="107" w:right="0" w:firstLine="0"/>
        <w:jc w:val="left"/>
        <w:rPr>
          <w:b/>
          <w:sz w:val="19"/>
        </w:rPr>
      </w:pPr>
      <w:r>
        <w:rPr>
          <w:b/>
          <w:color w:val="333333"/>
          <w:sz w:val="19"/>
        </w:rPr>
        <w:t xml:space="preserve">题型： </w:t>
      </w:r>
      <w:r>
        <w:rPr>
          <w:rFonts w:ascii="Arial" w:eastAsia="Arial"/>
          <w:b/>
          <w:color w:val="333333"/>
          <w:sz w:val="19"/>
        </w:rPr>
        <w:t>BFS</w:t>
      </w:r>
      <w:r>
        <w:rPr>
          <w:b/>
          <w:color w:val="333333"/>
          <w:sz w:val="19"/>
        </w:rPr>
        <w:t>搜索</w:t>
      </w:r>
      <w:r>
        <w:rPr>
          <w:rFonts w:ascii="Arial" w:eastAsia="Arial"/>
          <w:b/>
          <w:color w:val="333333"/>
          <w:sz w:val="19"/>
        </w:rPr>
        <w:t>+</w:t>
      </w:r>
      <w:r>
        <w:rPr>
          <w:b/>
          <w:color w:val="333333"/>
          <w:sz w:val="19"/>
        </w:rPr>
        <w:t>状态压缩</w:t>
      </w:r>
    </w:p>
    <w:p>
      <w:pPr>
        <w:pStyle w:val="4"/>
        <w:tabs>
          <w:tab w:val="left" w:pos="6523"/>
        </w:tabs>
        <w:spacing w:before="150" w:line="206" w:lineRule="auto"/>
        <w:ind w:right="177"/>
      </w:pPr>
      <w:r>
        <w:pict>
          <v:group id="_x0000_s1028" o:spid="_x0000_s1028" o:spt="203" style="position:absolute;left:0pt;margin-left:279.5pt;margin-top:9.9pt;height:10.8pt;width:92.1pt;mso-position-horizontal-relative:page;z-index:-251742208;mso-width-relative:page;mso-height-relative:page;" coordorigin="5590,199" coordsize="1842,216">
            <o:lock v:ext="edit"/>
            <v:shape id="_x0000_s1029" o:spid="_x0000_s1029" o:spt="75" type="#_x0000_t75" style="position:absolute;left:5590;top:198;height:216;width:496;" filled="f" stroked="f" coordsize="21600,21600">
              <v:path/>
              <v:fill on="f" focussize="0,0"/>
              <v:stroke on="f"/>
              <v:imagedata r:id="rId4" o:title=""/>
              <o:lock v:ext="edit" aspectratio="t"/>
            </v:shape>
            <v:rect id="_x0000_s1030" o:spid="_x0000_s1030" o:spt="1" style="position:absolute;left:6106;top:405;height:8;width:30;" fillcolor="#333333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31" o:spid="_x0000_s1031" o:spt="20" style="position:absolute;left:6132;top:207;height:199;width:0;" stroked="t" coordsize="21600,21600">
              <v:path arrowok="t"/>
              <v:fill focussize="0,0"/>
              <v:stroke weight="0.436456692913386pt" color="#333333"/>
              <v:imagedata o:title=""/>
              <o:lock v:ext="edit"/>
            </v:line>
            <v:rect id="_x0000_s1032" o:spid="_x0000_s1032" o:spt="1" style="position:absolute;left:6106;top:198;height:8;width:30;" fillcolor="#333333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3" o:spid="_x0000_s1033" o:spt="75" type="#_x0000_t75" style="position:absolute;left:6188;top:198;height:216;width:288;" filled="f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shape id="_x0000_s1034" o:spid="_x0000_s1034" o:spt="75" type="#_x0000_t75" style="position:absolute;left:6526;top:198;height:216;width:304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5" o:spid="_x0000_s1035" o:spt="75" type="#_x0000_t75" style="position:absolute;left:6882;top:198;height:216;width:288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6" o:spid="_x0000_s1036" o:spt="75" type="#_x0000_t75" style="position:absolute;left:7221;top:198;height:216;width:211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</v:group>
        </w:pict>
      </w:r>
      <w:r>
        <w:rPr>
          <w:rFonts w:ascii="Calibri" w:hAnsi="Calibri" w:eastAsia="Calibri"/>
          <w:color w:val="333333"/>
          <w:w w:val="105"/>
        </w:rPr>
        <w:t>BFS</w:t>
      </w:r>
      <w:r>
        <w:rPr>
          <w:color w:val="333333"/>
          <w:w w:val="105"/>
        </w:rPr>
        <w:t>搜索</w:t>
      </w:r>
      <w:r>
        <w:rPr>
          <w:rFonts w:ascii="Calibri" w:hAnsi="Calibri" w:eastAsia="Calibri"/>
          <w:color w:val="333333"/>
          <w:w w:val="105"/>
        </w:rPr>
        <w:t>+</w:t>
      </w:r>
      <w:r>
        <w:rPr>
          <w:color w:val="333333"/>
          <w:w w:val="105"/>
        </w:rPr>
        <w:t>状态压缩即可。难点在于合理的状态表示。</w:t>
      </w:r>
      <w:r>
        <w:rPr>
          <w:color w:val="333333"/>
          <w:w w:val="105"/>
        </w:rPr>
        <w:tab/>
      </w:r>
      <w:r>
        <w:rPr>
          <w:color w:val="333333"/>
        </w:rPr>
        <w:t>表示目前已经走过的坐标集合和两个</w:t>
      </w:r>
      <w:r>
        <w:rPr>
          <w:color w:val="333333"/>
          <w:spacing w:val="-17"/>
        </w:rPr>
        <w:t>人</w:t>
      </w:r>
      <w:r>
        <w:rPr>
          <w:color w:val="333333"/>
          <w:w w:val="105"/>
        </w:rPr>
        <w:t>对应的坐标的状态的最短时间。其中</w:t>
      </w:r>
      <w:r>
        <w:rPr>
          <w:rFonts w:ascii="Calibri" w:hAnsi="Calibri" w:eastAsia="Calibri"/>
          <w:color w:val="333333"/>
          <w:w w:val="105"/>
        </w:rPr>
        <w:t>S</w:t>
      </w:r>
      <w:r>
        <w:rPr>
          <w:color w:val="333333"/>
          <w:w w:val="105"/>
        </w:rPr>
        <w:t>需要使用二进制状态压缩进行存储。转移则需要枚举两个人的</w:t>
      </w:r>
      <w:r>
        <w:rPr>
          <w:rFonts w:ascii="Calibri" w:hAnsi="Calibri" w:eastAsia="Calibri"/>
          <w:color w:val="333333"/>
          <w:w w:val="105"/>
        </w:rPr>
        <w:t>4×4=16</w:t>
      </w:r>
      <w:r>
        <w:rPr>
          <w:color w:val="333333"/>
          <w:w w:val="105"/>
        </w:rPr>
        <w:t>种走</w:t>
      </w:r>
      <w:r>
        <w:rPr>
          <w:color w:val="333333"/>
        </w:rPr>
        <w:t>法。这样的空间复杂度</w:t>
      </w:r>
      <w:r>
        <w:rPr>
          <w:color w:val="333333"/>
          <w:spacing w:val="14"/>
        </w:rPr>
        <w:t>是</w:t>
      </w:r>
      <w:r>
        <w:rPr>
          <w:color w:val="333333"/>
          <w:spacing w:val="-1"/>
        </w:rPr>
        <w:t xml:space="preserve"> </w:t>
      </w:r>
      <w:r>
        <w:rPr>
          <w:color w:val="333333"/>
          <w:spacing w:val="14"/>
          <w:w w:val="102"/>
          <w:position w:val="-4"/>
        </w:rPr>
        <w:drawing>
          <wp:inline distT="0" distB="0" distL="0" distR="0">
            <wp:extent cx="1475740" cy="152400"/>
            <wp:effectExtent l="0" t="0" r="0" b="0"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788" cy="15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w w:val="105"/>
        </w:rPr>
        <w:t>。</w:t>
      </w:r>
    </w:p>
    <w:p>
      <w:pPr>
        <w:pStyle w:val="4"/>
        <w:ind w:left="0"/>
        <w:rPr>
          <w:sz w:val="27"/>
        </w:rPr>
      </w:pPr>
    </w:p>
    <w:p>
      <w:pPr>
        <w:pStyle w:val="4"/>
        <w:spacing w:before="34"/>
      </w:pPr>
      <w:bookmarkStart w:id="2" w:name="_GoBack"/>
      <w:bookmarkEnd w:id="2"/>
      <w:bookmarkStart w:id="1" w:name="B、喜之游乐场"/>
      <w:bookmarkEnd w:id="1"/>
    </w:p>
    <w:sectPr>
      <w:pgSz w:w="11900" w:h="16820"/>
      <w:pgMar w:top="1060" w:right="940" w:bottom="280" w:left="9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667F7F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16"/>
      <w:ind w:left="107"/>
      <w:outlineLvl w:val="1"/>
    </w:pPr>
    <w:rPr>
      <w:rFonts w:ascii="微软雅黑" w:hAnsi="微软雅黑" w:eastAsia="微软雅黑" w:cs="微软雅黑"/>
      <w:b/>
      <w:bCs/>
      <w:sz w:val="34"/>
      <w:szCs w:val="34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spacing w:before="100"/>
      <w:ind w:left="107"/>
      <w:outlineLvl w:val="2"/>
    </w:pPr>
    <w:rPr>
      <w:rFonts w:ascii="微软雅黑" w:hAnsi="微软雅黑" w:eastAsia="微软雅黑" w:cs="微软雅黑"/>
      <w:b/>
      <w:bCs/>
      <w:sz w:val="19"/>
      <w:szCs w:val="19"/>
      <w:lang w:val="zh-CN" w:eastAsia="zh-CN" w:bidi="zh-CN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07"/>
    </w:pPr>
    <w:rPr>
      <w:rFonts w:ascii="微软雅黑" w:hAnsi="微软雅黑" w:eastAsia="微软雅黑" w:cs="微软雅黑"/>
      <w:sz w:val="19"/>
      <w:szCs w:val="19"/>
      <w:lang w:val="zh-CN" w:eastAsia="zh-CN" w:bidi="zh-CN"/>
    </w:rPr>
  </w:style>
  <w:style w:type="table" w:customStyle="1" w:styleId="7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2019-08-03T08:52:00Z</dcterms:created>
  <dc:creator>Siryuanshao</dc:creator>
  <cp:lastModifiedBy>源少</cp:lastModifiedBy>
  <dcterms:modified xsi:type="dcterms:W3CDTF">2019-08-03T08:56:36Z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2019-07-18T00:00:00Z</vt:filetime>
  </property>
  <property fmtid="{D5CDD505-2E9C-101B-9397-08002B2CF9AE}" pid="3" name="Creator">
    <vt:lpwstr>Typora</vt:lpwstr>
  </property>
  <property fmtid="{D5CDD505-2E9C-101B-9397-08002B2CF9AE}" pid="4" name="LastSaved">
    <vt:filetime>2019-08-03T00:00:00Z</vt:filetime>
  </property>
  <property fmtid="{D5CDD505-2E9C-101B-9397-08002B2CF9AE}" pid="5" name="KSOProductBuildVer">
    <vt:lpwstr>2052-11.1.0.8894</vt:lpwstr>
  </property>
</Properties>
</file>