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2D9" w:rsidRDefault="00AB32D9" w:rsidP="00AB32D9">
      <w:r>
        <w:t>Solicitud de reparación de alumbrado urbano</w:t>
      </w:r>
    </w:p>
    <w:p w:rsidR="00AB32D9" w:rsidRDefault="00AB32D9" w:rsidP="00AB32D9"/>
    <w:p w:rsidR="00AB32D9" w:rsidRDefault="00AB32D9" w:rsidP="00AB32D9">
      <w:r>
        <w:t>Yo, ezequiel, DNI 44143744, solicito la reparación del alumbrado ubicado en Alvear 5325.</w:t>
      </w:r>
    </w:p>
    <w:p w:rsidR="00AB32D9" w:rsidRDefault="00AB32D9" w:rsidP="00AB32D9"/>
    <w:p w:rsidR="002646FC" w:rsidRDefault="00AB32D9" w:rsidP="00AB32D9">
      <w:r>
        <w:t>Teléfono de contacto: +5491161244217</w:t>
      </w:r>
    </w:p>
    <w:sectPr w:rsidR="00264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A28"/>
    <w:rsid w:val="000C0A28"/>
    <w:rsid w:val="002646FC"/>
    <w:rsid w:val="00AB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2025-12-22T01:19:00Z</dcterms:created>
  <dcterms:modified xsi:type="dcterms:W3CDTF">2025-12-22T01:20:00Z</dcterms:modified>
</cp:coreProperties>
</file>