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32BB6">
      <w:pPr>
        <w:ind w:left="840" w:firstLine="420"/>
        <w:rPr>
          <w:rFonts w:hint="eastAsia"/>
          <w:snapToGrid w:val="0"/>
          <w:kern w:val="0"/>
          <w:position w:val="6"/>
        </w:rPr>
      </w:pPr>
    </w:p>
    <w:p w14:paraId="45F91DBC">
      <w:pPr>
        <w:ind w:left="840" w:firstLine="420"/>
        <w:rPr>
          <w:rFonts w:hint="eastAsia" w:ascii="楷体_GB2312" w:hAnsi="新宋体" w:eastAsia="楷体_GB2312"/>
          <w:b/>
          <w:bCs/>
          <w:snapToGrid w:val="0"/>
          <w:kern w:val="0"/>
          <w:position w:val="6"/>
          <w:sz w:val="52"/>
          <w:szCs w:val="52"/>
        </w:rPr>
      </w:pPr>
      <w:r>
        <w:rPr>
          <w:rFonts w:hint="eastAsia"/>
          <w:kern w:val="0"/>
          <w:position w:val="6"/>
        </w:rPr>
        <mc:AlternateContent>
          <mc:Choice Requires="wps">
            <w:drawing>
              <wp:anchor distT="0" distB="0" distL="114300" distR="114300" simplePos="0" relativeHeight="251659264" behindDoc="0" locked="0" layoutInCell="1" allowOverlap="1">
                <wp:simplePos x="0" y="0"/>
                <wp:positionH relativeFrom="column">
                  <wp:posOffset>4495800</wp:posOffset>
                </wp:positionH>
                <wp:positionV relativeFrom="paragraph">
                  <wp:posOffset>-396240</wp:posOffset>
                </wp:positionV>
                <wp:extent cx="1714500" cy="118872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714500" cy="1188720"/>
                        </a:xfrm>
                        <a:prstGeom prst="rect">
                          <a:avLst/>
                        </a:prstGeom>
                        <a:solidFill>
                          <a:srgbClr val="FFFFFF"/>
                        </a:solidFill>
                        <a:ln>
                          <a:noFill/>
                        </a:ln>
                      </wps:spPr>
                      <wps:txb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2025.4.22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wps:txbx>
                      <wps:bodyPr wrap="square" upright="1"/>
                    </wps:wsp>
                  </a:graphicData>
                </a:graphic>
              </wp:anchor>
            </w:drawing>
          </mc:Choice>
          <mc:Fallback>
            <w:pict>
              <v:shape id="文本框 4" o:spid="_x0000_s1026" o:spt="202" type="#_x0000_t202" style="position:absolute;left:0pt;margin-left:354pt;margin-top:-31.2pt;height:93.6pt;width:135pt;z-index:251659264;mso-width-relative:page;mso-height-relative:page;" fillcolor="#FFFFFF" filled="t" stroked="f" coordsize="21600,21600" o:gfxdata="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DkIIdgAAAALAQAADwAAAAAAAAABACAAAAAiAAAAZHJz&#10;L2Rvd25yZXYueG1sUEsBAhQAFAAAAAgAh07iQN/kCYnLAQAAhgMAAA4AAAAAAAAAAQAgAAAAJwEA&#10;AGRycy9lMm9Eb2MueG1sUEsFBgAAAAAGAAYAWQEAAGQFAAAAAA==&#10;">
                <v:fill on="t" focussize="0,0"/>
                <v:stroke on="f"/>
                <v:imagedata o:title=""/>
                <o:lock v:ext="edit" aspectratio="f"/>
                <v:textbox>
                  <w:txbxContent>
                    <w:p w14:paraId="021537A3">
                      <w:pPr>
                        <w:adjustRightInd w:val="0"/>
                        <w:snapToGrid w:val="0"/>
                        <w:spacing w:line="300" w:lineRule="auto"/>
                        <w:rPr>
                          <w:rFonts w:hint="eastAsia"/>
                          <w:u w:val="single"/>
                        </w:rPr>
                      </w:pPr>
                      <w:r>
                        <w:rPr>
                          <w:rFonts w:hint="eastAsia"/>
                        </w:rPr>
                        <w:t>专业：</w:t>
                      </w:r>
                      <w:r>
                        <w:rPr>
                          <w:rFonts w:hint="eastAsia"/>
                          <w:u w:val="single"/>
                          <w:lang w:val="en-US" w:eastAsia="zh-CN"/>
                        </w:rPr>
                        <w:t xml:space="preserve"> 电子科学与技术 </w:t>
                      </w:r>
                    </w:p>
                    <w:p w14:paraId="1BB269ED">
                      <w:pPr>
                        <w:adjustRightInd w:val="0"/>
                        <w:snapToGrid w:val="0"/>
                        <w:spacing w:line="300" w:lineRule="auto"/>
                        <w:rPr>
                          <w:rFonts w:hint="default" w:eastAsia="宋体"/>
                          <w:lang w:val="en-US" w:eastAsia="zh-CN"/>
                        </w:rPr>
                      </w:pPr>
                      <w:r>
                        <w:rPr>
                          <w:rFonts w:hint="eastAsia"/>
                        </w:rPr>
                        <w:t>姓名：</w:t>
                      </w:r>
                      <w:r>
                        <w:rPr>
                          <w:rFonts w:hint="eastAsia"/>
                          <w:u w:val="single"/>
                          <w:lang w:val="en-US" w:eastAsia="zh-CN"/>
                        </w:rPr>
                        <w:t xml:space="preserve">     吴溪语     </w:t>
                      </w:r>
                    </w:p>
                    <w:p w14:paraId="109A13AC">
                      <w:pPr>
                        <w:adjustRightInd w:val="0"/>
                        <w:snapToGrid w:val="0"/>
                        <w:spacing w:line="300" w:lineRule="auto"/>
                        <w:rPr>
                          <w:rFonts w:hint="eastAsia"/>
                        </w:rPr>
                      </w:pPr>
                      <w:r>
                        <w:rPr>
                          <w:rFonts w:hint="eastAsia"/>
                        </w:rPr>
                        <w:t>学号：</w:t>
                      </w:r>
                      <w:r>
                        <w:rPr>
                          <w:rFonts w:hint="eastAsia"/>
                          <w:u w:val="single"/>
                          <w:lang w:val="en-US" w:eastAsia="zh-CN"/>
                        </w:rPr>
                        <w:t xml:space="preserve">                </w:t>
                      </w:r>
                    </w:p>
                    <w:p w14:paraId="79163B19">
                      <w:pPr>
                        <w:adjustRightInd w:val="0"/>
                        <w:snapToGrid w:val="0"/>
                        <w:spacing w:line="300" w:lineRule="auto"/>
                        <w:rPr>
                          <w:rFonts w:hint="eastAsia"/>
                          <w:u w:val="single"/>
                        </w:rPr>
                      </w:pPr>
                      <w:r>
                        <w:rPr>
                          <w:rFonts w:hint="eastAsia"/>
                        </w:rPr>
                        <w:t>日期：</w:t>
                      </w:r>
                      <w:r>
                        <w:rPr>
                          <w:rFonts w:hint="eastAsia"/>
                          <w:u w:val="single"/>
                          <w:lang w:val="en-US" w:eastAsia="zh-CN"/>
                        </w:rPr>
                        <w:t xml:space="preserve">    2025.4.22  </w:t>
                      </w:r>
                    </w:p>
                    <w:p w14:paraId="6E73A941">
                      <w:pPr>
                        <w:adjustRightInd w:val="0"/>
                        <w:snapToGrid w:val="0"/>
                        <w:spacing w:line="300" w:lineRule="auto"/>
                        <w:rPr>
                          <w:rFonts w:hint="eastAsia"/>
                        </w:rPr>
                      </w:pPr>
                      <w:r>
                        <w:rPr>
                          <w:rFonts w:hint="eastAsia"/>
                        </w:rPr>
                        <w:t>地点：</w:t>
                      </w:r>
                      <w:r>
                        <w:rPr>
                          <w:rFonts w:hint="eastAsia"/>
                          <w:u w:val="single"/>
                          <w:lang w:val="en-US" w:eastAsia="zh-CN"/>
                        </w:rPr>
                        <w:t xml:space="preserve">    东四-216    </w:t>
                      </w:r>
                    </w:p>
                  </w:txbxContent>
                </v:textbox>
              </v:shape>
            </w:pict>
          </mc:Fallback>
        </mc:AlternateContent>
      </w:r>
      <w:r>
        <w:rPr>
          <w:rFonts w:hint="eastAsia"/>
          <w:snapToGrid w:val="0"/>
          <w:kern w:val="0"/>
          <w:position w:val="6"/>
        </w:rPr>
        <w:drawing>
          <wp:inline distT="0" distB="0" distL="114300" distR="114300">
            <wp:extent cx="1599565" cy="4368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tretch>
                      <a:fillRect/>
                    </a:stretch>
                  </pic:blipFill>
                  <pic:spPr>
                    <a:xfrm>
                      <a:off x="0" y="0"/>
                      <a:ext cx="1599565"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14:paraId="64E63FE2">
      <w:pPr>
        <w:rPr>
          <w:rFonts w:hint="eastAsia"/>
          <w:snapToGrid w:val="0"/>
          <w:kern w:val="0"/>
          <w:position w:val="6"/>
          <w:szCs w:val="21"/>
        </w:rPr>
      </w:pPr>
    </w:p>
    <w:p w14:paraId="2DA0A7E6">
      <w:pPr>
        <w:rPr>
          <w:rFonts w:hint="eastAsia"/>
          <w:snapToGrid w:val="0"/>
          <w:kern w:val="0"/>
          <w:position w:val="6"/>
          <w:szCs w:val="21"/>
          <w:u w:val="single"/>
          <w:lang w:val="en-US" w:eastAsia="zh-CN"/>
        </w:rPr>
      </w:pPr>
      <w:r>
        <w:rPr>
          <w:rFonts w:hint="eastAsia"/>
          <w:snapToGrid w:val="0"/>
          <w:kern w:val="0"/>
          <w:position w:val="6"/>
          <w:szCs w:val="21"/>
        </w:rPr>
        <w:t>课程名称：</w:t>
      </w:r>
      <w:r>
        <w:rPr>
          <w:rFonts w:hint="eastAsia"/>
          <w:u w:val="single"/>
          <w:lang w:val="en-US" w:eastAsia="zh-CN"/>
        </w:rPr>
        <w:t xml:space="preserve">  </w:t>
      </w:r>
      <w:r>
        <w:rPr>
          <w:rFonts w:hint="eastAsia"/>
          <w:snapToGrid w:val="0"/>
          <w:kern w:val="0"/>
          <w:position w:val="6"/>
          <w:szCs w:val="21"/>
          <w:u w:val="single"/>
          <w:lang w:val="en-US" w:eastAsia="zh-CN"/>
        </w:rPr>
        <w:t xml:space="preserve">电子电路设计实验II </w:t>
      </w:r>
      <w:r>
        <w:rPr>
          <w:rFonts w:hint="eastAsia"/>
          <w:snapToGrid w:val="0"/>
          <w:kern w:val="0"/>
          <w:position w:val="6"/>
          <w:szCs w:val="21"/>
          <w:lang w:val="en-US" w:eastAsia="zh-CN"/>
        </w:rPr>
        <w:t xml:space="preserve">  </w:t>
      </w:r>
      <w:r>
        <w:rPr>
          <w:rFonts w:hint="eastAsia"/>
          <w:snapToGrid w:val="0"/>
          <w:kern w:val="0"/>
          <w:position w:val="6"/>
          <w:szCs w:val="21"/>
        </w:rPr>
        <w:t>指导老师：</w:t>
      </w:r>
      <w:r>
        <w:rPr>
          <w:rFonts w:hint="eastAsia"/>
          <w:snapToGrid w:val="0"/>
          <w:kern w:val="0"/>
          <w:position w:val="6"/>
          <w:szCs w:val="21"/>
          <w:u w:val="single"/>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 xml:space="preserve">施红军  叶险峰  </w:t>
      </w:r>
      <w:r>
        <w:rPr>
          <w:rFonts w:hint="eastAsia" w:ascii="Times New Roman" w:hAnsi="Times New Roman" w:eastAsia="宋体" w:cs="Times New Roman"/>
          <w:snapToGrid w:val="0"/>
          <w:kern w:val="0"/>
          <w:position w:val="6"/>
          <w:szCs w:val="21"/>
          <w:u w:val="single"/>
          <w:lang w:val="en-US" w:eastAsia="zh-CN"/>
        </w:rPr>
        <w:t xml:space="preserve">邓靖靖  </w:t>
      </w:r>
      <w:r>
        <w:rPr>
          <w:rFonts w:hint="eastAsia" w:ascii="Times New Roman" w:hAnsi="Times New Roman" w:eastAsia="宋体" w:cs="Times New Roman"/>
          <w:snapToGrid w:val="0"/>
          <w:kern w:val="0"/>
          <w:position w:val="6"/>
          <w:szCs w:val="21"/>
          <w:u w:val="none"/>
          <w:lang w:val="en-US" w:eastAsia="zh-CN"/>
        </w:rPr>
        <w:t xml:space="preserve"> 成</w:t>
      </w:r>
      <w:r>
        <w:rPr>
          <w:rFonts w:hint="eastAsia"/>
          <w:snapToGrid w:val="0"/>
          <w:kern w:val="0"/>
          <w:position w:val="6"/>
          <w:szCs w:val="21"/>
        </w:rPr>
        <w:t>绩：</w:t>
      </w:r>
      <w:r>
        <w:rPr>
          <w:rFonts w:hint="eastAsia"/>
          <w:snapToGrid w:val="0"/>
          <w:kern w:val="0"/>
          <w:position w:val="6"/>
          <w:szCs w:val="21"/>
          <w:u w:val="none"/>
          <w:lang w:val="en-US" w:eastAsia="zh-CN"/>
        </w:rPr>
        <w:t>____________</w:t>
      </w:r>
    </w:p>
    <w:p w14:paraId="1620C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snapToGrid w:val="0"/>
          <w:kern w:val="0"/>
          <w:position w:val="6"/>
          <w:szCs w:val="21"/>
        </w:rPr>
        <w:t>实验名称：</w:t>
      </w:r>
      <w:r>
        <w:rPr>
          <w:rFonts w:hint="eastAsia"/>
          <w:u w:val="single"/>
          <w:lang w:val="en-US" w:eastAsia="zh-CN"/>
        </w:rPr>
        <w:t xml:space="preserve"> </w:t>
      </w:r>
      <w:r>
        <w:rPr>
          <w:rFonts w:hint="eastAsia"/>
          <w:snapToGrid w:val="0"/>
          <w:kern w:val="0"/>
          <w:position w:val="6"/>
          <w:szCs w:val="21"/>
          <w:u w:val="single"/>
          <w:lang w:val="en-US" w:eastAsia="zh-CN"/>
        </w:rPr>
        <w:t xml:space="preserve"> </w:t>
      </w:r>
      <w:r>
        <w:rPr>
          <w:rFonts w:hint="eastAsia"/>
          <w:spacing w:val="-1"/>
          <w:sz w:val="21"/>
          <w:szCs w:val="21"/>
          <w:u w:val="single" w:color="auto"/>
          <w:lang w:val="en-US" w:eastAsia="zh-CN"/>
        </w:rPr>
        <w:t>示例项目设计与调试、</w:t>
      </w:r>
      <w:r>
        <w:rPr>
          <w:rFonts w:ascii="Times New Roman" w:hAnsi="Times New Roman" w:eastAsia="Times New Roman" w:cs="Times New Roman"/>
          <w:spacing w:val="-1"/>
          <w:sz w:val="21"/>
          <w:szCs w:val="21"/>
          <w:u w:val="single" w:color="auto"/>
        </w:rPr>
        <w:t>A</w:t>
      </w:r>
      <w:r>
        <w:rPr>
          <w:rFonts w:hint="eastAsia" w:cs="Times New Roman"/>
          <w:spacing w:val="-1"/>
          <w:sz w:val="21"/>
          <w:szCs w:val="21"/>
          <w:u w:val="single" w:color="auto"/>
          <w:lang w:val="en-US" w:eastAsia="zh-CN"/>
        </w:rPr>
        <w:t>4倒计时定时器的设计、制作与调试</w:t>
      </w:r>
      <w:r>
        <w:rPr>
          <w:rFonts w:hint="eastAsia"/>
          <w:snapToGrid w:val="0"/>
          <w:kern w:val="0"/>
          <w:position w:val="6"/>
          <w:szCs w:val="21"/>
          <w:u w:val="single"/>
          <w:lang w:val="en-US" w:eastAsia="zh-CN"/>
        </w:rPr>
        <w:t xml:space="preserve">    </w:t>
      </w:r>
      <w:r>
        <w:rPr>
          <w:rFonts w:hint="eastAsia"/>
          <w:snapToGrid w:val="0"/>
          <w:kern w:val="0"/>
          <w:position w:val="6"/>
          <w:szCs w:val="21"/>
          <w:lang w:val="en-US" w:eastAsia="zh-CN"/>
        </w:rPr>
        <w:t xml:space="preserve"> </w:t>
      </w:r>
      <w:r>
        <w:rPr>
          <w:rFonts w:hint="eastAsia"/>
          <w:snapToGrid w:val="0"/>
          <w:kern w:val="0"/>
          <w:position w:val="6"/>
          <w:szCs w:val="21"/>
        </w:rPr>
        <w:t>实验类型：</w:t>
      </w:r>
      <w:r>
        <w:rPr>
          <w:rFonts w:hint="eastAsia"/>
          <w:snapToGrid w:val="0"/>
          <w:kern w:val="0"/>
          <w:position w:val="6"/>
          <w:szCs w:val="21"/>
          <w:lang w:val="en-US" w:eastAsia="zh-CN"/>
        </w:rPr>
        <w:t xml:space="preserve"> </w:t>
      </w:r>
      <w:r>
        <w:rPr>
          <w:rFonts w:hint="eastAsia"/>
          <w:u w:val="single"/>
          <w:lang w:val="en-US" w:eastAsia="zh-CN"/>
        </w:rPr>
        <w:t xml:space="preserve">  </w:t>
      </w:r>
      <w:r>
        <w:rPr>
          <w:rFonts w:hint="eastAsia"/>
          <w:snapToGrid w:val="0"/>
          <w:kern w:val="0"/>
          <w:position w:val="6"/>
          <w:szCs w:val="21"/>
          <w:u w:val="single"/>
          <w:lang w:val="en-US" w:eastAsia="zh-CN"/>
        </w:rPr>
        <w:t>设计实验</w:t>
      </w:r>
      <w:r>
        <w:rPr>
          <w:rFonts w:hint="eastAsia"/>
          <w:u w:val="single"/>
          <w:lang w:val="en-US" w:eastAsia="zh-CN"/>
        </w:rPr>
        <w:t xml:space="preserve">  </w:t>
      </w:r>
      <w:r>
        <w:rPr>
          <w:rFonts w:hint="eastAsia"/>
          <w:snapToGrid w:val="0"/>
          <w:kern w:val="0"/>
          <w:position w:val="6"/>
          <w:szCs w:val="21"/>
          <w:u w:val="none"/>
          <w:lang w:val="en-US" w:eastAsia="zh-CN"/>
        </w:rPr>
        <w:t xml:space="preserve">    </w:t>
      </w:r>
    </w:p>
    <w:p w14:paraId="5016AB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single"/>
          <w:lang w:val="en-US" w:eastAsia="zh-CN"/>
        </w:rPr>
      </w:pPr>
      <w:r>
        <w:rPr>
          <w:rFonts w:hint="eastAsia"/>
          <w:snapToGrid w:val="0"/>
          <w:kern w:val="0"/>
          <w:position w:val="6"/>
          <w:szCs w:val="21"/>
        </w:rPr>
        <w:t>同组学生姓名：</w:t>
      </w:r>
      <w:r>
        <w:rPr>
          <w:rFonts w:hint="eastAsia"/>
          <w:u w:val="single"/>
          <w:lang w:val="en-US" w:eastAsia="zh-CN"/>
        </w:rPr>
        <w:t xml:space="preserve">          </w:t>
      </w:r>
      <w:bookmarkStart w:id="0" w:name="_GoBack"/>
      <w:bookmarkEnd w:id="0"/>
      <w:r>
        <w:rPr>
          <w:rFonts w:hint="eastAsia"/>
          <w:u w:val="single"/>
          <w:lang w:val="en-US" w:eastAsia="zh-CN"/>
        </w:rPr>
        <w:t xml:space="preserve">    </w:t>
      </w:r>
    </w:p>
    <w:p w14:paraId="35CEBC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u w:val="none"/>
          <w:lang w:val="en-US" w:eastAsia="zh-CN"/>
        </w:rPr>
      </w:pPr>
      <w:r>
        <w:rPr>
          <w:rFonts w:hint="eastAsia"/>
          <w:b/>
          <w:bCs/>
          <w:sz w:val="28"/>
          <w:szCs w:val="28"/>
          <w:u w:val="none"/>
          <w:lang w:val="en-US" w:eastAsia="zh-CN"/>
        </w:rPr>
        <w:t>实验一、示例项目设计与调试</w:t>
      </w:r>
    </w:p>
    <w:p w14:paraId="4936DD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eastAsia="zh-CN"/>
          <w14:textFill>
            <w14:solidFill>
              <w14:schemeClr w14:val="tx1"/>
            </w14:solidFill>
          </w14:textFill>
        </w:rPr>
      </w:pPr>
      <w:r>
        <w:rPr>
          <w:rFonts w:hint="eastAsia"/>
          <w:b/>
          <w:bCs/>
          <w:snapToGrid w:val="0"/>
          <w:color w:val="000000" w:themeColor="text1"/>
          <w:kern w:val="0"/>
          <w:position w:val="6"/>
          <w:sz w:val="24"/>
          <w:szCs w:val="24"/>
          <w14:textFill>
            <w14:solidFill>
              <w14:schemeClr w14:val="tx1"/>
            </w14:solidFill>
          </w14:textFill>
        </w:rPr>
        <w:t>一、实验目的</w:t>
      </w:r>
      <w:r>
        <w:rPr>
          <w:rFonts w:hint="eastAsia"/>
          <w:b/>
          <w:bCs/>
          <w:snapToGrid w:val="0"/>
          <w:color w:val="000000" w:themeColor="text1"/>
          <w:kern w:val="0"/>
          <w:position w:val="6"/>
          <w:sz w:val="24"/>
          <w:szCs w:val="24"/>
          <w:lang w:eastAsia="zh-CN"/>
          <w14:textFill>
            <w14:solidFill>
              <w14:schemeClr w14:val="tx1"/>
            </w14:solidFill>
          </w14:textFill>
        </w:rPr>
        <w:t>：</w:t>
      </w:r>
    </w:p>
    <w:p w14:paraId="35504DD5">
      <w:pPr>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1.学习使用Altium Designer 软件进行 </w:t>
      </w:r>
      <w:r>
        <w:rPr>
          <w:rFonts w:hint="default"/>
          <w:snapToGrid w:val="0"/>
          <w:kern w:val="0"/>
          <w:position w:val="6"/>
          <w:szCs w:val="21"/>
          <w:u w:val="none"/>
          <w:lang w:val="en-US" w:eastAsia="zh-CN"/>
        </w:rPr>
        <w:t xml:space="preserve">PCB </w:t>
      </w:r>
      <w:r>
        <w:rPr>
          <w:rFonts w:hint="eastAsia"/>
          <w:snapToGrid w:val="0"/>
          <w:kern w:val="0"/>
          <w:position w:val="6"/>
          <w:szCs w:val="21"/>
          <w:u w:val="none"/>
          <w:lang w:val="en-US" w:eastAsia="zh-CN"/>
        </w:rPr>
        <w:t>电路板的设计和制作。</w:t>
      </w:r>
    </w:p>
    <w:p w14:paraId="3A3EC9F8">
      <w:pPr>
        <w:rPr>
          <w:rFonts w:hint="eastAsia" w:eastAsia="宋体"/>
          <w:snapToGrid w:val="0"/>
          <w:color w:val="0000FF"/>
          <w:kern w:val="0"/>
          <w:position w:val="6"/>
          <w:sz w:val="24"/>
          <w:szCs w:val="24"/>
          <w:lang w:eastAsia="zh-CN"/>
        </w:rPr>
      </w:pPr>
    </w:p>
    <w:p w14:paraId="46C375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二、实验任务与要求</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23417377">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1.设计电流-电压转换电路，将 4~20mA 标准电流信号转换为0~10V 的标准电压信号。要求：</w:t>
      </w:r>
    </w:p>
    <w:p w14:paraId="0444A83F">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（1）参考如下电流-电压转换电路原理图，确定各元件值。</w:t>
      </w:r>
    </w:p>
    <w:p w14:paraId="71BE842B">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（2）用Altium Designer 软件设计原理图和PCB图。</w:t>
      </w:r>
    </w:p>
    <w:p w14:paraId="0FC55742">
      <w:pPr>
        <w:rPr>
          <w:rFonts w:hint="default"/>
          <w:snapToGrid w:val="0"/>
          <w:kern w:val="0"/>
          <w:position w:val="6"/>
          <w:szCs w:val="21"/>
          <w:u w:val="none"/>
          <w:lang w:val="en-US" w:eastAsia="zh-CN"/>
        </w:rPr>
      </w:pPr>
      <w:r>
        <w:drawing>
          <wp:inline distT="0" distB="0" distL="114300" distR="114300">
            <wp:extent cx="3427095" cy="1592580"/>
            <wp:effectExtent l="0" t="0" r="190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427095" cy="1592580"/>
                    </a:xfrm>
                    <a:prstGeom prst="rect">
                      <a:avLst/>
                    </a:prstGeom>
                    <a:noFill/>
                    <a:ln>
                      <a:noFill/>
                    </a:ln>
                  </pic:spPr>
                </pic:pic>
              </a:graphicData>
            </a:graphic>
          </wp:inline>
        </w:drawing>
      </w:r>
    </w:p>
    <w:p w14:paraId="0CD21B33">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2.调试验证</w:t>
      </w:r>
      <w:r>
        <w:rPr>
          <w:rFonts w:hint="default"/>
          <w:snapToGrid w:val="0"/>
          <w:kern w:val="0"/>
          <w:position w:val="6"/>
          <w:szCs w:val="21"/>
          <w:u w:val="none"/>
          <w:lang w:val="en-US" w:eastAsia="zh-CN"/>
        </w:rPr>
        <w:t>电流-电压转换电路</w:t>
      </w:r>
      <w:r>
        <w:rPr>
          <w:rFonts w:hint="eastAsia"/>
          <w:snapToGrid w:val="0"/>
          <w:kern w:val="0"/>
          <w:position w:val="6"/>
          <w:szCs w:val="21"/>
          <w:u w:val="none"/>
          <w:lang w:val="en-US" w:eastAsia="zh-CN"/>
        </w:rPr>
        <w:t>的转换线性程度。</w:t>
      </w:r>
    </w:p>
    <w:p w14:paraId="30D6F6CC">
      <w:pPr>
        <w:rPr>
          <w:rFonts w:hint="eastAsia"/>
          <w:snapToGrid w:val="0"/>
          <w:kern w:val="0"/>
          <w:position w:val="6"/>
          <w:szCs w:val="21"/>
          <w:u w:val="none"/>
          <w:lang w:val="en-US" w:eastAsia="zh-CN"/>
        </w:rPr>
      </w:pPr>
    </w:p>
    <w:p w14:paraId="1A8B3395">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三</w:t>
      </w:r>
      <w:r>
        <w:rPr>
          <w:rFonts w:hint="eastAsia"/>
          <w:b/>
          <w:bCs/>
          <w:snapToGrid w:val="0"/>
          <w:color w:val="000000" w:themeColor="text1"/>
          <w:kern w:val="0"/>
          <w:position w:val="6"/>
          <w:sz w:val="24"/>
          <w:szCs w:val="24"/>
          <w14:textFill>
            <w14:solidFill>
              <w14:schemeClr w14:val="tx1"/>
            </w14:solidFill>
          </w14:textFill>
        </w:rPr>
        <w:t>、</w:t>
      </w:r>
      <w:r>
        <w:rPr>
          <w:rFonts w:hint="eastAsia"/>
          <w:b/>
          <w:bCs/>
          <w:snapToGrid w:val="0"/>
          <w:color w:val="000000" w:themeColor="text1"/>
          <w:kern w:val="0"/>
          <w:position w:val="6"/>
          <w:sz w:val="24"/>
          <w:szCs w:val="24"/>
          <w:lang w:val="en-US" w:eastAsia="zh-CN"/>
          <w14:textFill>
            <w14:solidFill>
              <w14:schemeClr w14:val="tx1"/>
            </w14:solidFill>
          </w14:textFill>
        </w:rPr>
        <w:t>电路设计：</w:t>
      </w:r>
    </w:p>
    <w:p w14:paraId="130F50F4">
      <w:pPr>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t>1.电路原理图</w:t>
      </w:r>
    </w:p>
    <w:p w14:paraId="2CCEB31B">
      <w:pPr>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drawing>
          <wp:inline distT="0" distB="0" distL="114300" distR="114300">
            <wp:extent cx="5408930" cy="2215515"/>
            <wp:effectExtent l="0" t="0" r="1270" b="6985"/>
            <wp:docPr id="4" name="图片 4" descr="17458472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5847209599"/>
                    <pic:cNvPicPr>
                      <a:picLocks noChangeAspect="1"/>
                    </pic:cNvPicPr>
                  </pic:nvPicPr>
                  <pic:blipFill>
                    <a:blip r:embed="rId6"/>
                    <a:srcRect t="8371"/>
                    <a:stretch>
                      <a:fillRect/>
                    </a:stretch>
                  </pic:blipFill>
                  <pic:spPr>
                    <a:xfrm>
                      <a:off x="0" y="0"/>
                      <a:ext cx="5408930" cy="2215515"/>
                    </a:xfrm>
                    <a:prstGeom prst="rect">
                      <a:avLst/>
                    </a:prstGeom>
                  </pic:spPr>
                </pic:pic>
              </a:graphicData>
            </a:graphic>
          </wp:inline>
        </w:drawing>
      </w:r>
    </w:p>
    <w:p w14:paraId="5E204C32">
      <w:pPr>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t>2.PCB板图</w:t>
      </w:r>
    </w:p>
    <w:p w14:paraId="5D141350">
      <w:pPr>
        <w:rPr>
          <w:rFonts w:hint="default"/>
          <w:b/>
          <w:bCs/>
          <w:snapToGrid w:val="0"/>
          <w:kern w:val="0"/>
          <w:position w:val="6"/>
          <w:szCs w:val="21"/>
          <w:u w:val="none"/>
          <w:lang w:val="en-US" w:eastAsia="zh-CN"/>
        </w:rPr>
      </w:pPr>
      <w:r>
        <w:rPr>
          <w:rFonts w:hint="default"/>
          <w:b/>
          <w:bCs/>
          <w:snapToGrid w:val="0"/>
          <w:kern w:val="0"/>
          <w:position w:val="6"/>
          <w:szCs w:val="21"/>
          <w:u w:val="none"/>
          <w:lang w:val="en-US" w:eastAsia="zh-CN"/>
        </w:rPr>
        <w:drawing>
          <wp:inline distT="0" distB="0" distL="114300" distR="114300">
            <wp:extent cx="5258435" cy="2686050"/>
            <wp:effectExtent l="0" t="0" r="12065" b="6350"/>
            <wp:docPr id="5" name="图片 5" descr="174584725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5847256427"/>
                    <pic:cNvPicPr>
                      <a:picLocks noChangeAspect="1"/>
                    </pic:cNvPicPr>
                  </pic:nvPicPr>
                  <pic:blipFill>
                    <a:blip r:embed="rId7"/>
                    <a:stretch>
                      <a:fillRect/>
                    </a:stretch>
                  </pic:blipFill>
                  <pic:spPr>
                    <a:xfrm>
                      <a:off x="0" y="0"/>
                      <a:ext cx="5258435" cy="2686050"/>
                    </a:xfrm>
                    <a:prstGeom prst="rect">
                      <a:avLst/>
                    </a:prstGeom>
                  </pic:spPr>
                </pic:pic>
              </a:graphicData>
            </a:graphic>
          </wp:inline>
        </w:drawing>
      </w:r>
    </w:p>
    <w:p w14:paraId="44A89305">
      <w:pPr>
        <w:rPr>
          <w:rFonts w:hint="default"/>
          <w:b/>
          <w:bCs/>
          <w:snapToGrid w:val="0"/>
          <w:kern w:val="0"/>
          <w:position w:val="6"/>
          <w:szCs w:val="21"/>
          <w:u w:val="none"/>
          <w:lang w:val="en-US" w:eastAsia="zh-CN"/>
        </w:rPr>
      </w:pPr>
    </w:p>
    <w:p w14:paraId="5DCD13EA">
      <w:pPr>
        <w:rPr>
          <w:rFonts w:hint="default"/>
          <w:b/>
          <w:bCs/>
          <w:snapToGrid w:val="0"/>
          <w:kern w:val="0"/>
          <w:position w:val="6"/>
          <w:szCs w:val="21"/>
          <w:u w:val="none"/>
          <w:lang w:val="en-US" w:eastAsia="zh-CN"/>
        </w:rPr>
      </w:pPr>
    </w:p>
    <w:p w14:paraId="5A531AE9">
      <w:pPr>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四、实验仪器设备：</w:t>
      </w:r>
    </w:p>
    <w:p w14:paraId="3C2FA1A4">
      <w:pPr>
        <w:rPr>
          <w:rFonts w:hint="default"/>
          <w:b/>
          <w:bCs/>
          <w:snapToGrid w:val="0"/>
          <w:color w:val="000000" w:themeColor="text1"/>
          <w:kern w:val="0"/>
          <w:position w:val="6"/>
          <w:sz w:val="24"/>
          <w:szCs w:val="24"/>
          <w:lang w:val="en-US" w:eastAsia="zh-CN"/>
          <w14:textFill>
            <w14:solidFill>
              <w14:schemeClr w14:val="tx1"/>
            </w14:solidFill>
          </w14:textFill>
        </w:rPr>
      </w:pPr>
      <w:r>
        <w:rPr>
          <w:rFonts w:hint="eastAsia"/>
          <w:snapToGrid w:val="0"/>
          <w:kern w:val="0"/>
          <w:position w:val="6"/>
          <w:szCs w:val="21"/>
          <w:u w:val="none"/>
          <w:lang w:val="en-US" w:eastAsia="zh-CN"/>
        </w:rPr>
        <w:t>电流-电压转换电路模块、万用表、电流电压源。</w:t>
      </w:r>
    </w:p>
    <w:p w14:paraId="6A3D98BA">
      <w:pPr>
        <w:rPr>
          <w:rFonts w:hint="eastAsia"/>
          <w:b/>
          <w:bCs/>
          <w:snapToGrid w:val="0"/>
          <w:color w:val="000000" w:themeColor="text1"/>
          <w:kern w:val="0"/>
          <w:position w:val="6"/>
          <w:sz w:val="24"/>
          <w:szCs w:val="24"/>
          <w:lang w:val="en-US" w:eastAsia="zh-CN"/>
          <w14:textFill>
            <w14:solidFill>
              <w14:schemeClr w14:val="tx1"/>
            </w14:solidFill>
          </w14:textFill>
        </w:rPr>
      </w:pPr>
    </w:p>
    <w:p w14:paraId="64481877">
      <w:pPr>
        <w:rPr>
          <w:snapToGrid w:val="0"/>
          <w:color w:val="0000FF"/>
          <w:kern w:val="0"/>
          <w:position w:val="6"/>
          <w:sz w:val="24"/>
          <w:szCs w:val="24"/>
        </w:rPr>
      </w:pPr>
      <w:r>
        <w:rPr>
          <w:rFonts w:hint="eastAsia"/>
          <w:snapToGrid w:val="0"/>
          <w:color w:val="0000FF"/>
          <w:kern w:val="0"/>
          <w:position w:val="6"/>
          <w:sz w:val="24"/>
          <w:szCs w:val="24"/>
        </w:rPr>
        <w:tab/>
      </w:r>
      <w:r>
        <w:rPr>
          <w:rFonts w:hint="eastAsia"/>
          <w:snapToGrid w:val="0"/>
          <w:color w:val="0000FF"/>
          <w:kern w:val="0"/>
          <w:position w:val="6"/>
          <w:sz w:val="24"/>
          <w:szCs w:val="24"/>
        </w:rPr>
        <w:tab/>
      </w:r>
      <w:r>
        <w:rPr>
          <w:rFonts w:hint="eastAsia"/>
          <w:snapToGrid w:val="0"/>
          <w:color w:val="0000FF"/>
          <w:kern w:val="0"/>
          <w:position w:val="6"/>
          <w:sz w:val="24"/>
          <w:szCs w:val="24"/>
        </w:rPr>
        <w:tab/>
      </w:r>
      <w:r>
        <w:rPr>
          <w:rFonts w:hint="eastAsia"/>
          <w:snapToGrid w:val="0"/>
          <w:color w:val="0000FF"/>
          <w:kern w:val="0"/>
          <w:position w:val="6"/>
          <w:sz w:val="24"/>
          <w:szCs w:val="24"/>
        </w:rPr>
        <w:tab/>
      </w:r>
      <w:r>
        <w:rPr>
          <w:rFonts w:hint="eastAsia"/>
          <w:snapToGrid w:val="0"/>
          <w:color w:val="0000FF"/>
          <w:kern w:val="0"/>
          <w:position w:val="6"/>
          <w:sz w:val="24"/>
          <w:szCs w:val="24"/>
        </w:rPr>
        <w:tab/>
      </w:r>
    </w:p>
    <w:p w14:paraId="363DC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五、调试过程、实验数据记录：</w:t>
      </w:r>
    </w:p>
    <w:p w14:paraId="7CF8D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t>1.电路板实物图：</w:t>
      </w:r>
    </w:p>
    <w:p w14:paraId="48FA4382">
      <w:pPr>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drawing>
          <wp:inline distT="0" distB="0" distL="114300" distR="114300">
            <wp:extent cx="3968115" cy="2267585"/>
            <wp:effectExtent l="0" t="0" r="6985" b="5715"/>
            <wp:docPr id="6" name="图片 6" descr="87180db7118ad50c9a8f9cba3ef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7180db7118ad50c9a8f9cba3ef6008"/>
                    <pic:cNvPicPr>
                      <a:picLocks noChangeAspect="1"/>
                    </pic:cNvPicPr>
                  </pic:nvPicPr>
                  <pic:blipFill>
                    <a:blip r:embed="rId8"/>
                    <a:stretch>
                      <a:fillRect/>
                    </a:stretch>
                  </pic:blipFill>
                  <pic:spPr>
                    <a:xfrm>
                      <a:off x="0" y="0"/>
                      <a:ext cx="3968115" cy="2267585"/>
                    </a:xfrm>
                    <a:prstGeom prst="rect">
                      <a:avLst/>
                    </a:prstGeom>
                  </pic:spPr>
                </pic:pic>
              </a:graphicData>
            </a:graphic>
          </wp:inline>
        </w:drawing>
      </w:r>
    </w:p>
    <w:p w14:paraId="65C4A2AE">
      <w:pPr>
        <w:rPr>
          <w:rFonts w:hint="eastAsia"/>
          <w:b/>
          <w:bCs/>
          <w:snapToGrid w:val="0"/>
          <w:kern w:val="0"/>
          <w:position w:val="6"/>
          <w:szCs w:val="21"/>
          <w:u w:val="none"/>
          <w:lang w:val="en-US" w:eastAsia="zh-CN"/>
        </w:rPr>
      </w:pPr>
    </w:p>
    <w:p w14:paraId="2969DBA8">
      <w:pPr>
        <w:rPr>
          <w:rFonts w:hint="eastAsia"/>
          <w:b/>
          <w:bCs/>
          <w:snapToGrid w:val="0"/>
          <w:kern w:val="0"/>
          <w:position w:val="6"/>
          <w:szCs w:val="21"/>
          <w:u w:val="none"/>
          <w:lang w:val="en-US" w:eastAsia="zh-CN"/>
        </w:rPr>
      </w:pPr>
      <w:r>
        <w:rPr>
          <w:rFonts w:hint="eastAsia"/>
          <w:b/>
          <w:bCs/>
          <w:snapToGrid w:val="0"/>
          <w:kern w:val="0"/>
          <w:position w:val="6"/>
          <w:szCs w:val="21"/>
          <w:u w:val="none"/>
          <w:lang w:val="en-US" w:eastAsia="zh-CN"/>
        </w:rPr>
        <w:t>2.调试步骤：</w:t>
      </w:r>
    </w:p>
    <w:p w14:paraId="5E8E4B52">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（1）调节电流的大小，当Ii分别为4mA和20mA时，测试对应的电压值Vo1，判断是否与理论值相符。 </w:t>
      </w:r>
    </w:p>
    <w:p w14:paraId="3F454ACF">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（2）调节Rw2，将Vf调整为1V。 </w:t>
      </w:r>
    </w:p>
    <w:p w14:paraId="106539F9">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（3）调整Ii为20mA，调节Rw1，使A2的输出电压Vo=10V。 </w:t>
      </w:r>
    </w:p>
    <w:p w14:paraId="4CD08D8D">
      <w:pPr>
        <w:rPr>
          <w:rFonts w:hint="eastAsia"/>
          <w:b/>
          <w:bCs/>
          <w:snapToGrid w:val="0"/>
          <w:kern w:val="0"/>
          <w:position w:val="6"/>
          <w:szCs w:val="21"/>
          <w:u w:val="none"/>
          <w:lang w:val="en-US" w:eastAsia="zh-CN"/>
        </w:rPr>
      </w:pPr>
      <w:r>
        <w:rPr>
          <w:rFonts w:hint="eastAsia"/>
          <w:snapToGrid w:val="0"/>
          <w:kern w:val="0"/>
          <w:position w:val="6"/>
          <w:szCs w:val="21"/>
          <w:u w:val="none"/>
          <w:lang w:val="en-US" w:eastAsia="zh-CN"/>
        </w:rPr>
        <w:t>（4）进行电路联调，当Ii在4mA～20mA之间变化时，观察输出Vo是否为0V～10V。</w:t>
      </w:r>
    </w:p>
    <w:p w14:paraId="3C7A2563">
      <w:pPr>
        <w:rPr>
          <w:rFonts w:hint="eastAsia"/>
          <w:b/>
          <w:bCs/>
          <w:snapToGrid w:val="0"/>
          <w:kern w:val="0"/>
          <w:position w:val="6"/>
          <w:szCs w:val="21"/>
          <w:u w:val="none"/>
          <w:lang w:val="en-US" w:eastAsia="zh-CN"/>
        </w:rPr>
      </w:pPr>
    </w:p>
    <w:p w14:paraId="657EEF01">
      <w:pPr>
        <w:rPr>
          <w:rFonts w:hint="eastAsia"/>
          <w:b/>
          <w:bCs/>
          <w:snapToGrid w:val="0"/>
          <w:kern w:val="0"/>
          <w:position w:val="6"/>
          <w:szCs w:val="21"/>
          <w:u w:val="none"/>
          <w:lang w:val="en-US" w:eastAsia="zh-CN"/>
        </w:rPr>
      </w:pPr>
    </w:p>
    <w:p w14:paraId="3CB356D8">
      <w:pPr>
        <w:rPr>
          <w:rFonts w:hint="eastAsia"/>
          <w:b/>
          <w:bCs/>
          <w:snapToGrid w:val="0"/>
          <w:kern w:val="0"/>
          <w:position w:val="6"/>
          <w:szCs w:val="21"/>
          <w:u w:val="none"/>
          <w:lang w:val="en-US" w:eastAsia="zh-CN"/>
        </w:rPr>
      </w:pPr>
    </w:p>
    <w:p w14:paraId="72BFC843">
      <w:pPr>
        <w:rPr>
          <w:rFonts w:hint="default"/>
          <w:b/>
          <w:bCs/>
          <w:snapToGrid w:val="0"/>
          <w:kern w:val="0"/>
          <w:position w:val="6"/>
          <w:szCs w:val="21"/>
          <w:u w:val="none"/>
          <w:lang w:val="en-US" w:eastAsia="zh-CN"/>
        </w:rPr>
      </w:pPr>
      <w:r>
        <w:rPr>
          <w:rFonts w:hint="eastAsia"/>
          <w:b/>
          <w:bCs/>
          <w:snapToGrid w:val="0"/>
          <w:kern w:val="0"/>
          <w:position w:val="6"/>
          <w:szCs w:val="21"/>
          <w:u w:val="none"/>
          <w:lang w:val="en-US" w:eastAsia="zh-CN"/>
        </w:rPr>
        <w:t>3.实验过程与数据记录：</w:t>
      </w:r>
    </w:p>
    <w:p w14:paraId="52528A4F">
      <w:pPr>
        <w:rPr>
          <w:rFonts w:hint="default"/>
          <w:b/>
          <w:bCs/>
          <w:snapToGrid w:val="0"/>
          <w:kern w:val="0"/>
          <w:position w:val="6"/>
          <w:szCs w:val="21"/>
          <w:u w:val="none"/>
          <w:lang w:val="en-US" w:eastAsia="zh-CN"/>
        </w:rPr>
      </w:pPr>
      <w:r>
        <w:rPr>
          <w:rFonts w:hint="eastAsia"/>
          <w:snapToGrid w:val="0"/>
          <w:kern w:val="0"/>
          <w:position w:val="6"/>
          <w:szCs w:val="21"/>
          <w:u w:val="none"/>
          <w:lang w:val="en-US" w:eastAsia="zh-CN"/>
        </w:rPr>
        <w:t>（1）Ii=4mA,观察到输出Vo=0.00V</w:t>
      </w:r>
    </w:p>
    <w:p w14:paraId="17096CC1">
      <w:pPr>
        <w:rPr>
          <w:rFonts w:hint="default"/>
          <w:b/>
          <w:bCs/>
          <w:snapToGrid w:val="0"/>
          <w:kern w:val="0"/>
          <w:position w:val="6"/>
          <w:szCs w:val="21"/>
          <w:u w:val="none"/>
          <w:lang w:val="en-US" w:eastAsia="zh-CN"/>
        </w:rPr>
      </w:pPr>
      <w:r>
        <w:rPr>
          <w:rFonts w:hint="default"/>
          <w:b/>
          <w:bCs/>
          <w:snapToGrid w:val="0"/>
          <w:kern w:val="0"/>
          <w:position w:val="6"/>
          <w:szCs w:val="21"/>
          <w:u w:val="none"/>
          <w:lang w:val="en-US" w:eastAsia="zh-CN"/>
        </w:rPr>
        <w:drawing>
          <wp:inline distT="0" distB="0" distL="114300" distR="114300">
            <wp:extent cx="2459990" cy="3281680"/>
            <wp:effectExtent l="0" t="0" r="7620" b="3810"/>
            <wp:docPr id="7" name="图片 7" descr="0de6cf161ef65c1c6dd5a0ca00d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de6cf161ef65c1c6dd5a0ca00d3398"/>
                    <pic:cNvPicPr>
                      <a:picLocks noChangeAspect="1"/>
                    </pic:cNvPicPr>
                  </pic:nvPicPr>
                  <pic:blipFill>
                    <a:blip r:embed="rId9"/>
                    <a:stretch>
                      <a:fillRect/>
                    </a:stretch>
                  </pic:blipFill>
                  <pic:spPr>
                    <a:xfrm rot="16200000">
                      <a:off x="0" y="0"/>
                      <a:ext cx="2459990" cy="3281680"/>
                    </a:xfrm>
                    <a:prstGeom prst="rect">
                      <a:avLst/>
                    </a:prstGeom>
                  </pic:spPr>
                </pic:pic>
              </a:graphicData>
            </a:graphic>
          </wp:inline>
        </w:drawing>
      </w:r>
    </w:p>
    <w:p w14:paraId="456147A3">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（2）Ii=5mA,观察到输出Vo=0.61V</w:t>
      </w:r>
    </w:p>
    <w:p w14:paraId="5846AB0F">
      <w:pPr>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2456180" cy="3278505"/>
            <wp:effectExtent l="0" t="0" r="10795" b="7620"/>
            <wp:docPr id="8" name="图片 8" descr="e87e153b22ceb33ead8c9a2237cf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87e153b22ceb33ead8c9a2237cf580"/>
                    <pic:cNvPicPr>
                      <a:picLocks noChangeAspect="1"/>
                    </pic:cNvPicPr>
                  </pic:nvPicPr>
                  <pic:blipFill>
                    <a:blip r:embed="rId10"/>
                    <a:stretch>
                      <a:fillRect/>
                    </a:stretch>
                  </pic:blipFill>
                  <pic:spPr>
                    <a:xfrm rot="16200000">
                      <a:off x="0" y="0"/>
                      <a:ext cx="2456180" cy="3278505"/>
                    </a:xfrm>
                    <a:prstGeom prst="rect">
                      <a:avLst/>
                    </a:prstGeom>
                  </pic:spPr>
                </pic:pic>
              </a:graphicData>
            </a:graphic>
          </wp:inline>
        </w:drawing>
      </w:r>
    </w:p>
    <w:p w14:paraId="65421E32">
      <w:pPr>
        <w:rPr>
          <w:rFonts w:hint="default"/>
          <w:snapToGrid w:val="0"/>
          <w:kern w:val="0"/>
          <w:position w:val="6"/>
          <w:szCs w:val="21"/>
          <w:u w:val="none"/>
          <w:lang w:val="en-US" w:eastAsia="zh-CN"/>
        </w:rPr>
      </w:pPr>
      <w:r>
        <w:rPr>
          <w:rFonts w:hint="eastAsia"/>
          <w:snapToGrid w:val="0"/>
          <w:kern w:val="0"/>
          <w:position w:val="6"/>
          <w:szCs w:val="21"/>
          <w:u w:val="none"/>
          <w:lang w:val="en-US" w:eastAsia="zh-CN"/>
        </w:rPr>
        <w:t>（3）Ii=7mA,观察到输出Vo=1.87V</w:t>
      </w:r>
    </w:p>
    <w:p w14:paraId="73A45C88">
      <w:pPr>
        <w:rPr>
          <w:rFonts w:hint="eastAsia" w:ascii="Times New Roman" w:hAnsi="Times New Roman" w:eastAsia="宋体" w:cs="Times New Roman"/>
          <w:snapToGrid w:val="0"/>
          <w:color w:val="0000FF"/>
          <w:kern w:val="0"/>
          <w:position w:val="6"/>
          <w:sz w:val="24"/>
          <w:szCs w:val="24"/>
          <w:lang w:val="en-US" w:eastAsia="zh-CN"/>
        </w:rPr>
      </w:pPr>
      <w:r>
        <w:rPr>
          <w:rFonts w:hint="eastAsia" w:ascii="Times New Roman" w:hAnsi="Times New Roman" w:eastAsia="宋体" w:cs="Times New Roman"/>
          <w:snapToGrid w:val="0"/>
          <w:color w:val="0000FF"/>
          <w:kern w:val="0"/>
          <w:position w:val="6"/>
          <w:sz w:val="24"/>
          <w:szCs w:val="24"/>
          <w:lang w:val="en-US" w:eastAsia="zh-CN"/>
        </w:rPr>
        <w:drawing>
          <wp:inline distT="0" distB="0" distL="114300" distR="114300">
            <wp:extent cx="2461895" cy="3285490"/>
            <wp:effectExtent l="0" t="0" r="3810" b="1905"/>
            <wp:docPr id="9" name="图片 9" descr="37e57fe95466882075331457fc07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7e57fe95466882075331457fc07e13"/>
                    <pic:cNvPicPr>
                      <a:picLocks noChangeAspect="1"/>
                    </pic:cNvPicPr>
                  </pic:nvPicPr>
                  <pic:blipFill>
                    <a:blip r:embed="rId11"/>
                    <a:stretch>
                      <a:fillRect/>
                    </a:stretch>
                  </pic:blipFill>
                  <pic:spPr>
                    <a:xfrm rot="16200000">
                      <a:off x="0" y="0"/>
                      <a:ext cx="2461895" cy="3285490"/>
                    </a:xfrm>
                    <a:prstGeom prst="rect">
                      <a:avLst/>
                    </a:prstGeom>
                  </pic:spPr>
                </pic:pic>
              </a:graphicData>
            </a:graphic>
          </wp:inline>
        </w:drawing>
      </w:r>
    </w:p>
    <w:p w14:paraId="492E51A4">
      <w:pPr>
        <w:rPr>
          <w:rFonts w:hint="eastAsia" w:ascii="Times New Roman" w:hAnsi="Times New Roman" w:eastAsia="宋体" w:cs="Times New Roman"/>
          <w:snapToGrid w:val="0"/>
          <w:color w:val="0000FF"/>
          <w:kern w:val="0"/>
          <w:position w:val="6"/>
          <w:sz w:val="24"/>
          <w:szCs w:val="24"/>
          <w:lang w:val="en-US" w:eastAsia="zh-CN"/>
        </w:rPr>
      </w:pPr>
    </w:p>
    <w:p w14:paraId="1AD3E124">
      <w:pPr>
        <w:rPr>
          <w:rFonts w:hint="eastAsia" w:ascii="Times New Roman" w:hAnsi="Times New Roman" w:eastAsia="宋体" w:cs="Times New Roman"/>
          <w:snapToGrid w:val="0"/>
          <w:color w:val="0000FF"/>
          <w:kern w:val="0"/>
          <w:position w:val="6"/>
          <w:sz w:val="24"/>
          <w:szCs w:val="24"/>
          <w:lang w:val="en-US" w:eastAsia="zh-CN"/>
        </w:rPr>
      </w:pPr>
    </w:p>
    <w:p w14:paraId="7882BF35">
      <w:pPr>
        <w:rPr>
          <w:rFonts w:hint="eastAsia" w:ascii="Times New Roman" w:hAnsi="Times New Roman" w:eastAsia="宋体" w:cs="Times New Roman"/>
          <w:snapToGrid w:val="0"/>
          <w:color w:val="0000FF"/>
          <w:kern w:val="0"/>
          <w:position w:val="6"/>
          <w:sz w:val="24"/>
          <w:szCs w:val="24"/>
          <w:lang w:val="en-US" w:eastAsia="zh-CN"/>
        </w:rPr>
      </w:pPr>
    </w:p>
    <w:p w14:paraId="2B1D9C7F">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（4）Ii=8mA,观察到输出Vo=2.50V</w:t>
      </w:r>
    </w:p>
    <w:p w14:paraId="5867646E">
      <w:pPr>
        <w:rPr>
          <w:rFonts w:hint="eastAsia"/>
          <w:snapToGrid w:val="0"/>
          <w:kern w:val="0"/>
          <w:position w:val="6"/>
          <w:szCs w:val="21"/>
          <w:u w:val="none"/>
          <w:lang w:val="en-US" w:eastAsia="zh-CN"/>
        </w:rPr>
      </w:pPr>
      <w:r>
        <w:rPr>
          <w:rFonts w:hint="eastAsia"/>
          <w:snapToGrid w:val="0"/>
          <w:kern w:val="0"/>
          <w:position w:val="6"/>
          <w:szCs w:val="21"/>
          <w:u w:val="none"/>
          <w:lang w:val="en-US" w:eastAsia="zh-CN"/>
        </w:rPr>
        <w:drawing>
          <wp:inline distT="0" distB="0" distL="114300" distR="114300">
            <wp:extent cx="2404110" cy="3208020"/>
            <wp:effectExtent l="0" t="0" r="5080" b="8890"/>
            <wp:docPr id="10" name="图片 10" descr="b6fd91687f8ac198fbb3933ca410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6fd91687f8ac198fbb3933ca410bb1"/>
                    <pic:cNvPicPr>
                      <a:picLocks noChangeAspect="1"/>
                    </pic:cNvPicPr>
                  </pic:nvPicPr>
                  <pic:blipFill>
                    <a:blip r:embed="rId12"/>
                    <a:stretch>
                      <a:fillRect/>
                    </a:stretch>
                  </pic:blipFill>
                  <pic:spPr>
                    <a:xfrm rot="16200000">
                      <a:off x="0" y="0"/>
                      <a:ext cx="2404110" cy="3208020"/>
                    </a:xfrm>
                    <a:prstGeom prst="rect">
                      <a:avLst/>
                    </a:prstGeom>
                  </pic:spPr>
                </pic:pic>
              </a:graphicData>
            </a:graphic>
          </wp:inline>
        </w:drawing>
      </w:r>
    </w:p>
    <w:p w14:paraId="5AB4EE61">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（5）Ii=12mA,观察到输出Vo=5.01V</w:t>
      </w:r>
    </w:p>
    <w:p w14:paraId="58878B83">
      <w:pPr>
        <w:rPr>
          <w:rFonts w:hint="eastAsia" w:ascii="Times New Roman" w:hAnsi="Times New Roman" w:eastAsia="宋体" w:cs="Times New Roman"/>
          <w:snapToGrid w:val="0"/>
          <w:color w:val="0000FF"/>
          <w:kern w:val="0"/>
          <w:position w:val="6"/>
          <w:sz w:val="24"/>
          <w:szCs w:val="24"/>
          <w:lang w:val="en-US" w:eastAsia="zh-CN"/>
        </w:rPr>
      </w:pPr>
      <w:r>
        <w:rPr>
          <w:rFonts w:hint="eastAsia" w:ascii="Times New Roman" w:hAnsi="Times New Roman" w:eastAsia="宋体" w:cs="Times New Roman"/>
          <w:snapToGrid w:val="0"/>
          <w:color w:val="0000FF"/>
          <w:kern w:val="0"/>
          <w:position w:val="6"/>
          <w:sz w:val="24"/>
          <w:szCs w:val="24"/>
          <w:lang w:val="en-US" w:eastAsia="zh-CN"/>
        </w:rPr>
        <w:drawing>
          <wp:inline distT="0" distB="0" distL="114300" distR="114300">
            <wp:extent cx="2411095" cy="3216275"/>
            <wp:effectExtent l="0" t="0" r="9525" b="1905"/>
            <wp:docPr id="11" name="图片 11" descr="de1aa73316f037c21f1087a31694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e1aa73316f037c21f1087a31694d2b"/>
                    <pic:cNvPicPr>
                      <a:picLocks noChangeAspect="1"/>
                    </pic:cNvPicPr>
                  </pic:nvPicPr>
                  <pic:blipFill>
                    <a:blip r:embed="rId13"/>
                    <a:stretch>
                      <a:fillRect/>
                    </a:stretch>
                  </pic:blipFill>
                  <pic:spPr>
                    <a:xfrm rot="16200000">
                      <a:off x="0" y="0"/>
                      <a:ext cx="2411095" cy="3216275"/>
                    </a:xfrm>
                    <a:prstGeom prst="rect">
                      <a:avLst/>
                    </a:prstGeom>
                  </pic:spPr>
                </pic:pic>
              </a:graphicData>
            </a:graphic>
          </wp:inline>
        </w:drawing>
      </w:r>
    </w:p>
    <w:p w14:paraId="7FC897A6">
      <w:pPr>
        <w:rPr>
          <w:rFonts w:hint="eastAsia" w:ascii="Times New Roman" w:hAnsi="Times New Roman" w:eastAsia="宋体" w:cs="Times New Roman"/>
          <w:snapToGrid w:val="0"/>
          <w:color w:val="0000FF"/>
          <w:kern w:val="0"/>
          <w:position w:val="6"/>
          <w:sz w:val="24"/>
          <w:szCs w:val="24"/>
          <w:lang w:val="en-US" w:eastAsia="zh-CN"/>
        </w:rPr>
      </w:pPr>
      <w:r>
        <w:rPr>
          <w:rFonts w:hint="eastAsia"/>
          <w:snapToGrid w:val="0"/>
          <w:kern w:val="0"/>
          <w:position w:val="6"/>
          <w:szCs w:val="21"/>
          <w:u w:val="none"/>
          <w:lang w:val="en-US" w:eastAsia="zh-CN"/>
        </w:rPr>
        <w:t>（6）Ii=16mA,观察到输出Vo=7.51V</w:t>
      </w:r>
    </w:p>
    <w:p w14:paraId="459C7E80">
      <w:pPr>
        <w:rPr>
          <w:rFonts w:hint="eastAsia" w:ascii="Times New Roman" w:hAnsi="Times New Roman" w:eastAsia="宋体" w:cs="Times New Roman"/>
          <w:snapToGrid w:val="0"/>
          <w:color w:val="0000FF"/>
          <w:kern w:val="0"/>
          <w:position w:val="6"/>
          <w:sz w:val="24"/>
          <w:szCs w:val="24"/>
          <w:lang w:val="en-US" w:eastAsia="zh-CN"/>
        </w:rPr>
      </w:pPr>
      <w:r>
        <w:rPr>
          <w:rFonts w:hint="eastAsia" w:ascii="Times New Roman" w:hAnsi="Times New Roman" w:eastAsia="宋体" w:cs="Times New Roman"/>
          <w:snapToGrid w:val="0"/>
          <w:color w:val="0000FF"/>
          <w:kern w:val="0"/>
          <w:position w:val="6"/>
          <w:sz w:val="24"/>
          <w:szCs w:val="24"/>
          <w:lang w:val="en-US" w:eastAsia="zh-CN"/>
        </w:rPr>
        <w:drawing>
          <wp:inline distT="0" distB="0" distL="114300" distR="114300">
            <wp:extent cx="2419350" cy="3227070"/>
            <wp:effectExtent l="0" t="0" r="11430" b="6350"/>
            <wp:docPr id="12" name="图片 12" descr="e747a802944144dc441ef927a400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747a802944144dc441ef927a400b1d"/>
                    <pic:cNvPicPr>
                      <a:picLocks noChangeAspect="1"/>
                    </pic:cNvPicPr>
                  </pic:nvPicPr>
                  <pic:blipFill>
                    <a:blip r:embed="rId14"/>
                    <a:stretch>
                      <a:fillRect/>
                    </a:stretch>
                  </pic:blipFill>
                  <pic:spPr>
                    <a:xfrm rot="16200000">
                      <a:off x="0" y="0"/>
                      <a:ext cx="2419350" cy="3227070"/>
                    </a:xfrm>
                    <a:prstGeom prst="rect">
                      <a:avLst/>
                    </a:prstGeom>
                  </pic:spPr>
                </pic:pic>
              </a:graphicData>
            </a:graphic>
          </wp:inline>
        </w:drawing>
      </w:r>
    </w:p>
    <w:p w14:paraId="4CE2FC3A">
      <w:pPr>
        <w:rPr>
          <w:rFonts w:hint="eastAsia" w:ascii="Times New Roman" w:hAnsi="Times New Roman" w:eastAsia="宋体" w:cs="Times New Roman"/>
          <w:snapToGrid w:val="0"/>
          <w:color w:val="0000FF"/>
          <w:kern w:val="0"/>
          <w:position w:val="6"/>
          <w:sz w:val="24"/>
          <w:szCs w:val="24"/>
          <w:lang w:val="en-US" w:eastAsia="zh-CN"/>
        </w:rPr>
      </w:pPr>
    </w:p>
    <w:p w14:paraId="38458F62">
      <w:pPr>
        <w:rPr>
          <w:rFonts w:hint="eastAsia" w:ascii="Times New Roman" w:hAnsi="Times New Roman" w:eastAsia="宋体" w:cs="Times New Roman"/>
          <w:snapToGrid w:val="0"/>
          <w:color w:val="0000FF"/>
          <w:kern w:val="0"/>
          <w:position w:val="6"/>
          <w:sz w:val="24"/>
          <w:szCs w:val="24"/>
          <w:lang w:val="en-US" w:eastAsia="zh-CN"/>
        </w:rPr>
      </w:pPr>
    </w:p>
    <w:p w14:paraId="147CEF30">
      <w:pPr>
        <w:rPr>
          <w:rFonts w:hint="eastAsia" w:ascii="Times New Roman" w:hAnsi="Times New Roman" w:eastAsia="宋体" w:cs="Times New Roman"/>
          <w:snapToGrid w:val="0"/>
          <w:color w:val="0000FF"/>
          <w:kern w:val="0"/>
          <w:position w:val="6"/>
          <w:sz w:val="24"/>
          <w:szCs w:val="24"/>
          <w:lang w:val="en-US" w:eastAsia="zh-CN"/>
        </w:rPr>
      </w:pPr>
    </w:p>
    <w:p w14:paraId="5AB60CEB">
      <w:pPr>
        <w:rPr>
          <w:rFonts w:hint="eastAsia"/>
          <w:snapToGrid w:val="0"/>
          <w:kern w:val="0"/>
          <w:position w:val="6"/>
          <w:szCs w:val="21"/>
          <w:u w:val="none"/>
          <w:lang w:val="en-US" w:eastAsia="zh-CN"/>
        </w:rPr>
      </w:pPr>
      <w:r>
        <w:rPr>
          <w:rFonts w:hint="eastAsia"/>
          <w:snapToGrid w:val="0"/>
          <w:kern w:val="0"/>
          <w:position w:val="6"/>
          <w:szCs w:val="21"/>
          <w:u w:val="none"/>
          <w:lang w:val="en-US" w:eastAsia="zh-CN"/>
        </w:rPr>
        <w:t>（7）i=20mA,观察到输出Vo=10.02V</w:t>
      </w:r>
    </w:p>
    <w:p w14:paraId="38CCE7C1">
      <w:pPr>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2510790" cy="3349625"/>
            <wp:effectExtent l="0" t="0" r="3175" b="3810"/>
            <wp:docPr id="13" name="图片 13" descr="0f67d229644e1973e2041692747b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f67d229644e1973e2041692747be7e"/>
                    <pic:cNvPicPr>
                      <a:picLocks noChangeAspect="1"/>
                    </pic:cNvPicPr>
                  </pic:nvPicPr>
                  <pic:blipFill>
                    <a:blip r:embed="rId15"/>
                    <a:stretch>
                      <a:fillRect/>
                    </a:stretch>
                  </pic:blipFill>
                  <pic:spPr>
                    <a:xfrm rot="16200000">
                      <a:off x="0" y="0"/>
                      <a:ext cx="2510790" cy="3349625"/>
                    </a:xfrm>
                    <a:prstGeom prst="rect">
                      <a:avLst/>
                    </a:prstGeom>
                  </pic:spPr>
                </pic:pic>
              </a:graphicData>
            </a:graphic>
          </wp:inline>
        </w:drawing>
      </w:r>
    </w:p>
    <w:p w14:paraId="30F8F3DD">
      <w:pPr>
        <w:rPr>
          <w:rFonts w:hint="default"/>
          <w:snapToGrid w:val="0"/>
          <w:kern w:val="0"/>
          <w:position w:val="6"/>
          <w:szCs w:val="21"/>
          <w:u w:val="none"/>
          <w:lang w:val="en-US" w:eastAsia="zh-CN"/>
        </w:rPr>
      </w:pPr>
    </w:p>
    <w:p w14:paraId="7A850DE5">
      <w:pPr>
        <w:rPr>
          <w:rFonts w:hint="eastAsia"/>
          <w:b/>
          <w:bCs/>
          <w:sz w:val="30"/>
          <w:szCs w:val="30"/>
          <w:lang w:val="en-US" w:eastAsia="zh-CN"/>
        </w:rPr>
      </w:pPr>
      <w:r>
        <w:rPr>
          <w:rFonts w:hint="eastAsia"/>
          <w:snapToGrid w:val="0"/>
          <w:kern w:val="0"/>
          <w:position w:val="6"/>
          <w:sz w:val="24"/>
          <w:szCs w:val="24"/>
          <w:u w:val="none"/>
          <w:lang w:val="en-US" w:eastAsia="zh-CN"/>
        </w:rPr>
        <w:t>实验数据记录表：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5"/>
        <w:gridCol w:w="2393"/>
        <w:gridCol w:w="2393"/>
        <w:gridCol w:w="2393"/>
      </w:tblGrid>
      <w:tr w14:paraId="5A39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7FFE6CFF">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输入电流（mA）</w:t>
            </w:r>
          </w:p>
        </w:tc>
        <w:tc>
          <w:tcPr>
            <w:tcW w:w="2393" w:type="dxa"/>
          </w:tcPr>
          <w:p w14:paraId="4C4A427E">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输出电压（V）</w:t>
            </w:r>
          </w:p>
        </w:tc>
        <w:tc>
          <w:tcPr>
            <w:tcW w:w="2393" w:type="dxa"/>
          </w:tcPr>
          <w:p w14:paraId="6A5D605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理论电压值（V）</w:t>
            </w:r>
          </w:p>
        </w:tc>
        <w:tc>
          <w:tcPr>
            <w:tcW w:w="2393" w:type="dxa"/>
          </w:tcPr>
          <w:p w14:paraId="1B1CC334">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误差（%）</w:t>
            </w:r>
          </w:p>
        </w:tc>
      </w:tr>
      <w:tr w14:paraId="4B5AE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11275E80">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4</w:t>
            </w:r>
          </w:p>
        </w:tc>
        <w:tc>
          <w:tcPr>
            <w:tcW w:w="2393" w:type="dxa"/>
          </w:tcPr>
          <w:p w14:paraId="4C7A2363">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0.00</w:t>
            </w:r>
          </w:p>
        </w:tc>
        <w:tc>
          <w:tcPr>
            <w:tcW w:w="2393" w:type="dxa"/>
          </w:tcPr>
          <w:p w14:paraId="46E17DDA">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0.00</w:t>
            </w:r>
          </w:p>
        </w:tc>
        <w:tc>
          <w:tcPr>
            <w:tcW w:w="2393" w:type="dxa"/>
          </w:tcPr>
          <w:p w14:paraId="67CD280B">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0.00</w:t>
            </w:r>
          </w:p>
        </w:tc>
      </w:tr>
      <w:tr w14:paraId="0894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65267529">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5</w:t>
            </w:r>
          </w:p>
        </w:tc>
        <w:tc>
          <w:tcPr>
            <w:tcW w:w="2393" w:type="dxa"/>
          </w:tcPr>
          <w:p w14:paraId="28519F7F">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0.61</w:t>
            </w:r>
          </w:p>
        </w:tc>
        <w:tc>
          <w:tcPr>
            <w:tcW w:w="2393" w:type="dxa"/>
          </w:tcPr>
          <w:p w14:paraId="6767800E">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0.63</w:t>
            </w:r>
          </w:p>
        </w:tc>
        <w:tc>
          <w:tcPr>
            <w:tcW w:w="2393" w:type="dxa"/>
          </w:tcPr>
          <w:p w14:paraId="140F9A79">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3.17</w:t>
            </w:r>
          </w:p>
        </w:tc>
      </w:tr>
      <w:tr w14:paraId="5DCC2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00B3EF44">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7</w:t>
            </w:r>
          </w:p>
        </w:tc>
        <w:tc>
          <w:tcPr>
            <w:tcW w:w="2393" w:type="dxa"/>
          </w:tcPr>
          <w:p w14:paraId="42AB74D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1.87</w:t>
            </w:r>
          </w:p>
        </w:tc>
        <w:tc>
          <w:tcPr>
            <w:tcW w:w="2393" w:type="dxa"/>
          </w:tcPr>
          <w:p w14:paraId="53E58DC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1.88</w:t>
            </w:r>
          </w:p>
        </w:tc>
        <w:tc>
          <w:tcPr>
            <w:tcW w:w="2393" w:type="dxa"/>
          </w:tcPr>
          <w:p w14:paraId="34F4836F">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0.53</w:t>
            </w:r>
          </w:p>
        </w:tc>
      </w:tr>
      <w:tr w14:paraId="7023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53E37552">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8</w:t>
            </w:r>
          </w:p>
        </w:tc>
        <w:tc>
          <w:tcPr>
            <w:tcW w:w="2393" w:type="dxa"/>
          </w:tcPr>
          <w:p w14:paraId="73806196">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2.50</w:t>
            </w:r>
          </w:p>
        </w:tc>
        <w:tc>
          <w:tcPr>
            <w:tcW w:w="2393" w:type="dxa"/>
          </w:tcPr>
          <w:p w14:paraId="62AD6F0E">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2.50</w:t>
            </w:r>
          </w:p>
        </w:tc>
        <w:tc>
          <w:tcPr>
            <w:tcW w:w="2393" w:type="dxa"/>
          </w:tcPr>
          <w:p w14:paraId="14ACC8A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0.00</w:t>
            </w:r>
          </w:p>
        </w:tc>
      </w:tr>
      <w:tr w14:paraId="1C68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420949C8">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12</w:t>
            </w:r>
          </w:p>
        </w:tc>
        <w:tc>
          <w:tcPr>
            <w:tcW w:w="2393" w:type="dxa"/>
          </w:tcPr>
          <w:p w14:paraId="02ACA3E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5.01</w:t>
            </w:r>
          </w:p>
        </w:tc>
        <w:tc>
          <w:tcPr>
            <w:tcW w:w="2393" w:type="dxa"/>
          </w:tcPr>
          <w:p w14:paraId="499DF12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5.00</w:t>
            </w:r>
          </w:p>
        </w:tc>
        <w:tc>
          <w:tcPr>
            <w:tcW w:w="2393" w:type="dxa"/>
          </w:tcPr>
          <w:p w14:paraId="74443C0A">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0.20</w:t>
            </w:r>
          </w:p>
        </w:tc>
      </w:tr>
      <w:tr w14:paraId="3E1C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6BE20527">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16</w:t>
            </w:r>
          </w:p>
        </w:tc>
        <w:tc>
          <w:tcPr>
            <w:tcW w:w="2393" w:type="dxa"/>
          </w:tcPr>
          <w:p w14:paraId="03ED15E3">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7.51</w:t>
            </w:r>
          </w:p>
        </w:tc>
        <w:tc>
          <w:tcPr>
            <w:tcW w:w="2393" w:type="dxa"/>
          </w:tcPr>
          <w:p w14:paraId="12B85AE6">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7.50</w:t>
            </w:r>
          </w:p>
        </w:tc>
        <w:tc>
          <w:tcPr>
            <w:tcW w:w="2393" w:type="dxa"/>
          </w:tcPr>
          <w:p w14:paraId="6EE6F428">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0.13</w:t>
            </w:r>
          </w:p>
        </w:tc>
      </w:tr>
      <w:tr w14:paraId="6CBC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5" w:type="dxa"/>
          </w:tcPr>
          <w:p w14:paraId="1BEC1060">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20</w:t>
            </w:r>
          </w:p>
        </w:tc>
        <w:tc>
          <w:tcPr>
            <w:tcW w:w="2393" w:type="dxa"/>
          </w:tcPr>
          <w:p w14:paraId="7FB802E4">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10.02</w:t>
            </w:r>
          </w:p>
        </w:tc>
        <w:tc>
          <w:tcPr>
            <w:tcW w:w="2393" w:type="dxa"/>
          </w:tcPr>
          <w:p w14:paraId="2A56AF61">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10.00</w:t>
            </w:r>
          </w:p>
        </w:tc>
        <w:tc>
          <w:tcPr>
            <w:tcW w:w="2393" w:type="dxa"/>
          </w:tcPr>
          <w:p w14:paraId="68D9B599">
            <w:pPr>
              <w:jc w:val="center"/>
              <w:rPr>
                <w:rFonts w:hint="default"/>
                <w:snapToGrid w:val="0"/>
                <w:kern w:val="0"/>
                <w:position w:val="6"/>
                <w:szCs w:val="21"/>
                <w:u w:val="none"/>
                <w:lang w:val="en-US" w:eastAsia="zh-CN"/>
              </w:rPr>
            </w:pPr>
            <w:r>
              <w:rPr>
                <w:rFonts w:hint="eastAsia"/>
                <w:snapToGrid w:val="0"/>
                <w:kern w:val="0"/>
                <w:position w:val="6"/>
                <w:szCs w:val="21"/>
                <w:u w:val="none"/>
                <w:lang w:val="en-US" w:eastAsia="zh-CN"/>
              </w:rPr>
              <w:t>0.20</w:t>
            </w:r>
          </w:p>
        </w:tc>
      </w:tr>
    </w:tbl>
    <w:p w14:paraId="69AF6D30">
      <w:pPr>
        <w:rPr>
          <w:rFonts w:hint="default"/>
          <w:snapToGrid w:val="0"/>
          <w:kern w:val="0"/>
          <w:position w:val="6"/>
          <w:szCs w:val="21"/>
          <w:u w:val="none"/>
          <w:lang w:val="en-US" w:eastAsia="zh-CN"/>
        </w:rPr>
      </w:pPr>
    </w:p>
    <w:p w14:paraId="2802C761">
      <w:pPr>
        <w:rPr>
          <w:rFonts w:hint="eastAsia"/>
          <w:snapToGrid w:val="0"/>
          <w:kern w:val="0"/>
          <w:position w:val="6"/>
          <w:sz w:val="24"/>
          <w:szCs w:val="24"/>
          <w:u w:val="none"/>
          <w:lang w:val="en-US" w:eastAsia="zh-CN"/>
        </w:rPr>
      </w:pPr>
      <w:r>
        <w:rPr>
          <w:rFonts w:hint="eastAsia"/>
          <w:snapToGrid w:val="0"/>
          <w:kern w:val="0"/>
          <w:position w:val="6"/>
          <w:sz w:val="24"/>
          <w:szCs w:val="24"/>
          <w:u w:val="none"/>
          <w:lang w:val="en-US" w:eastAsia="zh-CN"/>
        </w:rPr>
        <w:t>Ii-Vo图：</w:t>
      </w:r>
    </w:p>
    <w:p w14:paraId="5B9D543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b/>
          <w:bCs/>
          <w:snapToGrid w:val="0"/>
          <w:kern w:val="0"/>
          <w:position w:val="6"/>
          <w:szCs w:val="21"/>
          <w:u w:val="none"/>
          <w:lang w:val="en-US" w:eastAsia="zh-CN"/>
        </w:rPr>
      </w:pPr>
      <w:r>
        <w:rPr>
          <w:rFonts w:hint="eastAsia"/>
          <w:b/>
          <w:bCs/>
          <w:snapToGrid w:val="0"/>
          <w:kern w:val="0"/>
          <w:position w:val="6"/>
          <w:szCs w:val="21"/>
          <w:u w:val="none"/>
          <w:lang w:val="en-US" w:eastAsia="zh-CN"/>
        </w:rPr>
        <w:t>拟合曲线：y=0.627x-2.515</w:t>
      </w:r>
    </w:p>
    <w:p w14:paraId="7E0B0BC0">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default"/>
          <w:snapToGrid w:val="0"/>
          <w:kern w:val="0"/>
          <w:position w:val="6"/>
          <w:sz w:val="24"/>
          <w:szCs w:val="24"/>
          <w:u w:val="none"/>
          <w:lang w:val="en-US" w:eastAsia="zh-CN"/>
        </w:rPr>
      </w:pPr>
      <w:r>
        <w:rPr>
          <w:rFonts w:hint="default"/>
          <w:b/>
          <w:bCs/>
          <w:snapToGrid w:val="0"/>
          <w:kern w:val="0"/>
          <w:position w:val="6"/>
          <w:szCs w:val="21"/>
          <w:u w:val="none"/>
          <w:lang w:val="en-US" w:eastAsia="zh-CN"/>
        </w:rPr>
        <w:t>R²</w:t>
      </w:r>
      <w:r>
        <w:rPr>
          <w:rFonts w:hint="eastAsia"/>
          <w:b/>
          <w:bCs/>
          <w:snapToGrid w:val="0"/>
          <w:kern w:val="0"/>
          <w:position w:val="6"/>
          <w:szCs w:val="21"/>
          <w:u w:val="none"/>
          <w:lang w:val="en-US" w:eastAsia="zh-CN"/>
        </w:rPr>
        <w:t>=1.000</w:t>
      </w:r>
    </w:p>
    <w:p w14:paraId="19F9B553">
      <w:pPr>
        <w:rPr>
          <w:rFonts w:hint="eastAsia"/>
          <w:snapToGrid w:val="0"/>
          <w:kern w:val="0"/>
          <w:position w:val="6"/>
          <w:sz w:val="24"/>
          <w:szCs w:val="24"/>
          <w:u w:val="none"/>
          <w:lang w:val="en-US" w:eastAsia="zh-CN"/>
        </w:rPr>
      </w:pPr>
      <w:r>
        <w:rPr>
          <w:rFonts w:hint="eastAsia"/>
          <w:snapToGrid w:val="0"/>
          <w:kern w:val="0"/>
          <w:position w:val="6"/>
          <w:sz w:val="24"/>
          <w:szCs w:val="24"/>
          <w:u w:val="none"/>
          <w:lang w:val="en-US" w:eastAsia="zh-CN"/>
        </w:rPr>
        <w:drawing>
          <wp:inline distT="0" distB="0" distL="114300" distR="114300">
            <wp:extent cx="5160645" cy="2178685"/>
            <wp:effectExtent l="0" t="0" r="8255" b="5715"/>
            <wp:docPr id="14" name="图片 14" descr="174585133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5851337825"/>
                    <pic:cNvPicPr>
                      <a:picLocks noChangeAspect="1"/>
                    </pic:cNvPicPr>
                  </pic:nvPicPr>
                  <pic:blipFill>
                    <a:blip r:embed="rId16"/>
                    <a:stretch>
                      <a:fillRect/>
                    </a:stretch>
                  </pic:blipFill>
                  <pic:spPr>
                    <a:xfrm>
                      <a:off x="0" y="0"/>
                      <a:ext cx="5160645" cy="2178685"/>
                    </a:xfrm>
                    <a:prstGeom prst="rect">
                      <a:avLst/>
                    </a:prstGeom>
                  </pic:spPr>
                </pic:pic>
              </a:graphicData>
            </a:graphic>
          </wp:inline>
        </w:drawing>
      </w:r>
    </w:p>
    <w:p w14:paraId="62025842">
      <w:pPr>
        <w:rPr>
          <w:rFonts w:hint="default"/>
          <w:snapToGrid w:val="0"/>
          <w:kern w:val="0"/>
          <w:position w:val="6"/>
          <w:sz w:val="24"/>
          <w:szCs w:val="24"/>
          <w:u w:val="none"/>
          <w:lang w:val="en-US" w:eastAsia="zh-CN"/>
        </w:rPr>
      </w:pPr>
    </w:p>
    <w:p w14:paraId="4FD86699">
      <w:pPr>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六、数据分析与结论：</w:t>
      </w:r>
    </w:p>
    <w:p w14:paraId="03411C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从表中可以看出，实际输出电压与理论值几乎相等，误差小；结合表中数据与Ii-Vo图，可知该</w:t>
      </w:r>
      <w:r>
        <w:rPr>
          <w:rFonts w:hint="default"/>
          <w:snapToGrid w:val="0"/>
          <w:kern w:val="0"/>
          <w:position w:val="6"/>
          <w:szCs w:val="21"/>
          <w:u w:val="none"/>
          <w:lang w:val="en-US" w:eastAsia="zh-CN"/>
        </w:rPr>
        <w:t>电流-电压转换电路</w:t>
      </w:r>
      <w:r>
        <w:rPr>
          <w:rFonts w:hint="eastAsia"/>
          <w:snapToGrid w:val="0"/>
          <w:kern w:val="0"/>
          <w:position w:val="6"/>
          <w:szCs w:val="21"/>
          <w:u w:val="none"/>
          <w:lang w:val="en-US" w:eastAsia="zh-CN"/>
        </w:rPr>
        <w:t>的转换线性程度好，实验电路设计与验证成功。</w:t>
      </w:r>
    </w:p>
    <w:p w14:paraId="4AD6B9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8"/>
          <w:szCs w:val="28"/>
          <w:u w:val="none"/>
          <w:lang w:val="en-US" w:eastAsia="zh-CN"/>
        </w:rPr>
      </w:pPr>
      <w:r>
        <w:rPr>
          <w:rFonts w:hint="eastAsia"/>
          <w:b/>
          <w:bCs/>
          <w:sz w:val="28"/>
          <w:szCs w:val="28"/>
          <w:u w:val="none"/>
          <w:lang w:val="en-US" w:eastAsia="zh-CN"/>
        </w:rPr>
        <w:t>实验二、A4倒计时定时器的设计、制作与调试</w:t>
      </w:r>
    </w:p>
    <w:p w14:paraId="33DFB3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一、实验目的：</w:t>
      </w:r>
    </w:p>
    <w:p w14:paraId="3151C4B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1.学习掌握 </w:t>
      </w:r>
      <w:r>
        <w:rPr>
          <w:rFonts w:hint="default"/>
          <w:snapToGrid w:val="0"/>
          <w:kern w:val="0"/>
          <w:position w:val="6"/>
          <w:szCs w:val="21"/>
          <w:u w:val="none"/>
          <w:lang w:val="en-US" w:eastAsia="zh-CN"/>
        </w:rPr>
        <w:t xml:space="preserve">Arduino UNO </w:t>
      </w:r>
      <w:r>
        <w:rPr>
          <w:rFonts w:hint="eastAsia"/>
          <w:snapToGrid w:val="0"/>
          <w:kern w:val="0"/>
          <w:position w:val="6"/>
          <w:szCs w:val="21"/>
          <w:u w:val="none"/>
          <w:lang w:val="en-US" w:eastAsia="zh-CN"/>
        </w:rPr>
        <w:t xml:space="preserve">开发板的使用并设计倒计时定时器。 </w:t>
      </w:r>
    </w:p>
    <w:p w14:paraId="11C0DAC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2.学习掌握 </w:t>
      </w:r>
      <w:r>
        <w:rPr>
          <w:rFonts w:hint="default"/>
          <w:snapToGrid w:val="0"/>
          <w:kern w:val="0"/>
          <w:position w:val="6"/>
          <w:szCs w:val="21"/>
          <w:u w:val="none"/>
          <w:lang w:val="en-US" w:eastAsia="zh-CN"/>
        </w:rPr>
        <w:t xml:space="preserve">PCB </w:t>
      </w:r>
      <w:r>
        <w:rPr>
          <w:rFonts w:hint="eastAsia"/>
          <w:snapToGrid w:val="0"/>
          <w:kern w:val="0"/>
          <w:position w:val="6"/>
          <w:szCs w:val="21"/>
          <w:u w:val="none"/>
          <w:lang w:val="en-US" w:eastAsia="zh-CN"/>
        </w:rPr>
        <w:t>电路板的设计和制作。</w:t>
      </w:r>
    </w:p>
    <w:p w14:paraId="2CAD925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3.了解并学习 </w:t>
      </w:r>
      <w:r>
        <w:rPr>
          <w:rFonts w:hint="default"/>
          <w:snapToGrid w:val="0"/>
          <w:kern w:val="0"/>
          <w:position w:val="6"/>
          <w:szCs w:val="21"/>
          <w:u w:val="none"/>
          <w:lang w:val="en-US" w:eastAsia="zh-CN"/>
        </w:rPr>
        <w:t xml:space="preserve">Arduino UNO </w:t>
      </w:r>
      <w:r>
        <w:rPr>
          <w:rFonts w:hint="eastAsia"/>
          <w:snapToGrid w:val="0"/>
          <w:kern w:val="0"/>
          <w:position w:val="6"/>
          <w:szCs w:val="21"/>
          <w:u w:val="none"/>
          <w:lang w:val="en-US" w:eastAsia="zh-CN"/>
        </w:rPr>
        <w:t xml:space="preserve">扩展板的设计。 </w:t>
      </w:r>
    </w:p>
    <w:p w14:paraId="48EF06C9">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4.学习使用旋转编码器、数码管等电子元器件。</w:t>
      </w:r>
    </w:p>
    <w:p w14:paraId="6E0E812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p>
    <w:p w14:paraId="683C49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none"/>
          <w:lang w:val="en-US" w:eastAsia="zh-CN"/>
        </w:rPr>
      </w:pPr>
      <w:r>
        <w:rPr>
          <w:rFonts w:hint="eastAsia" w:ascii="Times New Roman" w:hAnsi="Times New Roman" w:eastAsia="宋体" w:cs="Times New Roman"/>
          <w:b/>
          <w:bCs/>
          <w:snapToGrid w:val="0"/>
          <w:color w:val="000000" w:themeColor="text1"/>
          <w:kern w:val="0"/>
          <w:position w:val="6"/>
          <w:sz w:val="24"/>
          <w:szCs w:val="24"/>
          <w14:textFill>
            <w14:solidFill>
              <w14:schemeClr w14:val="tx1"/>
            </w14:solidFill>
          </w14:textFill>
        </w:rPr>
        <w:t>二、实验任务与要求</w:t>
      </w:r>
      <w:r>
        <w:rPr>
          <w:rFonts w:hint="eastAsia" w:ascii="Times New Roman" w:hAnsi="Times New Roman" w:eastAsia="宋体" w:cs="Times New Roman"/>
          <w:b/>
          <w:bCs/>
          <w:snapToGrid w:val="0"/>
          <w:color w:val="000000" w:themeColor="text1"/>
          <w:kern w:val="0"/>
          <w:position w:val="6"/>
          <w:sz w:val="24"/>
          <w:szCs w:val="24"/>
          <w:lang w:eastAsia="zh-CN"/>
          <w14:textFill>
            <w14:solidFill>
              <w14:schemeClr w14:val="tx1"/>
            </w14:solidFill>
          </w14:textFill>
        </w:rPr>
        <w:t>：</w:t>
      </w:r>
    </w:p>
    <w:p w14:paraId="21EBA49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default" w:ascii="Times New Roman" w:hAnsi="Times New Roman" w:eastAsia="宋体" w:cs="Times New Roman"/>
          <w:color w:val="000000"/>
          <w:kern w:val="0"/>
          <w:sz w:val="21"/>
          <w:szCs w:val="21"/>
          <w:lang w:val="en-US" w:eastAsia="zh-CN" w:bidi="ar"/>
        </w:rPr>
        <w:t>1</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用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 xml:space="preserve">设计倒计时定时器，要求如下：设定倒计时时间若干（设定标准时间数组），通过旋转编码器选择，时间到时报警。 </w:t>
      </w:r>
    </w:p>
    <w:p w14:paraId="74AFFA26">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default" w:ascii="Times New Roman" w:hAnsi="Times New Roman" w:eastAsia="宋体" w:cs="Times New Roman"/>
          <w:color w:val="000000"/>
          <w:kern w:val="0"/>
          <w:sz w:val="21"/>
          <w:szCs w:val="21"/>
          <w:lang w:val="en-US" w:eastAsia="zh-CN" w:bidi="ar"/>
        </w:rPr>
        <w:t>2</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设计电路，完成相应器件的选择，制作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 xml:space="preserve">扩展板。 </w:t>
      </w:r>
    </w:p>
    <w:p w14:paraId="2764A9FA">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3</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编制与调试倒计时定时器程序。 </w:t>
      </w:r>
    </w:p>
    <w:p w14:paraId="79303131">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4</w:t>
      </w:r>
      <w:r>
        <w:rPr>
          <w:rFonts w:hint="eastAsia"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将制作的扩展板与 </w:t>
      </w:r>
      <w:r>
        <w:rPr>
          <w:rFonts w:hint="default" w:ascii="Times New Roman" w:hAnsi="Times New Roman" w:eastAsia="宋体" w:cs="Times New Roman"/>
          <w:color w:val="000000"/>
          <w:kern w:val="0"/>
          <w:sz w:val="21"/>
          <w:szCs w:val="21"/>
          <w:lang w:val="en-US" w:eastAsia="zh-CN" w:bidi="ar"/>
        </w:rPr>
        <w:t xml:space="preserve">Arduino UNO </w:t>
      </w:r>
      <w:r>
        <w:rPr>
          <w:rFonts w:hint="eastAsia" w:ascii="宋体" w:hAnsi="宋体" w:eastAsia="宋体" w:cs="宋体"/>
          <w:color w:val="000000"/>
          <w:kern w:val="0"/>
          <w:sz w:val="21"/>
          <w:szCs w:val="21"/>
          <w:lang w:val="en-US" w:eastAsia="zh-CN" w:bidi="ar"/>
        </w:rPr>
        <w:t>板组装后，进行系统联调。</w:t>
      </w:r>
    </w:p>
    <w:p w14:paraId="7DE79917">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73362E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三、实验原理</w:t>
      </w:r>
      <w:r>
        <w:rPr>
          <w:rFonts w:hint="eastAsia" w:cs="Times New Roman"/>
          <w:b/>
          <w:bCs/>
          <w:snapToGrid w:val="0"/>
          <w:color w:val="000000" w:themeColor="text1"/>
          <w:kern w:val="0"/>
          <w:position w:val="6"/>
          <w:sz w:val="24"/>
          <w:szCs w:val="24"/>
          <w:lang w:val="en-US" w:eastAsia="zh-CN"/>
          <w14:textFill>
            <w14:solidFill>
              <w14:schemeClr w14:val="tx1"/>
            </w14:solidFill>
          </w14:textFill>
        </w:rPr>
        <w:t>：</w:t>
      </w:r>
    </w:p>
    <w:p w14:paraId="08E7B94E">
      <w:pPr>
        <w:keepNext w:val="0"/>
        <w:keepLines w:val="0"/>
        <w:pageBreakBefore w:val="0"/>
        <w:widowControl w:val="0"/>
        <w:kinsoku/>
        <w:wordWrap/>
        <w:overflowPunct/>
        <w:topLinePunct w:val="0"/>
        <w:autoSpaceDE/>
        <w:autoSpaceDN/>
        <w:bidi w:val="0"/>
        <w:adjustRightInd/>
        <w:snapToGrid/>
        <w:textAlignment w:val="auto"/>
        <w:rPr>
          <w:rFonts w:hint="eastAsia"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kern w:val="0"/>
          <w:position w:val="6"/>
          <w:szCs w:val="21"/>
          <w:u w:val="none"/>
          <w:lang w:val="en-US" w:eastAsia="zh-CN"/>
        </w:rPr>
        <w:t>硬件框图：</w:t>
      </w:r>
    </w:p>
    <w:p w14:paraId="35469A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b/>
          <w:bCs/>
          <w:snapToGrid w:val="0"/>
          <w:color w:val="000000" w:themeColor="text1"/>
          <w:kern w:val="0"/>
          <w:position w:val="6"/>
          <w:sz w:val="24"/>
          <w:szCs w:val="24"/>
          <w:lang w:val="en-US" w:eastAsia="zh-CN"/>
          <w14:textFill>
            <w14:solidFill>
              <w14:schemeClr w14:val="tx1"/>
            </w14:solidFill>
          </w14:textFill>
        </w:rPr>
      </w:pPr>
      <w:r>
        <w:rPr>
          <w:rFonts w:hint="default" w:cs="Times New Roman"/>
          <w:b/>
          <w:bCs/>
          <w:snapToGrid w:val="0"/>
          <w:color w:val="000000" w:themeColor="text1"/>
          <w:kern w:val="0"/>
          <w:position w:val="6"/>
          <w:sz w:val="24"/>
          <w:szCs w:val="24"/>
          <w:lang w:val="en-US" w:eastAsia="zh-CN"/>
          <w14:textFill>
            <w14:solidFill>
              <w14:schemeClr w14:val="tx1"/>
            </w14:solidFill>
          </w14:textFill>
        </w:rPr>
        <w:drawing>
          <wp:inline distT="0" distB="0" distL="114300" distR="114300">
            <wp:extent cx="3914140" cy="1245235"/>
            <wp:effectExtent l="0" t="0" r="10160" b="12065"/>
            <wp:docPr id="18" name="图片 18" descr="174589303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5893036434"/>
                    <pic:cNvPicPr>
                      <a:picLocks noChangeAspect="1"/>
                    </pic:cNvPicPr>
                  </pic:nvPicPr>
                  <pic:blipFill>
                    <a:blip r:embed="rId17"/>
                    <a:stretch>
                      <a:fillRect/>
                    </a:stretch>
                  </pic:blipFill>
                  <pic:spPr>
                    <a:xfrm>
                      <a:off x="0" y="0"/>
                      <a:ext cx="3914140" cy="1245235"/>
                    </a:xfrm>
                    <a:prstGeom prst="rect">
                      <a:avLst/>
                    </a:prstGeom>
                  </pic:spPr>
                </pic:pic>
              </a:graphicData>
            </a:graphic>
          </wp:inline>
        </w:drawing>
      </w:r>
    </w:p>
    <w:p w14:paraId="141DB0D8">
      <w:pPr>
        <w:keepNext w:val="0"/>
        <w:keepLines w:val="0"/>
        <w:pageBreakBefore w:val="0"/>
        <w:widowControl w:val="0"/>
        <w:kinsoku/>
        <w:wordWrap/>
        <w:overflowPunct/>
        <w:topLinePunct w:val="0"/>
        <w:autoSpaceDE/>
        <w:autoSpaceDN/>
        <w:bidi w:val="0"/>
        <w:adjustRightInd/>
        <w:snapToGrid/>
        <w:textAlignment w:val="auto"/>
        <w:rPr>
          <w:rFonts w:hint="default" w:cs="Times New Roman"/>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kern w:val="0"/>
          <w:position w:val="6"/>
          <w:szCs w:val="21"/>
          <w:u w:val="none"/>
          <w:lang w:val="en-US" w:eastAsia="zh-CN"/>
        </w:rPr>
        <w:t>硬件模块与电路原理：</w:t>
      </w:r>
    </w:p>
    <w:p w14:paraId="4BB7228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 Arduino UNO 开发板</w:t>
      </w:r>
    </w:p>
    <w:p w14:paraId="1A2AA544">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1108075" cy="2086610"/>
            <wp:effectExtent l="0" t="0" r="9525" b="8890"/>
            <wp:docPr id="21" name="图片 21" descr="17458964230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5896423098(1)"/>
                    <pic:cNvPicPr>
                      <a:picLocks noChangeAspect="1"/>
                    </pic:cNvPicPr>
                  </pic:nvPicPr>
                  <pic:blipFill>
                    <a:blip r:embed="rId18"/>
                    <a:stretch>
                      <a:fillRect/>
                    </a:stretch>
                  </pic:blipFill>
                  <pic:spPr>
                    <a:xfrm>
                      <a:off x="0" y="0"/>
                      <a:ext cx="1108075" cy="2086610"/>
                    </a:xfrm>
                    <a:prstGeom prst="rect">
                      <a:avLst/>
                    </a:prstGeom>
                  </pic:spPr>
                </pic:pic>
              </a:graphicData>
            </a:graphic>
          </wp:inline>
        </w:drawing>
      </w:r>
    </w:p>
    <w:p w14:paraId="210265F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Arduino Uno是一款基于ATmega328P的微控制器板。它有14个数字输入/输出引脚(其中6个可用作 PWM 输出)，6个模拟输入，16MHz晶振时钟，USB连接，电源插孔，ICSP接头和复位按钮。只需要通过USB 数据线连接电脑就能供电、程序下载和数据通讯。</w:t>
      </w:r>
    </w:p>
    <w:p w14:paraId="19A6D9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Power 引脚: 开发板可提供 3.3V 和 5V 电压输出，Vin 引脚可用于从外部电源为开发板供电。</w:t>
      </w:r>
    </w:p>
    <w:p w14:paraId="37805B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Analog In 引脚： 模拟输入引脚，开发板可读取外部模拟信号，A0~A5 为模拟输入引脚。</w:t>
      </w:r>
    </w:p>
    <w:p w14:paraId="258F4A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Digital 引脚：UNO R3 拥有 14 个数字 I/O 引脚，其中 6 个可用于 PWM(脉宽调制)输出。</w:t>
      </w:r>
    </w:p>
    <w:p w14:paraId="39AC8F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数字引脚用于读取逻辑值(0 或 1)，或者作为数字输出引脚来驱动外部模块。标有"~"的引脚可产生 PWM。</w:t>
      </w:r>
    </w:p>
    <w:p w14:paraId="11FDD3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TX 和 RX 引脚： 标有 TX(发送)和 RX(接收)的两个引脚用于串口通讯。其中标有TX和RX的LED灯连接相应引脚，在串口通讯时会以不同速度闪烁。</w:t>
      </w:r>
    </w:p>
    <w:p w14:paraId="11A128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13 引脚：开发板标记第13引脚，连接板载LED灯，可通过控制13引脚来控制 LED 灯亮灭。一般拿到开发板上电板载灯都会闪烁，可辅助检测开发板是否正常。</w:t>
      </w:r>
    </w:p>
    <w:p w14:paraId="2242E5B6">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0C2D2C43">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2.</w:t>
      </w:r>
      <w:r>
        <w:rPr>
          <w:rFonts w:hint="default"/>
          <w:snapToGrid w:val="0"/>
          <w:kern w:val="0"/>
          <w:position w:val="6"/>
          <w:szCs w:val="21"/>
          <w:u w:val="none"/>
          <w:lang w:val="en-US" w:eastAsia="zh-CN"/>
        </w:rPr>
        <w:t xml:space="preserve"> </w:t>
      </w:r>
      <w:r>
        <w:rPr>
          <w:rFonts w:hint="eastAsia"/>
          <w:snapToGrid w:val="0"/>
          <w:kern w:val="0"/>
          <w:position w:val="6"/>
          <w:szCs w:val="21"/>
          <w:u w:val="none"/>
          <w:lang w:val="en-US" w:eastAsia="zh-CN"/>
        </w:rPr>
        <w:t xml:space="preserve">旋转编码器 </w:t>
      </w:r>
    </w:p>
    <w:p w14:paraId="18F0C585">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drawing>
          <wp:inline distT="0" distB="0" distL="114300" distR="114300">
            <wp:extent cx="1295400" cy="1102995"/>
            <wp:effectExtent l="0" t="0" r="0" b="0"/>
            <wp:docPr id="20" name="图片 20" descr="174589637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5896372949"/>
                    <pic:cNvPicPr>
                      <a:picLocks noChangeAspect="1"/>
                    </pic:cNvPicPr>
                  </pic:nvPicPr>
                  <pic:blipFill>
                    <a:blip r:embed="rId19"/>
                    <a:srcRect t="5649"/>
                    <a:stretch>
                      <a:fillRect/>
                    </a:stretch>
                  </pic:blipFill>
                  <pic:spPr>
                    <a:xfrm>
                      <a:off x="0" y="0"/>
                      <a:ext cx="1295400" cy="1102995"/>
                    </a:xfrm>
                    <a:prstGeom prst="rect">
                      <a:avLst/>
                    </a:prstGeom>
                  </pic:spPr>
                </pic:pic>
              </a:graphicData>
            </a:graphic>
          </wp:inline>
        </w:drawing>
      </w:r>
    </w:p>
    <w:p w14:paraId="0048B51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旋转编码器是一种数字器件，它有着两个输出</w:t>
      </w:r>
      <w:r>
        <w:rPr>
          <w:rFonts w:hint="default"/>
          <w:snapToGrid w:val="0"/>
          <w:kern w:val="0"/>
          <w:position w:val="6"/>
          <w:szCs w:val="21"/>
          <w:u w:val="none"/>
          <w:lang w:val="en-US" w:eastAsia="zh-CN"/>
        </w:rPr>
        <w:t>A</w:t>
      </w:r>
      <w:r>
        <w:rPr>
          <w:rFonts w:hint="eastAsia"/>
          <w:snapToGrid w:val="0"/>
          <w:kern w:val="0"/>
          <w:position w:val="6"/>
          <w:szCs w:val="21"/>
          <w:u w:val="none"/>
          <w:lang w:val="en-US" w:eastAsia="zh-CN"/>
        </w:rPr>
        <w:t>和</w:t>
      </w:r>
      <w:r>
        <w:rPr>
          <w:rFonts w:hint="default"/>
          <w:snapToGrid w:val="0"/>
          <w:kern w:val="0"/>
          <w:position w:val="6"/>
          <w:szCs w:val="21"/>
          <w:u w:val="none"/>
          <w:lang w:val="en-US" w:eastAsia="zh-CN"/>
        </w:rPr>
        <w:t>B</w:t>
      </w:r>
      <w:r>
        <w:rPr>
          <w:rFonts w:hint="eastAsia"/>
          <w:snapToGrid w:val="0"/>
          <w:kern w:val="0"/>
          <w:position w:val="6"/>
          <w:szCs w:val="21"/>
          <w:u w:val="none"/>
          <w:lang w:val="en-US" w:eastAsia="zh-CN"/>
        </w:rPr>
        <w:t>，当旋转时，输出</w:t>
      </w:r>
      <w:r>
        <w:rPr>
          <w:rFonts w:hint="default"/>
          <w:snapToGrid w:val="0"/>
          <w:kern w:val="0"/>
          <w:position w:val="6"/>
          <w:szCs w:val="21"/>
          <w:u w:val="none"/>
          <w:lang w:val="en-US" w:eastAsia="zh-CN"/>
        </w:rPr>
        <w:t>A</w:t>
      </w:r>
      <w:r>
        <w:rPr>
          <w:rFonts w:hint="eastAsia"/>
          <w:snapToGrid w:val="0"/>
          <w:kern w:val="0"/>
          <w:position w:val="6"/>
          <w:szCs w:val="21"/>
          <w:u w:val="none"/>
          <w:lang w:val="en-US" w:eastAsia="zh-CN"/>
        </w:rPr>
        <w:t>、</w:t>
      </w:r>
      <w:r>
        <w:rPr>
          <w:rFonts w:hint="default"/>
          <w:snapToGrid w:val="0"/>
          <w:kern w:val="0"/>
          <w:position w:val="6"/>
          <w:szCs w:val="21"/>
          <w:u w:val="none"/>
          <w:lang w:val="en-US" w:eastAsia="zh-CN"/>
        </w:rPr>
        <w:t>B</w:t>
      </w:r>
      <w:r>
        <w:rPr>
          <w:rFonts w:hint="eastAsia"/>
          <w:snapToGrid w:val="0"/>
          <w:kern w:val="0"/>
          <w:position w:val="6"/>
          <w:szCs w:val="21"/>
          <w:u w:val="none"/>
          <w:lang w:val="en-US" w:eastAsia="zh-CN"/>
        </w:rPr>
        <w:t>会有变化，通过变化的不同我们可以判断出旋转编码器是顺时针旋转还是逆时针旋转，如此便可利用旋转编码器控制倒计时的时间。</w:t>
      </w:r>
    </w:p>
    <w:p w14:paraId="6730C1F9">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p>
    <w:p w14:paraId="6D08BC36">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3.LED 时间显示模块</w:t>
      </w:r>
    </w:p>
    <w:p w14:paraId="4D677304">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drawing>
          <wp:inline distT="0" distB="0" distL="114300" distR="114300">
            <wp:extent cx="1370965" cy="1029335"/>
            <wp:effectExtent l="0" t="0" r="635" b="12065"/>
            <wp:docPr id="22" name="图片 22" descr="174589645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5896459602"/>
                    <pic:cNvPicPr>
                      <a:picLocks noChangeAspect="1"/>
                    </pic:cNvPicPr>
                  </pic:nvPicPr>
                  <pic:blipFill>
                    <a:blip r:embed="rId20"/>
                    <a:stretch>
                      <a:fillRect/>
                    </a:stretch>
                  </pic:blipFill>
                  <pic:spPr>
                    <a:xfrm>
                      <a:off x="0" y="0"/>
                      <a:ext cx="1370965" cy="1029335"/>
                    </a:xfrm>
                    <a:prstGeom prst="rect">
                      <a:avLst/>
                    </a:prstGeom>
                  </pic:spPr>
                </pic:pic>
              </a:graphicData>
            </a:graphic>
          </wp:inline>
        </w:drawing>
      </w:r>
    </w:p>
    <w:p w14:paraId="012CD2B8">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（1）7 段数码管结构</w:t>
      </w:r>
    </w:p>
    <w:p w14:paraId="3DD17C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7 段数码管一般由 8 个发光二极管组成，其中由 7 个细长的发光二极管组成数字显示，另外一个圆形的发光二极管显示小数点。</w:t>
      </w:r>
    </w:p>
    <w:p w14:paraId="4C2544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当发光二极管导通时，相应的一个点或一个笔画发光。控制相应的二极管导通，就能显示出各种字符，尽管显示的字符形状有些失真，能显示的字符数量也有限，但其控制简单，使用也方便。发光二极管的阳极连在一起的称为共阳极数码管，阴极连在一起的称为共阴极数码管，如图1所示。</w:t>
      </w:r>
    </w:p>
    <w:p w14:paraId="1E6180A1">
      <w:pPr>
        <w:keepNext w:val="0"/>
        <w:keepLines w:val="0"/>
        <w:pageBreakBefore w:val="0"/>
        <w:widowControl w:val="0"/>
        <w:kinsoku/>
        <w:wordWrap/>
        <w:overflowPunct/>
        <w:topLinePunct w:val="0"/>
        <w:autoSpaceDE/>
        <w:autoSpaceDN/>
        <w:bidi w:val="0"/>
        <w:adjustRightInd/>
        <w:snapToGrid/>
        <w:jc w:val="center"/>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drawing>
          <wp:inline distT="0" distB="0" distL="114300" distR="114300">
            <wp:extent cx="4466590" cy="2552065"/>
            <wp:effectExtent l="0" t="0" r="3810" b="635"/>
            <wp:docPr id="15" name="图片 15" descr="174585653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5856532957"/>
                    <pic:cNvPicPr>
                      <a:picLocks noChangeAspect="1"/>
                    </pic:cNvPicPr>
                  </pic:nvPicPr>
                  <pic:blipFill>
                    <a:blip r:embed="rId21"/>
                    <a:srcRect t="2802" b="3341"/>
                    <a:stretch>
                      <a:fillRect/>
                    </a:stretch>
                  </pic:blipFill>
                  <pic:spPr>
                    <a:xfrm>
                      <a:off x="0" y="0"/>
                      <a:ext cx="4466590" cy="2552065"/>
                    </a:xfrm>
                    <a:prstGeom prst="rect">
                      <a:avLst/>
                    </a:prstGeom>
                  </pic:spPr>
                </pic:pic>
              </a:graphicData>
            </a:graphic>
          </wp:inline>
        </w:drawing>
      </w:r>
    </w:p>
    <w:p w14:paraId="3774BD79">
      <w:pPr>
        <w:keepNext w:val="0"/>
        <w:keepLines w:val="0"/>
        <w:pageBreakBefore w:val="0"/>
        <w:widowControl w:val="0"/>
        <w:kinsoku/>
        <w:wordWrap/>
        <w:overflowPunct/>
        <w:topLinePunct w:val="0"/>
        <w:autoSpaceDE/>
        <w:autoSpaceDN/>
        <w:bidi w:val="0"/>
        <w:adjustRightInd/>
        <w:snapToGrid/>
        <w:jc w:val="center"/>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图1   7段数码管结构图</w:t>
      </w:r>
    </w:p>
    <w:p w14:paraId="2657783C">
      <w:pPr>
        <w:keepNext w:val="0"/>
        <w:keepLines w:val="0"/>
        <w:pageBreakBefore w:val="0"/>
        <w:widowControl w:val="0"/>
        <w:kinsoku/>
        <w:wordWrap/>
        <w:overflowPunct/>
        <w:topLinePunct w:val="0"/>
        <w:autoSpaceDE/>
        <w:autoSpaceDN/>
        <w:bidi w:val="0"/>
        <w:adjustRightInd/>
        <w:snapToGrid/>
        <w:jc w:val="center"/>
        <w:textAlignment w:val="auto"/>
        <w:rPr>
          <w:rFonts w:hint="default"/>
          <w:snapToGrid w:val="0"/>
          <w:kern w:val="0"/>
          <w:position w:val="6"/>
          <w:szCs w:val="21"/>
          <w:u w:val="none"/>
          <w:lang w:val="en-US" w:eastAsia="zh-CN"/>
        </w:rPr>
      </w:pPr>
    </w:p>
    <w:p w14:paraId="581AB07F">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（2） 7 段数码管驱动方法</w:t>
      </w:r>
    </w:p>
    <w:p w14:paraId="69F308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发光二极管LED是一种由磷化镓（GaP）等半导体材料制成的，能直接将电能转变成光能的发光显示器件。当其内部有一一电流通过时，它就会发光。7段数码管每段的驱动电流和其他单个LED 发光二极管一样，一般为5～10mA；正向电压随发光材料不同表现为1.8~2.5V不等。</w:t>
      </w:r>
    </w:p>
    <w:p w14:paraId="173CCFF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7 段数码管的显示方法可分为静态显示与动态显示，下面分别介绍。</w:t>
      </w:r>
    </w:p>
    <w:p w14:paraId="217F829E">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1）静态显示驱动： </w:t>
      </w:r>
    </w:p>
    <w:p w14:paraId="1190D74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 静态驱动也称直流驱动。静态驱动是指每个数码管的每一个段码都由一个单片机的 I/O脚进行驱动，或者使用如 BCD 码二-十进位计数器进行驱动。静态驱动的优点是编程简单，显示亮度高，缺点是占用 I/O 脚多，如驱动5个数码管静态显示则需要 5×8=40 根 I/O 脚来驱动。 </w:t>
      </w:r>
    </w:p>
    <w:p w14:paraId="0F338E4B">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 xml:space="preserve">2）动态显示驱动： </w:t>
      </w:r>
    </w:p>
    <w:p w14:paraId="486CD3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动态驱动是将所有数码管的 8 个显示笔划"a,b,c,d,e,f,g,dp "的同名端连在一起，另外为每个数码管的公共极 COM 增加位元选通控制电路，位元选通由各自独立的 I/O 线控制，当单片机输出字形码时，所有数码管都接收到相同的字形码，但究竟是那个数码管会显示出字形，取决于单片机对位元选通 COM 端电路的控制，所以我们只要将需要显示的数码管的选通控制打开，该位元就显示出字形，没有选通的数码管就不会亮。透过分时轮流控制各个 LED 数码管的 COM 端，就使各个数码管轮流受控显示，这就是动态驱动。在轮流显示过程中，每位元数码管的点亮时间为1~2ms，由于人的视觉暂留现象及发光二极管的余辉效应，尽管实际上各位数码管并非同时点亮，但只要扫描的速度足够快，给人的印象就是一组稳定的显示资料，不会有闪烁感，动态显示的效果和静态显示是一样的，能够节省大量的 I/O 埠，而且功耗更低。</w:t>
      </w:r>
    </w:p>
    <w:p w14:paraId="661DF8F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由于时间显示分和秒，只需4个数码管，可考虑两个2位7段发光 LED,封装和引脚图如图2所示。</w:t>
      </w:r>
    </w:p>
    <w:p w14:paraId="22946E73">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 xml:space="preserve">                           </w:t>
      </w:r>
      <w:r>
        <w:rPr>
          <w:rFonts w:hint="default"/>
          <w:snapToGrid w:val="0"/>
          <w:kern w:val="0"/>
          <w:position w:val="6"/>
          <w:szCs w:val="21"/>
          <w:u w:val="none"/>
          <w:lang w:val="en-US" w:eastAsia="zh-CN"/>
        </w:rPr>
        <w:drawing>
          <wp:inline distT="0" distB="0" distL="114300" distR="114300">
            <wp:extent cx="2576195" cy="3116580"/>
            <wp:effectExtent l="0" t="0" r="1905" b="7620"/>
            <wp:docPr id="16" name="图片 16" descr="174585663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856639519"/>
                    <pic:cNvPicPr>
                      <a:picLocks noChangeAspect="1"/>
                    </pic:cNvPicPr>
                  </pic:nvPicPr>
                  <pic:blipFill>
                    <a:blip r:embed="rId22"/>
                    <a:stretch>
                      <a:fillRect/>
                    </a:stretch>
                  </pic:blipFill>
                  <pic:spPr>
                    <a:xfrm>
                      <a:off x="0" y="0"/>
                      <a:ext cx="2576195" cy="3116580"/>
                    </a:xfrm>
                    <a:prstGeom prst="rect">
                      <a:avLst/>
                    </a:prstGeom>
                  </pic:spPr>
                </pic:pic>
              </a:graphicData>
            </a:graphic>
          </wp:inline>
        </w:drawing>
      </w:r>
    </w:p>
    <w:p w14:paraId="64FC92D2">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default"/>
          <w:snapToGrid w:val="0"/>
          <w:kern w:val="0"/>
          <w:position w:val="6"/>
          <w:szCs w:val="21"/>
          <w:u w:val="none"/>
          <w:lang w:val="en-US" w:eastAsia="zh-CN"/>
        </w:rPr>
      </w:pPr>
      <w:r>
        <w:rPr>
          <w:rFonts w:hint="eastAsia"/>
          <w:snapToGrid w:val="0"/>
          <w:kern w:val="0"/>
          <w:position w:val="6"/>
          <w:szCs w:val="21"/>
          <w:u w:val="none"/>
          <w:lang w:val="en-US" w:eastAsia="zh-CN"/>
        </w:rPr>
        <w:t>图2</w:t>
      </w:r>
    </w:p>
    <w:p w14:paraId="4DAC6443">
      <w:pPr>
        <w:keepNext w:val="0"/>
        <w:keepLines w:val="0"/>
        <w:pageBreakBefore w:val="0"/>
        <w:widowControl w:val="0"/>
        <w:kinsoku/>
        <w:wordWrap/>
        <w:overflowPunct/>
        <w:topLinePunct w:val="0"/>
        <w:autoSpaceDE/>
        <w:autoSpaceDN/>
        <w:bidi w:val="0"/>
        <w:adjustRightInd/>
        <w:snapToGrid/>
        <w:textAlignment w:val="auto"/>
        <w:rPr>
          <w:rFonts w:hint="default"/>
          <w:lang w:val="en-US"/>
        </w:rPr>
      </w:pPr>
      <w:r>
        <w:rPr>
          <w:rFonts w:hint="eastAsia"/>
          <w:snapToGrid w:val="0"/>
          <w:kern w:val="0"/>
          <w:position w:val="6"/>
          <w:szCs w:val="21"/>
          <w:u w:val="none"/>
          <w:lang w:val="en-US" w:eastAsia="zh-CN"/>
        </w:rPr>
        <w:t>4.蜂鸣器模块</w:t>
      </w:r>
    </w:p>
    <w:p w14:paraId="0C7FA6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报警电路可采用蜂鸣器。蜂鸣器按工作原理可分为压电式及电磁式的二大类：压电式蜂鸣器主要由多谐振荡器、压电蜂鸣片、阻抗匹配器及共鸣箱、外壳等组成。它是以压电陶瓷的压电效应，来带动金属片的振动而发声；电磁式的蜂鸣器，则是用电磁的原理，通电时将金属振动膜吸下，不通电时依振动膜的弹力弹回。</w:t>
      </w:r>
    </w:p>
    <w:p w14:paraId="639540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蜂鸣器按是否含有驱动，又分为有源蜂鸣器和无源蜂鸣器两种。</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有源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是指蜂鸣器本身内含驱动了，直接给它一定的电压就可以响；</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无源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是需要靠外部的驱动才可以响的。注意，这里的</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源</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 xml:space="preserve">不是指电源。而是指振荡源。也就是说，有源蜂鸣器内部带振荡源，所以只要一通电就会叫。而无源内部不带振荡源，所以如果用直流信号无法令其鸣叫，要用 </w:t>
      </w:r>
      <w:r>
        <w:rPr>
          <w:rFonts w:hint="default"/>
          <w:snapToGrid w:val="0"/>
          <w:kern w:val="0"/>
          <w:position w:val="6"/>
          <w:szCs w:val="21"/>
          <w:u w:val="none"/>
          <w:lang w:val="en-US" w:eastAsia="zh-CN"/>
        </w:rPr>
        <w:t xml:space="preserve">2k~5k </w:t>
      </w:r>
      <w:r>
        <w:rPr>
          <w:rFonts w:hint="eastAsia"/>
          <w:snapToGrid w:val="0"/>
          <w:kern w:val="0"/>
          <w:position w:val="6"/>
          <w:szCs w:val="21"/>
          <w:u w:val="none"/>
          <w:lang w:val="en-US" w:eastAsia="zh-CN"/>
        </w:rPr>
        <w:t>的方波去驱动它。无源蜂鸣器的优点是便宜、声音率可控（可以做出</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多来米发索拉西</w:t>
      </w:r>
      <w:r>
        <w:rPr>
          <w:rFonts w:hint="default"/>
          <w:snapToGrid w:val="0"/>
          <w:kern w:val="0"/>
          <w:position w:val="6"/>
          <w:szCs w:val="21"/>
          <w:u w:val="none"/>
          <w:lang w:val="en-US" w:eastAsia="zh-CN"/>
        </w:rPr>
        <w:t>”</w:t>
      </w:r>
      <w:r>
        <w:rPr>
          <w:rFonts w:hint="eastAsia"/>
          <w:snapToGrid w:val="0"/>
          <w:kern w:val="0"/>
          <w:position w:val="6"/>
          <w:szCs w:val="21"/>
          <w:u w:val="none"/>
          <w:lang w:val="en-US" w:eastAsia="zh-CN"/>
        </w:rPr>
        <w:t xml:space="preserve">的效果）以及在一些特例中，可以和 </w:t>
      </w:r>
      <w:r>
        <w:rPr>
          <w:rFonts w:hint="default"/>
          <w:snapToGrid w:val="0"/>
          <w:kern w:val="0"/>
          <w:position w:val="6"/>
          <w:szCs w:val="21"/>
          <w:u w:val="none"/>
          <w:lang w:val="en-US" w:eastAsia="zh-CN"/>
        </w:rPr>
        <w:t xml:space="preserve">LED </w:t>
      </w:r>
      <w:r>
        <w:rPr>
          <w:rFonts w:hint="eastAsia"/>
          <w:snapToGrid w:val="0"/>
          <w:kern w:val="0"/>
          <w:position w:val="6"/>
          <w:szCs w:val="21"/>
          <w:u w:val="none"/>
          <w:lang w:val="en-US" w:eastAsia="zh-CN"/>
        </w:rPr>
        <w:t>复用一个控制口。而有源蜂鸣器的优点在于程序控制方便。</w:t>
      </w:r>
    </w:p>
    <w:p w14:paraId="3DCA94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p>
    <w:p w14:paraId="38EBD5EF">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eastAsia"/>
          <w:b/>
          <w:bCs/>
          <w:snapToGrid w:val="0"/>
          <w:kern w:val="0"/>
          <w:position w:val="6"/>
          <w:szCs w:val="21"/>
          <w:u w:val="none"/>
          <w:lang w:val="en-US" w:eastAsia="zh-CN"/>
        </w:rPr>
        <w:t>设计思路:</w:t>
      </w:r>
    </w:p>
    <w:p w14:paraId="1BC14A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定时器总是处于两种状态之一：停止定时与定时运行。在停止定时状态，转动旋转编码器就可以改变定时时间；在定时运行状态，定时器倒计时。按下旋转编码器上的按钮可以对这两种状态进行切换。</w:t>
      </w:r>
    </w:p>
    <w:p w14:paraId="46EF8D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转动旋转编码器时定时时间并不是以秒为步进长度来改变时间，我们有一个标准时间数组来实现。</w:t>
      </w:r>
    </w:p>
    <w:p w14:paraId="60E38FA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EEPROM 库用于保存最后使用的时间，所以每当这个装置上电时，它将记住最后一次使用的时间。</w:t>
      </w:r>
    </w:p>
    <w:p w14:paraId="225E67B2">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7B7DB1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四、实验方案设计</w:t>
      </w:r>
    </w:p>
    <w:p w14:paraId="440631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实验步骤：</w:t>
      </w:r>
    </w:p>
    <w:p w14:paraId="325EC866">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1. 理论学习：复习 Arduino 基础知识，了解倒计时定时器的工作原理及所需元器件。</w:t>
      </w:r>
    </w:p>
    <w:p w14:paraId="1CB74BB5">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2. 硬件准备：根据设计方案准备所需元器件，包括 Arduino 板、显示器、按键、蜂鸣器等。</w:t>
      </w:r>
    </w:p>
    <w:p w14:paraId="03E41A2B">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3. 电路搭建：按照电路设计图连接元器件，构建倒计时定时器硬件电路。</w:t>
      </w:r>
    </w:p>
    <w:p w14:paraId="7C8E6A6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4. 软件编程：在 Arduino IDE 中编写程序，实现倒计时的设置、显示、控制及提示功能。</w:t>
      </w:r>
    </w:p>
    <w:p w14:paraId="78517948">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5. 系统集成：将硬件电路与软件程序结合，进行初步测试与调试。</w:t>
      </w:r>
    </w:p>
    <w:p w14:paraId="38D94A51">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6. 系统优化：根据测试结果调整电路参数和程序代码，优化定时器性能。</w:t>
      </w:r>
    </w:p>
    <w:p w14:paraId="5F4C79C3">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r>
        <w:rPr>
          <w:rFonts w:hint="default"/>
          <w:snapToGrid w:val="0"/>
          <w:kern w:val="0"/>
          <w:position w:val="6"/>
          <w:szCs w:val="21"/>
          <w:u w:val="none"/>
          <w:lang w:val="en-US" w:eastAsia="zh-CN"/>
        </w:rPr>
        <w:t>7. 评估与总结：完成实验报告，分析实验数据，总结项目经验。</w:t>
      </w:r>
    </w:p>
    <w:p w14:paraId="780BE8B1">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7DB415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napToGrid w:val="0"/>
          <w:kern w:val="0"/>
          <w:position w:val="6"/>
          <w:szCs w:val="21"/>
          <w:u w:val="none"/>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电路原理图设计：</w:t>
      </w:r>
    </w:p>
    <w:p w14:paraId="5D6335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8"/>
          <w:szCs w:val="28"/>
          <w:u w:val="none"/>
          <w:lang w:val="en-US" w:eastAsia="zh-CN"/>
        </w:rPr>
      </w:pPr>
      <w:r>
        <w:rPr>
          <w:rFonts w:hint="default"/>
          <w:b/>
          <w:bCs/>
          <w:sz w:val="28"/>
          <w:szCs w:val="28"/>
          <w:u w:val="none"/>
          <w:lang w:val="en-US" w:eastAsia="zh-CN"/>
        </w:rPr>
        <w:drawing>
          <wp:inline distT="0" distB="0" distL="114300" distR="114300">
            <wp:extent cx="5565775" cy="3283585"/>
            <wp:effectExtent l="0" t="0" r="9525" b="5715"/>
            <wp:docPr id="23" name="图片 23" descr="1745908784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5908784879"/>
                    <pic:cNvPicPr>
                      <a:picLocks noChangeAspect="1"/>
                    </pic:cNvPicPr>
                  </pic:nvPicPr>
                  <pic:blipFill>
                    <a:blip r:embed="rId23"/>
                    <a:stretch>
                      <a:fillRect/>
                    </a:stretch>
                  </pic:blipFill>
                  <pic:spPr>
                    <a:xfrm>
                      <a:off x="0" y="0"/>
                      <a:ext cx="5565775" cy="3283585"/>
                    </a:xfrm>
                    <a:prstGeom prst="rect">
                      <a:avLst/>
                    </a:prstGeom>
                  </pic:spPr>
                </pic:pic>
              </a:graphicData>
            </a:graphic>
          </wp:inline>
        </w:drawing>
      </w:r>
    </w:p>
    <w:p w14:paraId="26CE09D9">
      <w:pPr>
        <w:rPr>
          <w:rFonts w:hint="eastAsia" w:ascii="Times New Roman" w:hAnsi="Times New Roman" w:eastAsia="宋体" w:cs="Times New Roman"/>
          <w:b/>
          <w:bCs/>
          <w:snapToGrid w:val="0"/>
          <w:color w:val="0000FF"/>
          <w:kern w:val="0"/>
          <w:position w:val="6"/>
          <w:sz w:val="24"/>
          <w:szCs w:val="24"/>
          <w:lang w:val="en-US" w:eastAsia="zh-CN"/>
        </w:rPr>
      </w:pPr>
    </w:p>
    <w:p w14:paraId="3BBADE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元件封装说明：</w:t>
      </w:r>
    </w:p>
    <w:p w14:paraId="0339E595">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电阻：AXIAL-0.4    电容：RAD-0.2   数码管：2-DigitDPY   Bell：Buzzer</w:t>
      </w:r>
    </w:p>
    <w:p w14:paraId="62EA378C">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r>
        <w:rPr>
          <w:rFonts w:hint="eastAsia"/>
          <w:snapToGrid w:val="0"/>
          <w:kern w:val="0"/>
          <w:position w:val="6"/>
          <w:szCs w:val="21"/>
          <w:u w:val="none"/>
          <w:lang w:val="en-US" w:eastAsia="zh-CN"/>
        </w:rPr>
        <w:t>三极管：PNP        Arduino：Arduino-UNO</w:t>
      </w:r>
    </w:p>
    <w:p w14:paraId="14F0296C">
      <w:pPr>
        <w:keepNext w:val="0"/>
        <w:keepLines w:val="0"/>
        <w:pageBreakBefore w:val="0"/>
        <w:widowControl w:val="0"/>
        <w:kinsoku/>
        <w:wordWrap/>
        <w:overflowPunct/>
        <w:topLinePunct w:val="0"/>
        <w:autoSpaceDE/>
        <w:autoSpaceDN/>
        <w:bidi w:val="0"/>
        <w:adjustRightInd/>
        <w:snapToGrid/>
        <w:textAlignment w:val="auto"/>
        <w:rPr>
          <w:rFonts w:hint="eastAsia"/>
          <w:snapToGrid w:val="0"/>
          <w:kern w:val="0"/>
          <w:position w:val="6"/>
          <w:szCs w:val="21"/>
          <w:u w:val="none"/>
          <w:lang w:val="en-US" w:eastAsia="zh-CN"/>
        </w:rPr>
      </w:pPr>
    </w:p>
    <w:p w14:paraId="0DD532EC">
      <w:pPr>
        <w:keepNext w:val="0"/>
        <w:keepLines w:val="0"/>
        <w:pageBreakBefore w:val="0"/>
        <w:widowControl w:val="0"/>
        <w:kinsoku/>
        <w:wordWrap/>
        <w:overflowPunct/>
        <w:topLinePunct w:val="0"/>
        <w:autoSpaceDE/>
        <w:autoSpaceDN/>
        <w:bidi w:val="0"/>
        <w:adjustRightInd/>
        <w:snapToGrid/>
        <w:textAlignment w:val="auto"/>
        <w:rPr>
          <w:rFonts w:hint="default"/>
          <w:snapToGrid w:val="0"/>
          <w:kern w:val="0"/>
          <w:position w:val="6"/>
          <w:szCs w:val="21"/>
          <w:u w:val="none"/>
          <w:lang w:val="en-US" w:eastAsia="zh-CN"/>
        </w:rPr>
      </w:pPr>
    </w:p>
    <w:p w14:paraId="61157A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r>
        <w:rPr>
          <w:rFonts w:hint="eastAsia"/>
          <w:b/>
          <w:bCs/>
          <w:snapToGrid w:val="0"/>
          <w:color w:val="000000" w:themeColor="text1"/>
          <w:kern w:val="0"/>
          <w:position w:val="6"/>
          <w:sz w:val="24"/>
          <w:szCs w:val="24"/>
          <w:lang w:val="en-US" w:eastAsia="zh-CN"/>
          <w14:textFill>
            <w14:solidFill>
              <w14:schemeClr w14:val="tx1"/>
            </w14:solidFill>
          </w14:textFill>
        </w:rPr>
        <w:t>PCB板图设计：</w:t>
      </w:r>
    </w:p>
    <w:p w14:paraId="59EDC0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r>
        <w:rPr>
          <w:rFonts w:hint="eastAsia"/>
          <w:b/>
          <w:bCs/>
          <w:snapToGrid w:val="0"/>
          <w:color w:val="FF0000"/>
          <w:kern w:val="0"/>
          <w:position w:val="6"/>
          <w:sz w:val="24"/>
          <w:szCs w:val="24"/>
          <w:lang w:val="en-US" w:eastAsia="zh-CN"/>
        </w:rPr>
        <w:drawing>
          <wp:inline distT="0" distB="0" distL="114300" distR="114300">
            <wp:extent cx="4723765" cy="4200525"/>
            <wp:effectExtent l="0" t="0" r="635" b="3175"/>
            <wp:docPr id="17" name="图片 17" descr="174591409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5914092218"/>
                    <pic:cNvPicPr>
                      <a:picLocks noChangeAspect="1"/>
                    </pic:cNvPicPr>
                  </pic:nvPicPr>
                  <pic:blipFill>
                    <a:blip r:embed="rId24"/>
                    <a:stretch>
                      <a:fillRect/>
                    </a:stretch>
                  </pic:blipFill>
                  <pic:spPr>
                    <a:xfrm>
                      <a:off x="0" y="0"/>
                      <a:ext cx="4723765" cy="4200525"/>
                    </a:xfrm>
                    <a:prstGeom prst="rect">
                      <a:avLst/>
                    </a:prstGeom>
                  </pic:spPr>
                </pic:pic>
              </a:graphicData>
            </a:graphic>
          </wp:inline>
        </w:drawing>
      </w:r>
    </w:p>
    <w:p w14:paraId="627C0D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FF0000"/>
          <w:kern w:val="0"/>
          <w:position w:val="6"/>
          <w:sz w:val="24"/>
          <w:szCs w:val="24"/>
          <w:lang w:val="en-US" w:eastAsia="zh-CN"/>
        </w:rPr>
      </w:pPr>
    </w:p>
    <w:p w14:paraId="0DB564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eastAsia"/>
          <w:b/>
          <w:bCs/>
          <w:snapToGrid w:val="0"/>
          <w:color w:val="000000" w:themeColor="text1"/>
          <w:kern w:val="0"/>
          <w:position w:val="6"/>
          <w:sz w:val="24"/>
          <w:szCs w:val="24"/>
          <w:lang w:val="en-US" w:eastAsia="zh-CN"/>
          <w14:textFill>
            <w14:solidFill>
              <w14:schemeClr w14:val="tx1"/>
            </w14:solidFill>
          </w14:textFill>
        </w:rPr>
      </w:pPr>
      <w:r>
        <w:rPr>
          <w:rFonts w:hint="eastAsia"/>
          <w:b/>
          <w:bCs/>
          <w:snapToGrid w:val="0"/>
          <w:color w:val="000000" w:themeColor="text1"/>
          <w:kern w:val="0"/>
          <w:position w:val="6"/>
          <w:sz w:val="24"/>
          <w:szCs w:val="24"/>
          <w:lang w:val="en-US" w:eastAsia="zh-CN"/>
          <w14:textFill>
            <w14:solidFill>
              <w14:schemeClr w14:val="tx1"/>
            </w14:solidFill>
          </w14:textFill>
        </w:rPr>
        <w:t>软件设计：</w:t>
      </w:r>
      <w:r>
        <w:rPr>
          <w:rFonts w:hint="eastAsia"/>
          <w:snapToGrid w:val="0"/>
          <w:kern w:val="0"/>
          <w:position w:val="6"/>
          <w:szCs w:val="21"/>
          <w:u w:val="none"/>
          <w:lang w:val="en-US" w:eastAsia="zh-CN"/>
        </w:rPr>
        <w:t>（基于参考代码进行了一些逻辑优化和结构调整）</w:t>
      </w:r>
    </w:p>
    <w:p w14:paraId="2C9F2F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#include &lt;EEPROM.h&gt;</w:t>
      </w:r>
    </w:p>
    <w:p w14:paraId="144B681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04A2B0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segmentPins[] = {3, 2, 19, 16, 18, 4, 5, 17};</w:t>
      </w:r>
    </w:p>
    <w:p w14:paraId="479574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displayPins[] = {6, 15, 7, 14};</w:t>
      </w:r>
    </w:p>
    <w:p w14:paraId="6860BA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times[] = {5, 10, 15, 20, 30, 45, 100, 130, 200, 230, 300, 400, 500, 600, 700, 800, 900, 1000, 1500, 2000, 3000};</w:t>
      </w:r>
    </w:p>
    <w:p w14:paraId="4E0613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numTimes = sizeof(times) / sizeof(times[0]) - 1;</w:t>
      </w:r>
    </w:p>
    <w:p w14:paraId="30B34B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byte selectedTimeIndex;</w:t>
      </w:r>
    </w:p>
    <w:p w14:paraId="4DD753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timerMinute;</w:t>
      </w:r>
    </w:p>
    <w:p w14:paraId="0FC5B5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timerSecond;</w:t>
      </w:r>
    </w:p>
    <w:p w14:paraId="2191DC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buzzerPin = 11;</w:t>
      </w:r>
    </w:p>
    <w:p w14:paraId="6B69EB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aPin = 8;</w:t>
      </w:r>
    </w:p>
    <w:p w14:paraId="159070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bPin = 10;</w:t>
      </w:r>
    </w:p>
    <w:p w14:paraId="3D082F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buttonPin = 9;</w:t>
      </w:r>
    </w:p>
    <w:p w14:paraId="726FF3D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boolean stopped = true;</w:t>
      </w:r>
    </w:p>
    <w:p w14:paraId="448DF9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453C08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数码管显示数字的段码表</w:t>
      </w:r>
    </w:p>
    <w:p w14:paraId="1B1318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byte digits[10][8] = {</w:t>
      </w:r>
    </w:p>
    <w:p w14:paraId="058515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a b c d e f g .</w:t>
      </w:r>
    </w:p>
    <w:p w14:paraId="38F036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1, 1, 1, 1, 0, 0}, // 0</w:t>
      </w:r>
    </w:p>
    <w:p w14:paraId="291418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{0, 1, 1, 0, 0, 0, 0, 0}, // 1</w:t>
      </w:r>
    </w:p>
    <w:p w14:paraId="27AE61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0, 1, 1, 0, 1, 0}, // 2</w:t>
      </w:r>
    </w:p>
    <w:p w14:paraId="3FACD32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1, 1, 0, 0, 1, 0}, // 3</w:t>
      </w:r>
    </w:p>
    <w:p w14:paraId="7EE010B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{0, 1, 1, 0, 0, 1, 1, 0}, // 4</w:t>
      </w:r>
    </w:p>
    <w:p w14:paraId="4160DC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0, 1, 1, 0, 1, 1, 0}, // 5</w:t>
      </w:r>
    </w:p>
    <w:p w14:paraId="0BDBE0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0, 1, 1, 1, 1, 1, 0}, // 6</w:t>
      </w:r>
    </w:p>
    <w:p w14:paraId="2EB683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1, 0, 0, 0, 0, 0}, // 7</w:t>
      </w:r>
    </w:p>
    <w:p w14:paraId="3D5F44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1, 1, 1, 1, 1, 0}, // 8</w:t>
      </w:r>
    </w:p>
    <w:p w14:paraId="38952D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{1, 1, 1, 1, 0, 1, 1, 0}  // 9</w:t>
      </w:r>
    </w:p>
    <w:p w14:paraId="777B9A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3740D1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3D2430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setup() {</w:t>
      </w:r>
    </w:p>
    <w:p w14:paraId="4D6A689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8; i++) {</w:t>
      </w:r>
    </w:p>
    <w:p w14:paraId="0781F8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pinMode(segmentPins[i], OUTPUT);</w:t>
      </w:r>
    </w:p>
    <w:p w14:paraId="54662B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EA30D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4; i++) {</w:t>
      </w:r>
    </w:p>
    <w:p w14:paraId="19DEEB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pinMode(displayPins[i], OUTPUT);</w:t>
      </w:r>
    </w:p>
    <w:p w14:paraId="22B413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090B85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pinMode(buzzerPin, OUTPUT);</w:t>
      </w:r>
    </w:p>
    <w:p w14:paraId="351B49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pinMode(buttonPin, INPUT);</w:t>
      </w:r>
    </w:p>
    <w:p w14:paraId="2E2CFA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pinMode(aPin, INPUT);</w:t>
      </w:r>
    </w:p>
    <w:p w14:paraId="659977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pinMode(bPin, INPUT);</w:t>
      </w:r>
    </w:p>
    <w:p w14:paraId="49E144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327A12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 = EEPROM.read(0);</w:t>
      </w:r>
    </w:p>
    <w:p w14:paraId="5FF77B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计算定时器的分钟数</w:t>
      </w:r>
    </w:p>
    <w:p w14:paraId="35F686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 = times[selectedTimeIndex] / 100;</w:t>
      </w:r>
    </w:p>
    <w:p w14:paraId="5C795E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计算定时器的秒数</w:t>
      </w:r>
    </w:p>
    <w:p w14:paraId="7B0657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 = times[selectedTimeIndex] % 100;</w:t>
      </w:r>
    </w:p>
    <w:p w14:paraId="7B2A36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548F0D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5614E3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主循环函数</w:t>
      </w:r>
    </w:p>
    <w:p w14:paraId="443C73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loop() {</w:t>
      </w:r>
    </w:p>
    <w:p w14:paraId="5EF6794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检测按钮是否被按下</w:t>
      </w:r>
    </w:p>
    <w:p w14:paraId="79E0E5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(!digitalRead(buttonPin)) {</w:t>
      </w:r>
    </w:p>
    <w:p w14:paraId="548B9FA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stopped = !stopped;</w:t>
      </w:r>
    </w:p>
    <w:p w14:paraId="3FDB87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 LOW);</w:t>
      </w:r>
    </w:p>
    <w:p w14:paraId="2C8B94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while (!digitalRead(buttonPin)) {}</w:t>
      </w:r>
    </w:p>
    <w:p w14:paraId="16E9F5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将当前选择的时间索引保存到 EEPROM 中</w:t>
      </w:r>
    </w:p>
    <w:p w14:paraId="0A7879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EEPROM.write(0, selectedTimeIndex);</w:t>
      </w:r>
    </w:p>
    <w:p w14:paraId="135265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A73DD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updateDisplay();</w:t>
      </w:r>
    </w:p>
    <w:p w14:paraId="6935D8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5DEA61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252AED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更新数码管显示函数</w:t>
      </w:r>
    </w:p>
    <w:p w14:paraId="47930C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updateDisplay() { // mmss</w:t>
      </w:r>
    </w:p>
    <w:p w14:paraId="044140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minsecs = timerMinute * 100 + timerSecond;</w:t>
      </w:r>
    </w:p>
    <w:p w14:paraId="112046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v = minsecs;</w:t>
      </w:r>
    </w:p>
    <w:p w14:paraId="574140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4; i++) {</w:t>
      </w:r>
    </w:p>
    <w:p w14:paraId="6B63FB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digit = v % 10;</w:t>
      </w:r>
    </w:p>
    <w:p w14:paraId="3B46C9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setDigit(i);</w:t>
      </w:r>
    </w:p>
    <w:p w14:paraId="2CCDE6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setSegments(digit);</w:t>
      </w:r>
    </w:p>
    <w:p w14:paraId="32AEB7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v = v / 10;</w:t>
      </w:r>
    </w:p>
    <w:p w14:paraId="6B4FA7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process();</w:t>
      </w:r>
    </w:p>
    <w:p w14:paraId="5A4AE0B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583B96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setDigit(5);</w:t>
      </w:r>
    </w:p>
    <w:p w14:paraId="689BC1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05D193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58DB9D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处理编码器和定时器逻辑函数</w:t>
      </w:r>
    </w:p>
    <w:p w14:paraId="15E10A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process() {</w:t>
      </w:r>
    </w:p>
    <w:p w14:paraId="36D4C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100; i++) { </w:t>
      </w:r>
    </w:p>
    <w:p w14:paraId="2C8AC9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change = getEncoderTurn();</w:t>
      </w:r>
    </w:p>
    <w:p w14:paraId="4F71073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(stopped) {</w:t>
      </w:r>
    </w:p>
    <w:p w14:paraId="229E29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如果定时器停止，调整设置的时间</w:t>
      </w:r>
    </w:p>
    <w:p w14:paraId="6B1F26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changeSetTime(change);</w:t>
      </w:r>
    </w:p>
    <w:p w14:paraId="73F5DC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else {</w:t>
      </w:r>
    </w:p>
    <w:p w14:paraId="152F02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如果定时器运行，更新计时时间</w:t>
      </w:r>
    </w:p>
    <w:p w14:paraId="4CC06F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updateCountingTime();</w:t>
      </w:r>
    </w:p>
    <w:p w14:paraId="701EF68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37F74F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43427D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检查定时器是否计时结束</w:t>
      </w:r>
    </w:p>
    <w:p w14:paraId="5E9BF0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(timerMinute == 0 &amp;&amp; timerSecond == 0) {</w:t>
      </w:r>
    </w:p>
    <w:p w14:paraId="3FAB6C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计时结束，打开蜂鸣器</w:t>
      </w:r>
    </w:p>
    <w:p w14:paraId="1DC84F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 HIGH);</w:t>
      </w:r>
    </w:p>
    <w:p w14:paraId="3B8F8D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293B22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71D64B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11DFAC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调整设置时间函数</w:t>
      </w:r>
    </w:p>
    <w:p w14:paraId="7FF7EE2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changeSetTime(int change) {</w:t>
      </w:r>
    </w:p>
    <w:p w14:paraId="3EC56A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 += change;</w:t>
      </w:r>
    </w:p>
    <w:p w14:paraId="0D456F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(selectedTimeIndex &lt; 0) {</w:t>
      </w:r>
    </w:p>
    <w:p w14:paraId="4B0752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 = numTimes;</w:t>
      </w:r>
    </w:p>
    <w:p w14:paraId="1AE859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else if (selectedTimeIndex &gt; numTimes) {</w:t>
      </w:r>
    </w:p>
    <w:p w14:paraId="5CEAE9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selectedTimeIndex = 0;</w:t>
      </w:r>
    </w:p>
    <w:p w14:paraId="06AE0D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437166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 = times[selectedTimeIndex] / 100;</w:t>
      </w:r>
    </w:p>
    <w:p w14:paraId="79379F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 = times[selectedTimeIndex] % 100;</w:t>
      </w:r>
    </w:p>
    <w:p w14:paraId="676E7F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24C367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57B3F7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更新计时时间函数</w:t>
      </w:r>
    </w:p>
    <w:p w14:paraId="16577F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updateCountingTime() {</w:t>
      </w:r>
    </w:p>
    <w:p w14:paraId="2D15C6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unsigned long lastMillis;</w:t>
      </w:r>
    </w:p>
    <w:p w14:paraId="020282A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unsigned long m = millis();</w:t>
      </w:r>
    </w:p>
    <w:p w14:paraId="17D2BA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(m &gt; (lastMillis + 1000) &amp;&amp; (timerSecond &gt; 0 || timerMinute &gt; 0)) {</w:t>
      </w:r>
    </w:p>
    <w:p w14:paraId="50136B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 HIGH);</w:t>
      </w:r>
    </w:p>
    <w:p w14:paraId="49DF45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delay(10);</w:t>
      </w:r>
    </w:p>
    <w:p w14:paraId="46826A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digitalWrite(buzzerPin, LOW);</w:t>
      </w:r>
    </w:p>
    <w:p w14:paraId="1103CA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处理秒数为 0 的情况</w:t>
      </w:r>
    </w:p>
    <w:p w14:paraId="6DBCD7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(timerSecond == 0) {</w:t>
      </w:r>
    </w:p>
    <w:p w14:paraId="3B3257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 = 59;</w:t>
      </w:r>
    </w:p>
    <w:p w14:paraId="35D0CA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timerMinute--;</w:t>
      </w:r>
    </w:p>
    <w:p w14:paraId="7AB951F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else {</w:t>
      </w:r>
    </w:p>
    <w:p w14:paraId="492953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timerSecond--;</w:t>
      </w:r>
    </w:p>
    <w:p w14:paraId="5C02C9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6A4113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lastMillis = m;</w:t>
      </w:r>
    </w:p>
    <w:p w14:paraId="1F344B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11DE31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15CE97E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49E1592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设置要显示的数码管位函数</w:t>
      </w:r>
    </w:p>
    <w:p w14:paraId="453FD0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setDigit(int digit) {</w:t>
      </w:r>
    </w:p>
    <w:p w14:paraId="672FD4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4; i++) {</w:t>
      </w:r>
    </w:p>
    <w:p w14:paraId="37B886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digitalWrite(displayPins[i], (digit != i));</w:t>
      </w:r>
    </w:p>
    <w:p w14:paraId="0A22AE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2E5964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61D5D6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52EA2B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设置数码管显示的数字段码函数</w:t>
      </w:r>
    </w:p>
    <w:p w14:paraId="31D708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void setSegments(int n) {</w:t>
      </w:r>
    </w:p>
    <w:p w14:paraId="77A182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for (int i = 0; i &lt; 8; i++) {</w:t>
      </w:r>
    </w:p>
    <w:p w14:paraId="5CB8E4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digitalWrite(segmentPins[i], !digits[n][i]);</w:t>
      </w:r>
    </w:p>
    <w:p w14:paraId="6F4E7E7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1521EF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w:t>
      </w:r>
    </w:p>
    <w:p w14:paraId="2741EC5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p>
    <w:p w14:paraId="3B15BE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获取编码器转动方向函数</w:t>
      </w:r>
    </w:p>
    <w:p w14:paraId="5DF19E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int getEncoderTurn() {</w:t>
      </w:r>
    </w:p>
    <w:p w14:paraId="7C9E5A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 返回 -1, 0, 或 +1</w:t>
      </w:r>
    </w:p>
    <w:p w14:paraId="1061FB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int oldA = LOW;</w:t>
      </w:r>
    </w:p>
    <w:p w14:paraId="59B7CF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static int oldB = LOW;</w:t>
      </w:r>
    </w:p>
    <w:p w14:paraId="590255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result = 0;</w:t>
      </w:r>
    </w:p>
    <w:p w14:paraId="0ABAE62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newA = digitalRead(aPin);</w:t>
      </w:r>
    </w:p>
    <w:p w14:paraId="227B10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int newB = digitalRead(bPin);</w:t>
      </w:r>
    </w:p>
    <w:p w14:paraId="4AA780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(newA != oldA || newB != oldB) {</w:t>
      </w:r>
    </w:p>
    <w:p w14:paraId="2338AD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if (oldA == LOW &amp;&amp; newA == HIGH) {</w:t>
      </w:r>
    </w:p>
    <w:p w14:paraId="1656AE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result = -(oldB * 2 - 1);</w:t>
      </w:r>
    </w:p>
    <w:p w14:paraId="3FC7CF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253892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702AD64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oldA = newA;</w:t>
      </w:r>
    </w:p>
    <w:p w14:paraId="326916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oldB = newB;</w:t>
      </w:r>
    </w:p>
    <w:p w14:paraId="46DE81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return result;</w:t>
      </w:r>
    </w:p>
    <w:p w14:paraId="27011E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0"/>
        <w:jc w:val="left"/>
        <w:textAlignment w:val="auto"/>
        <w:rPr>
          <w:rFonts w:hint="eastAsia"/>
          <w:b w:val="0"/>
          <w:bCs w:val="0"/>
          <w:snapToGrid w:val="0"/>
          <w:color w:val="000000" w:themeColor="text1"/>
          <w:kern w:val="0"/>
          <w:position w:val="6"/>
          <w:sz w:val="24"/>
          <w:szCs w:val="24"/>
          <w:lang w:val="en-US" w:eastAsia="zh-CN"/>
          <w14:textFill>
            <w14:solidFill>
              <w14:schemeClr w14:val="tx1"/>
            </w14:solidFill>
          </w14:textFill>
        </w:rPr>
      </w:pPr>
      <w:r>
        <w:rPr>
          <w:rFonts w:hint="eastAsia"/>
          <w:b w:val="0"/>
          <w:bCs w:val="0"/>
          <w:snapToGrid w:val="0"/>
          <w:color w:val="000000" w:themeColor="text1"/>
          <w:kern w:val="0"/>
          <w:position w:val="6"/>
          <w:sz w:val="24"/>
          <w:szCs w:val="24"/>
          <w:lang w:val="en-US" w:eastAsia="zh-CN"/>
          <w14:textFill>
            <w14:solidFill>
              <w14:schemeClr w14:val="tx1"/>
            </w14:solidFill>
          </w14:textFill>
        </w:rPr>
        <w:t xml:space="preserve">}    </w:t>
      </w:r>
    </w:p>
    <w:p w14:paraId="731201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b/>
          <w:bCs/>
          <w:snapToGrid w:val="0"/>
          <w:color w:val="000000" w:themeColor="text1"/>
          <w:kern w:val="0"/>
          <w:position w:val="6"/>
          <w:sz w:val="24"/>
          <w:szCs w:val="24"/>
          <w:lang w:val="en-US" w:eastAsia="zh-CN"/>
          <w14:textFill>
            <w14:solidFill>
              <w14:schemeClr w14:val="tx1"/>
            </w14:solidFill>
          </w14:textFill>
        </w:rPr>
      </w:pPr>
    </w:p>
    <w:p w14:paraId="159A892B">
      <w:pPr>
        <w:rPr>
          <w:rFonts w:hint="default" w:cs="Times New Roman"/>
          <w:b/>
          <w:bCs/>
          <w:snapToGrid w:val="0"/>
          <w:color w:val="0000FF"/>
          <w:kern w:val="0"/>
          <w:position w:val="6"/>
          <w:sz w:val="24"/>
          <w:szCs w:val="24"/>
          <w:lang w:val="en-US" w:eastAsia="zh-CN"/>
        </w:rPr>
      </w:pPr>
    </w:p>
    <w:p w14:paraId="4C20F7D8">
      <w:pPr>
        <w:tabs>
          <w:tab w:val="left" w:pos="3990"/>
        </w:tabs>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75CC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五、思考题</w:t>
      </w:r>
    </w:p>
    <w:p w14:paraId="4399C3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cs="Times New Roman"/>
          <w:b/>
          <w:bCs/>
          <w:snapToGrid w:val="0"/>
          <w:color w:val="000000" w:themeColor="text1"/>
          <w:kern w:val="0"/>
          <w:position w:val="6"/>
          <w:sz w:val="21"/>
          <w:szCs w:val="21"/>
          <w:lang w:val="en-US" w:eastAsia="zh-CN"/>
          <w14:textFill>
            <w14:solidFill>
              <w14:schemeClr w14:val="tx1"/>
            </w14:solidFill>
          </w14:textFill>
        </w:rPr>
        <w:t>1.考虑倒计时定时器的应用，例如如何控制定时加热，简要介绍实现的电路。</w:t>
      </w:r>
    </w:p>
    <w:p w14:paraId="620BF3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lang w:val="en-US" w:eastAsia="zh-CN"/>
        </w:rPr>
        <w:t>在倒计时定时器控制定时加热的电路设计中，可选用 Arduino UNO 作为主控，连接温度传感器实时监测温度，传感器接至模拟输入引脚。通过数字输出引脚连接继电器控制加热电路，倒计时期间继电器闭合启动加热，计时结束则断开，即实现了定时加热功能。</w:t>
      </w:r>
    </w:p>
    <w:p w14:paraId="49AE9B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r>
        <w:rPr>
          <w:rFonts w:hint="eastAsia" w:cs="Times New Roman"/>
          <w:b/>
          <w:bCs/>
          <w:snapToGrid w:val="0"/>
          <w:color w:val="000000" w:themeColor="text1"/>
          <w:kern w:val="0"/>
          <w:position w:val="6"/>
          <w:sz w:val="21"/>
          <w:szCs w:val="21"/>
          <w:lang w:val="en-US" w:eastAsia="zh-CN"/>
          <w14:textFill>
            <w14:solidFill>
              <w14:schemeClr w14:val="tx1"/>
            </w14:solidFill>
          </w14:textFill>
        </w:rPr>
        <w:t>2.如何通过修改程序，消除秒钟滴答声。</w:t>
      </w:r>
    </w:p>
    <w:p w14:paraId="630683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eastAsia"/>
          <w:lang w:val="en-US" w:eastAsia="zh-CN"/>
        </w:rPr>
      </w:pPr>
      <w:r>
        <w:rPr>
          <w:rFonts w:hint="default"/>
          <w:lang w:val="en-US" w:eastAsia="zh-CN"/>
        </w:rPr>
        <w:t>在当前程序中，秒钟滴答声是在updateCountingTime函数里</w:t>
      </w:r>
      <w:r>
        <w:rPr>
          <w:rFonts w:hint="eastAsia"/>
          <w:lang w:val="en-US" w:eastAsia="zh-CN"/>
        </w:rPr>
        <w:t>实现的</w:t>
      </w:r>
      <w:r>
        <w:rPr>
          <w:rFonts w:hint="default"/>
          <w:lang w:val="en-US" w:eastAsia="zh-CN"/>
        </w:rPr>
        <w:t>，通过digitalWrite(buzzerPin, HIGH); delay(10); digitalWrite(buzzerPin, LOW);这几行代码实现的。若要消除该声音，可直接删除这几行代码，使蜂鸣器仅在倒计时结束时报警。</w:t>
      </w:r>
    </w:p>
    <w:p w14:paraId="04C02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p>
    <w:p w14:paraId="532DAB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napToGrid w:val="0"/>
          <w:color w:val="000000" w:themeColor="text1"/>
          <w:kern w:val="0"/>
          <w:position w:val="6"/>
          <w:sz w:val="21"/>
          <w:szCs w:val="21"/>
          <w:lang w:val="en-US" w:eastAsia="zh-CN"/>
          <w14:textFill>
            <w14:solidFill>
              <w14:schemeClr w14:val="tx1"/>
            </w14:solidFill>
          </w14:textFill>
        </w:rPr>
      </w:pPr>
    </w:p>
    <w:p w14:paraId="502A51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t>六、设计心得与体会</w:t>
      </w:r>
    </w:p>
    <w:p w14:paraId="7A188F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r>
        <w:rPr>
          <w:rFonts w:hint="default"/>
          <w:lang w:val="en-US" w:eastAsia="zh-CN"/>
        </w:rPr>
        <w:t>在本次实验学习中，我</w:t>
      </w:r>
      <w:r>
        <w:rPr>
          <w:rFonts w:hint="eastAsia"/>
          <w:lang w:val="en-US" w:eastAsia="zh-CN"/>
        </w:rPr>
        <w:t>分别</w:t>
      </w:r>
      <w:r>
        <w:rPr>
          <w:rFonts w:hint="default"/>
          <w:lang w:val="en-US" w:eastAsia="zh-CN"/>
        </w:rPr>
        <w:t>围绕</w:t>
      </w:r>
      <w:r>
        <w:rPr>
          <w:rFonts w:hint="eastAsia"/>
          <w:lang w:val="en-US" w:eastAsia="zh-CN"/>
        </w:rPr>
        <w:t>示例</w:t>
      </w:r>
      <w:r>
        <w:rPr>
          <w:rFonts w:hint="default"/>
          <w:lang w:val="en-US" w:eastAsia="zh-CN"/>
        </w:rPr>
        <w:t>项目</w:t>
      </w:r>
      <w:r>
        <w:rPr>
          <w:rFonts w:hint="eastAsia"/>
          <w:lang w:val="en-US" w:eastAsia="zh-CN"/>
        </w:rPr>
        <w:t>与选题项目</w:t>
      </w:r>
      <w:r>
        <w:rPr>
          <w:rFonts w:hint="default"/>
          <w:lang w:val="en-US" w:eastAsia="zh-CN"/>
        </w:rPr>
        <w:t>展开设计实践，</w:t>
      </w:r>
      <w:r>
        <w:rPr>
          <w:rFonts w:hint="eastAsia"/>
          <w:lang w:val="en-US" w:eastAsia="zh-CN"/>
        </w:rPr>
        <w:t>将理论知识与实践结合起来，</w:t>
      </w:r>
      <w:r>
        <w:rPr>
          <w:rFonts w:hint="default"/>
          <w:lang w:val="en-US" w:eastAsia="zh-CN"/>
        </w:rPr>
        <w:t>收获了丰富的电子设计知识与技能。</w:t>
      </w:r>
    </w:p>
    <w:p w14:paraId="07271C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r>
        <w:rPr>
          <w:rFonts w:hint="default"/>
          <w:lang w:val="en-US" w:eastAsia="zh-CN"/>
        </w:rPr>
        <w:t>在示例项目 “电流 - 电压转换电路” 设计里，我首次接触 Altium Designer 软件，学习了从原理图设计到 PCB 图绘制的完整流程。根据4-20mA转0-10V的功能需求，我深入理解了电路参数计算的重要性，通过确定各元件值，将理论电路转化为可实现的设计方案。</w:t>
      </w:r>
      <w:r>
        <w:rPr>
          <w:rFonts w:hint="eastAsia"/>
          <w:lang w:val="en-US" w:eastAsia="zh-CN"/>
        </w:rPr>
        <w:t>因此，</w:t>
      </w:r>
      <w:r>
        <w:rPr>
          <w:rFonts w:hint="default"/>
          <w:lang w:val="en-US" w:eastAsia="zh-CN"/>
        </w:rPr>
        <w:t>精确的元件选型和严谨的电路设计是保障信号转换准确性的基础。</w:t>
      </w:r>
    </w:p>
    <w:p w14:paraId="762F90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r>
        <w:rPr>
          <w:rFonts w:hint="default"/>
          <w:lang w:val="en-US" w:eastAsia="zh-CN"/>
        </w:rPr>
        <w:t>而 A4 倒计时定时器的设计，则进一步拓展了我的综合设计能力。通过学习 Arduino UNO 开发板的引脚功能和编程方法，我掌握了硬件与软件协同设计的思路。</w:t>
      </w:r>
      <w:r>
        <w:rPr>
          <w:rFonts w:hint="eastAsia"/>
          <w:lang w:val="en-US" w:eastAsia="zh-CN"/>
        </w:rPr>
        <w:t>我根据指南学习了</w:t>
      </w:r>
      <w:r>
        <w:rPr>
          <w:rFonts w:hint="default"/>
          <w:lang w:val="en-US" w:eastAsia="zh-CN"/>
        </w:rPr>
        <w:t>选择旋转编码器、数码管等元器件</w:t>
      </w:r>
      <w:r>
        <w:rPr>
          <w:rFonts w:hint="eastAsia"/>
          <w:lang w:val="en-US" w:eastAsia="zh-CN"/>
        </w:rPr>
        <w:t>的</w:t>
      </w:r>
      <w:r>
        <w:rPr>
          <w:rFonts w:hint="default"/>
          <w:lang w:val="en-US" w:eastAsia="zh-CN"/>
        </w:rPr>
        <w:t>驱动方式和工作原理，最终确定了符合功能需求的方案。软件编程中，利用模块化设计实现倒计时设置、显示更新等功能，同时通过 EEPROM 库实现时间记忆，</w:t>
      </w:r>
      <w:r>
        <w:rPr>
          <w:rFonts w:hint="eastAsia"/>
          <w:lang w:val="en-US" w:eastAsia="zh-CN"/>
        </w:rPr>
        <w:t>成功完成了整体方案的基础设计。在A4项目中，电路原理图比示例项目更加复杂，PCB板图的布线难度也增大了不少。在注意飞线连接关系的同时，我通过不断调整元件的相对位置和间距等，使板图布局更加合理。在布线的过程中，由于元件排列较为紧密，因此布线难度较大；通过规划布线布局与打通孔，我最终完成了一副较为合理的PCB板图绘制。</w:t>
      </w:r>
    </w:p>
    <w:p w14:paraId="2DC8BA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r>
        <w:rPr>
          <w:rFonts w:hint="eastAsia"/>
          <w:lang w:val="en-US" w:eastAsia="zh-CN"/>
        </w:rPr>
        <w:t>电设实验的</w:t>
      </w:r>
      <w:r>
        <w:rPr>
          <w:rFonts w:hint="default"/>
          <w:lang w:val="en-US" w:eastAsia="zh-CN"/>
        </w:rPr>
        <w:t>两次设计</w:t>
      </w:r>
      <w:r>
        <w:rPr>
          <w:rFonts w:hint="eastAsia"/>
          <w:lang w:val="en-US" w:eastAsia="zh-CN"/>
        </w:rPr>
        <w:t>实验</w:t>
      </w:r>
      <w:r>
        <w:rPr>
          <w:rFonts w:hint="default"/>
          <w:lang w:val="en-US" w:eastAsia="zh-CN"/>
        </w:rPr>
        <w:t>让我</w:t>
      </w:r>
      <w:r>
        <w:rPr>
          <w:rFonts w:hint="eastAsia"/>
          <w:lang w:val="en-US" w:eastAsia="zh-CN"/>
        </w:rPr>
        <w:t>认识到</w:t>
      </w:r>
      <w:r>
        <w:rPr>
          <w:rFonts w:hint="default"/>
          <w:lang w:val="en-US" w:eastAsia="zh-CN"/>
        </w:rPr>
        <w:t>电子设计需要扎实的理论基础、细致的实践操作以及严谨的逻辑思维。从电路原理分析到软件代码编写，每个环节都需要反复推敲，不仅提升了我的专业能力，也培养了我解决实际问题的能力</w:t>
      </w:r>
      <w:r>
        <w:rPr>
          <w:rFonts w:hint="eastAsia"/>
          <w:lang w:val="en-US" w:eastAsia="zh-CN"/>
        </w:rPr>
        <w:t>，为以后专业课程的电子电路设计与调试打下良好的基础</w:t>
      </w:r>
      <w:r>
        <w:rPr>
          <w:rFonts w:hint="default"/>
          <w:lang w:val="en-US" w:eastAsia="zh-CN"/>
        </w:rPr>
        <w:t>。</w:t>
      </w:r>
    </w:p>
    <w:p w14:paraId="5399FB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40" w:lineRule="auto"/>
        <w:ind w:left="0" w:right="0" w:firstLine="420" w:firstLineChars="200"/>
        <w:jc w:val="left"/>
        <w:textAlignment w:val="auto"/>
        <w:rPr>
          <w:rFonts w:hint="default"/>
          <w:lang w:val="en-US" w:eastAsia="zh-CN"/>
        </w:rPr>
      </w:pPr>
    </w:p>
    <w:p w14:paraId="3D672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p w14:paraId="2AA893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napToGrid w:val="0"/>
          <w:color w:val="000000" w:themeColor="text1"/>
          <w:kern w:val="0"/>
          <w:position w:val="6"/>
          <w:sz w:val="24"/>
          <w:szCs w:val="24"/>
          <w:lang w:val="en-US" w:eastAsia="zh-CN"/>
          <w14:textFill>
            <w14:solidFill>
              <w14:schemeClr w14:val="tx1"/>
            </w14:solidFill>
          </w14:textFill>
        </w:rPr>
      </w:pPr>
    </w:p>
    <w:sectPr>
      <w:pgSz w:w="11906" w:h="16838"/>
      <w:pgMar w:top="1304" w:right="851" w:bottom="1304"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3NTdmMjhlNTY3ZDU2NzdkM2RkMTQxOWZiYTJiZTcifQ=="/>
  </w:docVars>
  <w:rsids>
    <w:rsidRoot w:val="00BD3072"/>
    <w:rsid w:val="0002117A"/>
    <w:rsid w:val="00057122"/>
    <w:rsid w:val="000F2E44"/>
    <w:rsid w:val="002F0925"/>
    <w:rsid w:val="00443541"/>
    <w:rsid w:val="005D4603"/>
    <w:rsid w:val="007C63BE"/>
    <w:rsid w:val="007D6A53"/>
    <w:rsid w:val="008B76AB"/>
    <w:rsid w:val="009269A2"/>
    <w:rsid w:val="00936276"/>
    <w:rsid w:val="00951FEE"/>
    <w:rsid w:val="00A51866"/>
    <w:rsid w:val="00B52690"/>
    <w:rsid w:val="00BD3072"/>
    <w:rsid w:val="00D9637F"/>
    <w:rsid w:val="00E30FAC"/>
    <w:rsid w:val="00E371FE"/>
    <w:rsid w:val="011253ED"/>
    <w:rsid w:val="012810B4"/>
    <w:rsid w:val="01303AC5"/>
    <w:rsid w:val="013E61E2"/>
    <w:rsid w:val="0156177E"/>
    <w:rsid w:val="01804A4C"/>
    <w:rsid w:val="018A0783"/>
    <w:rsid w:val="018C1643"/>
    <w:rsid w:val="01CE61B8"/>
    <w:rsid w:val="01D6466C"/>
    <w:rsid w:val="020A2568"/>
    <w:rsid w:val="02201D8C"/>
    <w:rsid w:val="023D46EC"/>
    <w:rsid w:val="024B505A"/>
    <w:rsid w:val="02C57BED"/>
    <w:rsid w:val="02F83562"/>
    <w:rsid w:val="031C2553"/>
    <w:rsid w:val="0328539C"/>
    <w:rsid w:val="034675D0"/>
    <w:rsid w:val="035A307B"/>
    <w:rsid w:val="035C0E64"/>
    <w:rsid w:val="03836A76"/>
    <w:rsid w:val="03AF33C7"/>
    <w:rsid w:val="03BE185C"/>
    <w:rsid w:val="03E2554B"/>
    <w:rsid w:val="03ED7F46"/>
    <w:rsid w:val="04131BA8"/>
    <w:rsid w:val="042F4508"/>
    <w:rsid w:val="04461F7D"/>
    <w:rsid w:val="04850275"/>
    <w:rsid w:val="048E122E"/>
    <w:rsid w:val="04C64E6C"/>
    <w:rsid w:val="05137986"/>
    <w:rsid w:val="051536FE"/>
    <w:rsid w:val="052851DF"/>
    <w:rsid w:val="05365E7C"/>
    <w:rsid w:val="053A4F12"/>
    <w:rsid w:val="053F69CD"/>
    <w:rsid w:val="05410997"/>
    <w:rsid w:val="054933A7"/>
    <w:rsid w:val="05FB4B1F"/>
    <w:rsid w:val="06020126"/>
    <w:rsid w:val="06345E06"/>
    <w:rsid w:val="068D0FC0"/>
    <w:rsid w:val="0696261C"/>
    <w:rsid w:val="06A72A7B"/>
    <w:rsid w:val="06BF1B73"/>
    <w:rsid w:val="06D0743C"/>
    <w:rsid w:val="06F51A39"/>
    <w:rsid w:val="07312293"/>
    <w:rsid w:val="073E518E"/>
    <w:rsid w:val="07462294"/>
    <w:rsid w:val="076D0643"/>
    <w:rsid w:val="078D1C71"/>
    <w:rsid w:val="078D3A1F"/>
    <w:rsid w:val="07944DAE"/>
    <w:rsid w:val="079D330C"/>
    <w:rsid w:val="07AF3996"/>
    <w:rsid w:val="07CF5DE6"/>
    <w:rsid w:val="07E6312F"/>
    <w:rsid w:val="07F41CF0"/>
    <w:rsid w:val="07FB4E2D"/>
    <w:rsid w:val="083640B7"/>
    <w:rsid w:val="0854453D"/>
    <w:rsid w:val="087D7F38"/>
    <w:rsid w:val="08895BBF"/>
    <w:rsid w:val="088E5CA1"/>
    <w:rsid w:val="088F37B9"/>
    <w:rsid w:val="08925188"/>
    <w:rsid w:val="089D4136"/>
    <w:rsid w:val="094D16B8"/>
    <w:rsid w:val="094E5430"/>
    <w:rsid w:val="095E1369"/>
    <w:rsid w:val="098A46BA"/>
    <w:rsid w:val="099E1F14"/>
    <w:rsid w:val="09B23C11"/>
    <w:rsid w:val="0A1A55DE"/>
    <w:rsid w:val="0A51342A"/>
    <w:rsid w:val="0A6E5152"/>
    <w:rsid w:val="0A852D4F"/>
    <w:rsid w:val="0AAF0151"/>
    <w:rsid w:val="0AF50259"/>
    <w:rsid w:val="0B064214"/>
    <w:rsid w:val="0B352404"/>
    <w:rsid w:val="0B381EF4"/>
    <w:rsid w:val="0B5064C2"/>
    <w:rsid w:val="0B69027E"/>
    <w:rsid w:val="0BBC48D3"/>
    <w:rsid w:val="0BCA5BAB"/>
    <w:rsid w:val="0BD25EA5"/>
    <w:rsid w:val="0BD47E6F"/>
    <w:rsid w:val="0BE1433A"/>
    <w:rsid w:val="0C4C20FB"/>
    <w:rsid w:val="0C5E598A"/>
    <w:rsid w:val="0C601702"/>
    <w:rsid w:val="0C62191E"/>
    <w:rsid w:val="0C6F5DE9"/>
    <w:rsid w:val="0C7927C4"/>
    <w:rsid w:val="0CA27F6D"/>
    <w:rsid w:val="0CA77331"/>
    <w:rsid w:val="0CCC6D98"/>
    <w:rsid w:val="0CE02843"/>
    <w:rsid w:val="0CEC2F96"/>
    <w:rsid w:val="0D034EE9"/>
    <w:rsid w:val="0D3037CB"/>
    <w:rsid w:val="0D5D20E6"/>
    <w:rsid w:val="0D841421"/>
    <w:rsid w:val="0DBE2B84"/>
    <w:rsid w:val="0DDA54E4"/>
    <w:rsid w:val="0E0013EF"/>
    <w:rsid w:val="0E100F06"/>
    <w:rsid w:val="0E2F5830"/>
    <w:rsid w:val="0E2F75DE"/>
    <w:rsid w:val="0E440BB0"/>
    <w:rsid w:val="0E9953A0"/>
    <w:rsid w:val="0EA55AF2"/>
    <w:rsid w:val="0EB21FBD"/>
    <w:rsid w:val="0EEE56EB"/>
    <w:rsid w:val="0F16254C"/>
    <w:rsid w:val="0F2904D1"/>
    <w:rsid w:val="0F473373"/>
    <w:rsid w:val="0F5D017B"/>
    <w:rsid w:val="0F6C4862"/>
    <w:rsid w:val="0F726BA7"/>
    <w:rsid w:val="0F7A5638"/>
    <w:rsid w:val="0FC4644C"/>
    <w:rsid w:val="0FDA17CC"/>
    <w:rsid w:val="0FF72A89"/>
    <w:rsid w:val="10240E4F"/>
    <w:rsid w:val="10371EDE"/>
    <w:rsid w:val="1041184B"/>
    <w:rsid w:val="104B26C9"/>
    <w:rsid w:val="10725EA8"/>
    <w:rsid w:val="10790FE5"/>
    <w:rsid w:val="1088747A"/>
    <w:rsid w:val="108F25B6"/>
    <w:rsid w:val="10A818CA"/>
    <w:rsid w:val="112C24FB"/>
    <w:rsid w:val="11337E3C"/>
    <w:rsid w:val="113D64B6"/>
    <w:rsid w:val="115832F0"/>
    <w:rsid w:val="1158509E"/>
    <w:rsid w:val="11621A79"/>
    <w:rsid w:val="11641C95"/>
    <w:rsid w:val="116457F1"/>
    <w:rsid w:val="1196100D"/>
    <w:rsid w:val="119C142F"/>
    <w:rsid w:val="11D16BFE"/>
    <w:rsid w:val="1222745A"/>
    <w:rsid w:val="12296A3A"/>
    <w:rsid w:val="12386C7D"/>
    <w:rsid w:val="12747CB6"/>
    <w:rsid w:val="127E28E2"/>
    <w:rsid w:val="128679E9"/>
    <w:rsid w:val="12CC7AF2"/>
    <w:rsid w:val="12E2404E"/>
    <w:rsid w:val="12E77EAE"/>
    <w:rsid w:val="13143247"/>
    <w:rsid w:val="132536A6"/>
    <w:rsid w:val="13631AD8"/>
    <w:rsid w:val="136441CE"/>
    <w:rsid w:val="13912AE9"/>
    <w:rsid w:val="13936861"/>
    <w:rsid w:val="13FD017F"/>
    <w:rsid w:val="13FF5CA5"/>
    <w:rsid w:val="140D682E"/>
    <w:rsid w:val="143F0797"/>
    <w:rsid w:val="148D1503"/>
    <w:rsid w:val="14975EDD"/>
    <w:rsid w:val="14A10B0A"/>
    <w:rsid w:val="14B4083D"/>
    <w:rsid w:val="14BE790E"/>
    <w:rsid w:val="14FE7D0A"/>
    <w:rsid w:val="15175270"/>
    <w:rsid w:val="152D239E"/>
    <w:rsid w:val="154F67B8"/>
    <w:rsid w:val="158F4E06"/>
    <w:rsid w:val="15B91E83"/>
    <w:rsid w:val="15E2762C"/>
    <w:rsid w:val="15E62E7C"/>
    <w:rsid w:val="160947A9"/>
    <w:rsid w:val="160B0931"/>
    <w:rsid w:val="16157A01"/>
    <w:rsid w:val="16473933"/>
    <w:rsid w:val="166D339A"/>
    <w:rsid w:val="16817F42"/>
    <w:rsid w:val="16B84834"/>
    <w:rsid w:val="16E42F30"/>
    <w:rsid w:val="16E64EFA"/>
    <w:rsid w:val="171D7580"/>
    <w:rsid w:val="174C1201"/>
    <w:rsid w:val="175C6F6A"/>
    <w:rsid w:val="17614581"/>
    <w:rsid w:val="1767428D"/>
    <w:rsid w:val="17822E75"/>
    <w:rsid w:val="178C784F"/>
    <w:rsid w:val="179B7A92"/>
    <w:rsid w:val="179E7583"/>
    <w:rsid w:val="17E05DED"/>
    <w:rsid w:val="17EA340D"/>
    <w:rsid w:val="18024592"/>
    <w:rsid w:val="18117D55"/>
    <w:rsid w:val="181635BD"/>
    <w:rsid w:val="18181E0A"/>
    <w:rsid w:val="18383533"/>
    <w:rsid w:val="184700CF"/>
    <w:rsid w:val="186802BC"/>
    <w:rsid w:val="18E37943"/>
    <w:rsid w:val="18EF453A"/>
    <w:rsid w:val="18F27B86"/>
    <w:rsid w:val="1900791E"/>
    <w:rsid w:val="190F0738"/>
    <w:rsid w:val="192341E3"/>
    <w:rsid w:val="19793E03"/>
    <w:rsid w:val="198509FA"/>
    <w:rsid w:val="19AC242B"/>
    <w:rsid w:val="19B11EE7"/>
    <w:rsid w:val="19EE6558"/>
    <w:rsid w:val="1A147FD0"/>
    <w:rsid w:val="1A2C453C"/>
    <w:rsid w:val="1A304E0A"/>
    <w:rsid w:val="1A622AE9"/>
    <w:rsid w:val="1A693E78"/>
    <w:rsid w:val="1A7A6085"/>
    <w:rsid w:val="1A9A04D5"/>
    <w:rsid w:val="1AAC0209"/>
    <w:rsid w:val="1AAC1FB7"/>
    <w:rsid w:val="1ABC669E"/>
    <w:rsid w:val="1ACD08AB"/>
    <w:rsid w:val="1B1A33C4"/>
    <w:rsid w:val="1B1F09DB"/>
    <w:rsid w:val="1B214753"/>
    <w:rsid w:val="1B28788F"/>
    <w:rsid w:val="1B943177"/>
    <w:rsid w:val="1BB455C7"/>
    <w:rsid w:val="1BE14EBC"/>
    <w:rsid w:val="1BED3C92"/>
    <w:rsid w:val="1C2C33AF"/>
    <w:rsid w:val="1C4306F9"/>
    <w:rsid w:val="1C4A5F2B"/>
    <w:rsid w:val="1C69015F"/>
    <w:rsid w:val="1C7A647B"/>
    <w:rsid w:val="1C961170"/>
    <w:rsid w:val="1D383FD6"/>
    <w:rsid w:val="1D6A0633"/>
    <w:rsid w:val="1D74500E"/>
    <w:rsid w:val="1D750D86"/>
    <w:rsid w:val="1D8334A3"/>
    <w:rsid w:val="1DA13929"/>
    <w:rsid w:val="1DD43CFE"/>
    <w:rsid w:val="1DDB7A8A"/>
    <w:rsid w:val="1E082284"/>
    <w:rsid w:val="1E1660C5"/>
    <w:rsid w:val="1E334EC9"/>
    <w:rsid w:val="1E360515"/>
    <w:rsid w:val="1E522E75"/>
    <w:rsid w:val="1E794BBA"/>
    <w:rsid w:val="1E831280"/>
    <w:rsid w:val="1EA638ED"/>
    <w:rsid w:val="1EC41FC5"/>
    <w:rsid w:val="1ED3045A"/>
    <w:rsid w:val="1EE066D3"/>
    <w:rsid w:val="1EFF4369"/>
    <w:rsid w:val="1F2E38E2"/>
    <w:rsid w:val="1FB02549"/>
    <w:rsid w:val="1FC97167"/>
    <w:rsid w:val="1FD348D4"/>
    <w:rsid w:val="1FE43FA1"/>
    <w:rsid w:val="20014B53"/>
    <w:rsid w:val="201B383C"/>
    <w:rsid w:val="20767944"/>
    <w:rsid w:val="20992FDD"/>
    <w:rsid w:val="20CF69FF"/>
    <w:rsid w:val="210C4E18"/>
    <w:rsid w:val="211508B6"/>
    <w:rsid w:val="213351E0"/>
    <w:rsid w:val="214178FD"/>
    <w:rsid w:val="217C26E3"/>
    <w:rsid w:val="21D342CD"/>
    <w:rsid w:val="21FA7194"/>
    <w:rsid w:val="220D3C83"/>
    <w:rsid w:val="22146DBF"/>
    <w:rsid w:val="222A4B6D"/>
    <w:rsid w:val="225673D8"/>
    <w:rsid w:val="228F56CA"/>
    <w:rsid w:val="22D4654E"/>
    <w:rsid w:val="22F32E79"/>
    <w:rsid w:val="23130E25"/>
    <w:rsid w:val="23474F72"/>
    <w:rsid w:val="23A45F21"/>
    <w:rsid w:val="23C40371"/>
    <w:rsid w:val="23C87E61"/>
    <w:rsid w:val="23F01166"/>
    <w:rsid w:val="23FA0237"/>
    <w:rsid w:val="240D7F6A"/>
    <w:rsid w:val="24262DDA"/>
    <w:rsid w:val="2432352D"/>
    <w:rsid w:val="243436D8"/>
    <w:rsid w:val="245B0CD5"/>
    <w:rsid w:val="2503311B"/>
    <w:rsid w:val="252E0198"/>
    <w:rsid w:val="25496D80"/>
    <w:rsid w:val="25641E0C"/>
    <w:rsid w:val="25675458"/>
    <w:rsid w:val="257D4C7B"/>
    <w:rsid w:val="259455FA"/>
    <w:rsid w:val="25BF7042"/>
    <w:rsid w:val="26177EB1"/>
    <w:rsid w:val="268169ED"/>
    <w:rsid w:val="26832765"/>
    <w:rsid w:val="26834513"/>
    <w:rsid w:val="26A06E73"/>
    <w:rsid w:val="26D703BB"/>
    <w:rsid w:val="26DF76D2"/>
    <w:rsid w:val="26E36D60"/>
    <w:rsid w:val="27133AE9"/>
    <w:rsid w:val="272F01F7"/>
    <w:rsid w:val="273A72C8"/>
    <w:rsid w:val="27604855"/>
    <w:rsid w:val="277773B2"/>
    <w:rsid w:val="27BF5A1F"/>
    <w:rsid w:val="27D8088F"/>
    <w:rsid w:val="27EA2B6F"/>
    <w:rsid w:val="27F07987"/>
    <w:rsid w:val="27FB166B"/>
    <w:rsid w:val="28072F22"/>
    <w:rsid w:val="28133675"/>
    <w:rsid w:val="283A6E54"/>
    <w:rsid w:val="285C6DCA"/>
    <w:rsid w:val="286D0FD7"/>
    <w:rsid w:val="286E6AFD"/>
    <w:rsid w:val="28CD5F1A"/>
    <w:rsid w:val="291E49C7"/>
    <w:rsid w:val="294855A0"/>
    <w:rsid w:val="29600B3C"/>
    <w:rsid w:val="29B6075C"/>
    <w:rsid w:val="29D07A70"/>
    <w:rsid w:val="29F01EC0"/>
    <w:rsid w:val="29F84B94"/>
    <w:rsid w:val="2A467D32"/>
    <w:rsid w:val="2A5A37DD"/>
    <w:rsid w:val="2AD73080"/>
    <w:rsid w:val="2B0025D7"/>
    <w:rsid w:val="2B1C6CE5"/>
    <w:rsid w:val="2B2D7144"/>
    <w:rsid w:val="2B2E2C74"/>
    <w:rsid w:val="2B4A5600"/>
    <w:rsid w:val="2B595843"/>
    <w:rsid w:val="2B715282"/>
    <w:rsid w:val="2B8E4763"/>
    <w:rsid w:val="2B9029AC"/>
    <w:rsid w:val="2BAA609E"/>
    <w:rsid w:val="2C163734"/>
    <w:rsid w:val="2C3D5164"/>
    <w:rsid w:val="2C506C46"/>
    <w:rsid w:val="2C660301"/>
    <w:rsid w:val="2C6941AB"/>
    <w:rsid w:val="2C9E3E55"/>
    <w:rsid w:val="2CA955DB"/>
    <w:rsid w:val="2CD47877"/>
    <w:rsid w:val="2CD94E8D"/>
    <w:rsid w:val="2D3E2F42"/>
    <w:rsid w:val="2D597D7C"/>
    <w:rsid w:val="2DBD030B"/>
    <w:rsid w:val="2DC773DC"/>
    <w:rsid w:val="2E170A2C"/>
    <w:rsid w:val="2E6E7857"/>
    <w:rsid w:val="2E7A444E"/>
    <w:rsid w:val="2EB72FAC"/>
    <w:rsid w:val="2EC27BA3"/>
    <w:rsid w:val="2EEA4390"/>
    <w:rsid w:val="2F171C9D"/>
    <w:rsid w:val="2F2919D0"/>
    <w:rsid w:val="2F656EAC"/>
    <w:rsid w:val="2F7013AD"/>
    <w:rsid w:val="2F9430FC"/>
    <w:rsid w:val="2FA84FEB"/>
    <w:rsid w:val="2FB4573E"/>
    <w:rsid w:val="2FF975F4"/>
    <w:rsid w:val="300466C5"/>
    <w:rsid w:val="30872E52"/>
    <w:rsid w:val="30BF083E"/>
    <w:rsid w:val="30C714A1"/>
    <w:rsid w:val="310224D9"/>
    <w:rsid w:val="310B5831"/>
    <w:rsid w:val="31396EF3"/>
    <w:rsid w:val="315471D8"/>
    <w:rsid w:val="316311C9"/>
    <w:rsid w:val="31682C84"/>
    <w:rsid w:val="316F5DC0"/>
    <w:rsid w:val="317C672F"/>
    <w:rsid w:val="317E7542"/>
    <w:rsid w:val="318B0720"/>
    <w:rsid w:val="318D26EA"/>
    <w:rsid w:val="31A83080"/>
    <w:rsid w:val="31D43E75"/>
    <w:rsid w:val="32004C6A"/>
    <w:rsid w:val="320E382B"/>
    <w:rsid w:val="3220355E"/>
    <w:rsid w:val="322546D1"/>
    <w:rsid w:val="32625925"/>
    <w:rsid w:val="329655CE"/>
    <w:rsid w:val="329B2BE5"/>
    <w:rsid w:val="329D070B"/>
    <w:rsid w:val="33010C9A"/>
    <w:rsid w:val="33013784"/>
    <w:rsid w:val="335C6818"/>
    <w:rsid w:val="33686F6B"/>
    <w:rsid w:val="33727DEA"/>
    <w:rsid w:val="33813B89"/>
    <w:rsid w:val="33883169"/>
    <w:rsid w:val="338F44F8"/>
    <w:rsid w:val="339733AC"/>
    <w:rsid w:val="33B0446E"/>
    <w:rsid w:val="33F20F2A"/>
    <w:rsid w:val="340053F5"/>
    <w:rsid w:val="34050C5E"/>
    <w:rsid w:val="340514EE"/>
    <w:rsid w:val="3421711A"/>
    <w:rsid w:val="346A79A8"/>
    <w:rsid w:val="346E6803"/>
    <w:rsid w:val="34A75871"/>
    <w:rsid w:val="34D36666"/>
    <w:rsid w:val="34E16FD5"/>
    <w:rsid w:val="35026F4B"/>
    <w:rsid w:val="351C000D"/>
    <w:rsid w:val="35245113"/>
    <w:rsid w:val="35592A57"/>
    <w:rsid w:val="355F614C"/>
    <w:rsid w:val="35647C06"/>
    <w:rsid w:val="358636D8"/>
    <w:rsid w:val="35973B37"/>
    <w:rsid w:val="35A149B6"/>
    <w:rsid w:val="35A63D7A"/>
    <w:rsid w:val="35A973C7"/>
    <w:rsid w:val="35B93AAE"/>
    <w:rsid w:val="35CD57AB"/>
    <w:rsid w:val="35D22DC1"/>
    <w:rsid w:val="35E52AF5"/>
    <w:rsid w:val="3600792F"/>
    <w:rsid w:val="360C62D3"/>
    <w:rsid w:val="36110A33"/>
    <w:rsid w:val="361138EA"/>
    <w:rsid w:val="36486BE0"/>
    <w:rsid w:val="367479D5"/>
    <w:rsid w:val="36A24542"/>
    <w:rsid w:val="36B14785"/>
    <w:rsid w:val="36C73FA8"/>
    <w:rsid w:val="36CA5847"/>
    <w:rsid w:val="36FC6200"/>
    <w:rsid w:val="37405B09"/>
    <w:rsid w:val="374B0319"/>
    <w:rsid w:val="3756532C"/>
    <w:rsid w:val="376932B2"/>
    <w:rsid w:val="37A702CD"/>
    <w:rsid w:val="387719FE"/>
    <w:rsid w:val="38F372D7"/>
    <w:rsid w:val="39553AED"/>
    <w:rsid w:val="39873EC3"/>
    <w:rsid w:val="399A1E48"/>
    <w:rsid w:val="399D7242"/>
    <w:rsid w:val="39A607ED"/>
    <w:rsid w:val="39AB5E03"/>
    <w:rsid w:val="39AE76A2"/>
    <w:rsid w:val="39F552D0"/>
    <w:rsid w:val="3A0472C2"/>
    <w:rsid w:val="3A9B172F"/>
    <w:rsid w:val="3AA765CB"/>
    <w:rsid w:val="3AC21656"/>
    <w:rsid w:val="3AC37C3A"/>
    <w:rsid w:val="3B385475"/>
    <w:rsid w:val="3B4173DE"/>
    <w:rsid w:val="3B581673"/>
    <w:rsid w:val="3B59288C"/>
    <w:rsid w:val="3BD4429C"/>
    <w:rsid w:val="3BE949C1"/>
    <w:rsid w:val="3C410359"/>
    <w:rsid w:val="3C8666B4"/>
    <w:rsid w:val="3C8F5568"/>
    <w:rsid w:val="3CE55188"/>
    <w:rsid w:val="3CED04E1"/>
    <w:rsid w:val="3D115F7D"/>
    <w:rsid w:val="3D2739F3"/>
    <w:rsid w:val="3D4E5423"/>
    <w:rsid w:val="3DDA0A65"/>
    <w:rsid w:val="3DE6740A"/>
    <w:rsid w:val="3E045AE2"/>
    <w:rsid w:val="3E1503E1"/>
    <w:rsid w:val="3E3548F6"/>
    <w:rsid w:val="3E55633E"/>
    <w:rsid w:val="3E5E2EDA"/>
    <w:rsid w:val="3F593C0C"/>
    <w:rsid w:val="3F604F9A"/>
    <w:rsid w:val="3F6E5909"/>
    <w:rsid w:val="3F7E18C4"/>
    <w:rsid w:val="3F823162"/>
    <w:rsid w:val="3F942E96"/>
    <w:rsid w:val="3FC26926"/>
    <w:rsid w:val="3FCE0156"/>
    <w:rsid w:val="3FE756BB"/>
    <w:rsid w:val="40061FE5"/>
    <w:rsid w:val="402661E4"/>
    <w:rsid w:val="40503261"/>
    <w:rsid w:val="40534AFF"/>
    <w:rsid w:val="406B009A"/>
    <w:rsid w:val="4077221B"/>
    <w:rsid w:val="408D72F4"/>
    <w:rsid w:val="408F46DB"/>
    <w:rsid w:val="40905D53"/>
    <w:rsid w:val="40B25CC9"/>
    <w:rsid w:val="40F260C6"/>
    <w:rsid w:val="412A1D04"/>
    <w:rsid w:val="412D35A2"/>
    <w:rsid w:val="4148218A"/>
    <w:rsid w:val="41483F38"/>
    <w:rsid w:val="415428DD"/>
    <w:rsid w:val="41562AF9"/>
    <w:rsid w:val="417B60BB"/>
    <w:rsid w:val="41F235E8"/>
    <w:rsid w:val="41FF0A9A"/>
    <w:rsid w:val="420C765B"/>
    <w:rsid w:val="420E5181"/>
    <w:rsid w:val="42220C2D"/>
    <w:rsid w:val="423C1CEE"/>
    <w:rsid w:val="424C0AE2"/>
    <w:rsid w:val="4250579A"/>
    <w:rsid w:val="42C121F4"/>
    <w:rsid w:val="42C817D4"/>
    <w:rsid w:val="42CE66BF"/>
    <w:rsid w:val="42DC527F"/>
    <w:rsid w:val="430F2F5F"/>
    <w:rsid w:val="432B58BF"/>
    <w:rsid w:val="433724B6"/>
    <w:rsid w:val="438C45B0"/>
    <w:rsid w:val="43DB4A30"/>
    <w:rsid w:val="43F959BD"/>
    <w:rsid w:val="43FD725B"/>
    <w:rsid w:val="44191BBB"/>
    <w:rsid w:val="441F5424"/>
    <w:rsid w:val="4436276D"/>
    <w:rsid w:val="443B7D84"/>
    <w:rsid w:val="446E1F07"/>
    <w:rsid w:val="44896D41"/>
    <w:rsid w:val="44E95A32"/>
    <w:rsid w:val="44FF7003"/>
    <w:rsid w:val="45012D7B"/>
    <w:rsid w:val="4561381A"/>
    <w:rsid w:val="45680039"/>
    <w:rsid w:val="459D7C25"/>
    <w:rsid w:val="45BE2A1A"/>
    <w:rsid w:val="45E36925"/>
    <w:rsid w:val="466E61EE"/>
    <w:rsid w:val="467F664E"/>
    <w:rsid w:val="46B02CAB"/>
    <w:rsid w:val="470B7EE1"/>
    <w:rsid w:val="473345DF"/>
    <w:rsid w:val="47685334"/>
    <w:rsid w:val="476F0470"/>
    <w:rsid w:val="477C493B"/>
    <w:rsid w:val="4799373F"/>
    <w:rsid w:val="47CA1B4A"/>
    <w:rsid w:val="47CB5409"/>
    <w:rsid w:val="48084421"/>
    <w:rsid w:val="483416BA"/>
    <w:rsid w:val="48425B85"/>
    <w:rsid w:val="48693111"/>
    <w:rsid w:val="486C2802"/>
    <w:rsid w:val="48861F15"/>
    <w:rsid w:val="48934632"/>
    <w:rsid w:val="48E44E8E"/>
    <w:rsid w:val="48E72288"/>
    <w:rsid w:val="49033566"/>
    <w:rsid w:val="491F5EC6"/>
    <w:rsid w:val="49311755"/>
    <w:rsid w:val="49627B61"/>
    <w:rsid w:val="497A134E"/>
    <w:rsid w:val="499F0DB5"/>
    <w:rsid w:val="49AF724A"/>
    <w:rsid w:val="49C34AA3"/>
    <w:rsid w:val="49EB5DA8"/>
    <w:rsid w:val="4A0D3F70"/>
    <w:rsid w:val="4A4060F4"/>
    <w:rsid w:val="4A4F4589"/>
    <w:rsid w:val="4A5B4CDC"/>
    <w:rsid w:val="4A633B90"/>
    <w:rsid w:val="4A8835F7"/>
    <w:rsid w:val="4A8E6E5F"/>
    <w:rsid w:val="4A9A1CA8"/>
    <w:rsid w:val="4A9E3A53"/>
    <w:rsid w:val="4AB34B18"/>
    <w:rsid w:val="4AC7411F"/>
    <w:rsid w:val="4ACF1226"/>
    <w:rsid w:val="4AD36F68"/>
    <w:rsid w:val="4AD54DBC"/>
    <w:rsid w:val="4AD60806"/>
    <w:rsid w:val="4AFD2237"/>
    <w:rsid w:val="4B090BDC"/>
    <w:rsid w:val="4BBC79FC"/>
    <w:rsid w:val="4BBF129A"/>
    <w:rsid w:val="4BF076A6"/>
    <w:rsid w:val="4C101AF6"/>
    <w:rsid w:val="4C7B1944"/>
    <w:rsid w:val="4C934C01"/>
    <w:rsid w:val="4C983FC5"/>
    <w:rsid w:val="4CB9218D"/>
    <w:rsid w:val="4CC34DBA"/>
    <w:rsid w:val="4CC4300C"/>
    <w:rsid w:val="4CC76658"/>
    <w:rsid w:val="4D227D33"/>
    <w:rsid w:val="4D3C7046"/>
    <w:rsid w:val="4D7F5185"/>
    <w:rsid w:val="4D810EFD"/>
    <w:rsid w:val="4D863146"/>
    <w:rsid w:val="4DB03590"/>
    <w:rsid w:val="4DB72B71"/>
    <w:rsid w:val="4DE35B48"/>
    <w:rsid w:val="4DF0398D"/>
    <w:rsid w:val="4DF27B28"/>
    <w:rsid w:val="4E08517B"/>
    <w:rsid w:val="4E0D2791"/>
    <w:rsid w:val="4E0F02B7"/>
    <w:rsid w:val="4E3046D1"/>
    <w:rsid w:val="4E45421A"/>
    <w:rsid w:val="4E515E1B"/>
    <w:rsid w:val="4E726478"/>
    <w:rsid w:val="4EB726FD"/>
    <w:rsid w:val="4EBB3F9B"/>
    <w:rsid w:val="4EBE461D"/>
    <w:rsid w:val="4ED60DD5"/>
    <w:rsid w:val="4ED82D9F"/>
    <w:rsid w:val="4ED96B17"/>
    <w:rsid w:val="4F073684"/>
    <w:rsid w:val="4F1D6A04"/>
    <w:rsid w:val="4F38383D"/>
    <w:rsid w:val="4F443F90"/>
    <w:rsid w:val="4F840831"/>
    <w:rsid w:val="4FC43323"/>
    <w:rsid w:val="500B4BE0"/>
    <w:rsid w:val="504B57F2"/>
    <w:rsid w:val="50666188"/>
    <w:rsid w:val="50740BD2"/>
    <w:rsid w:val="507B60D8"/>
    <w:rsid w:val="50C72D56"/>
    <w:rsid w:val="50D2381E"/>
    <w:rsid w:val="50D91050"/>
    <w:rsid w:val="51654692"/>
    <w:rsid w:val="51B11685"/>
    <w:rsid w:val="51B178D7"/>
    <w:rsid w:val="51C15D6C"/>
    <w:rsid w:val="51D13AD5"/>
    <w:rsid w:val="520308E4"/>
    <w:rsid w:val="52202A3D"/>
    <w:rsid w:val="523C53F3"/>
    <w:rsid w:val="526112FD"/>
    <w:rsid w:val="52764DCD"/>
    <w:rsid w:val="52B4142D"/>
    <w:rsid w:val="52BC4786"/>
    <w:rsid w:val="52E31D12"/>
    <w:rsid w:val="53095C1D"/>
    <w:rsid w:val="530F621A"/>
    <w:rsid w:val="531B14AC"/>
    <w:rsid w:val="53435A6A"/>
    <w:rsid w:val="534464A9"/>
    <w:rsid w:val="53542C10"/>
    <w:rsid w:val="53990623"/>
    <w:rsid w:val="53AB6CD4"/>
    <w:rsid w:val="53D02297"/>
    <w:rsid w:val="53D17DBD"/>
    <w:rsid w:val="54707659"/>
    <w:rsid w:val="547F3CBD"/>
    <w:rsid w:val="54BF40B9"/>
    <w:rsid w:val="54DC110F"/>
    <w:rsid w:val="54F14BBA"/>
    <w:rsid w:val="54F16968"/>
    <w:rsid w:val="550F7E21"/>
    <w:rsid w:val="554F18E1"/>
    <w:rsid w:val="556D1D67"/>
    <w:rsid w:val="55760C1C"/>
    <w:rsid w:val="557B0928"/>
    <w:rsid w:val="55A03EEB"/>
    <w:rsid w:val="55AC40D8"/>
    <w:rsid w:val="56160B91"/>
    <w:rsid w:val="56222B52"/>
    <w:rsid w:val="56356D29"/>
    <w:rsid w:val="56620454"/>
    <w:rsid w:val="56815ACA"/>
    <w:rsid w:val="56821842"/>
    <w:rsid w:val="568B0B41"/>
    <w:rsid w:val="56BA0FDC"/>
    <w:rsid w:val="56D025AE"/>
    <w:rsid w:val="56FC15F5"/>
    <w:rsid w:val="570606C5"/>
    <w:rsid w:val="57154464"/>
    <w:rsid w:val="574B60D8"/>
    <w:rsid w:val="576176AA"/>
    <w:rsid w:val="576A47B0"/>
    <w:rsid w:val="578F5249"/>
    <w:rsid w:val="57D8796C"/>
    <w:rsid w:val="57D936E4"/>
    <w:rsid w:val="58022C3B"/>
    <w:rsid w:val="58055774"/>
    <w:rsid w:val="581A7F84"/>
    <w:rsid w:val="5829466B"/>
    <w:rsid w:val="583D3C73"/>
    <w:rsid w:val="585316E8"/>
    <w:rsid w:val="58533496"/>
    <w:rsid w:val="5875340D"/>
    <w:rsid w:val="587C78C9"/>
    <w:rsid w:val="59091DA7"/>
    <w:rsid w:val="59170968"/>
    <w:rsid w:val="59376914"/>
    <w:rsid w:val="593A6404"/>
    <w:rsid w:val="593E4146"/>
    <w:rsid w:val="594B1114"/>
    <w:rsid w:val="596B480F"/>
    <w:rsid w:val="59875AED"/>
    <w:rsid w:val="598B6C60"/>
    <w:rsid w:val="598F6750"/>
    <w:rsid w:val="599308A5"/>
    <w:rsid w:val="59B63CDD"/>
    <w:rsid w:val="59C04B5B"/>
    <w:rsid w:val="59CA59DA"/>
    <w:rsid w:val="5A0C7DA1"/>
    <w:rsid w:val="5A24333C"/>
    <w:rsid w:val="5A6B2D19"/>
    <w:rsid w:val="5A84202D"/>
    <w:rsid w:val="5A8B6F17"/>
    <w:rsid w:val="5AA71877"/>
    <w:rsid w:val="5AB3646E"/>
    <w:rsid w:val="5ACE14FA"/>
    <w:rsid w:val="5AD55669"/>
    <w:rsid w:val="5AE96334"/>
    <w:rsid w:val="5B717297"/>
    <w:rsid w:val="5B8027F4"/>
    <w:rsid w:val="5B890EFD"/>
    <w:rsid w:val="5BA34735"/>
    <w:rsid w:val="5BBA55DA"/>
    <w:rsid w:val="5BF31218"/>
    <w:rsid w:val="5C192DED"/>
    <w:rsid w:val="5C2C297C"/>
    <w:rsid w:val="5C62014C"/>
    <w:rsid w:val="5D296EBB"/>
    <w:rsid w:val="5D2A6606"/>
    <w:rsid w:val="5D526412"/>
    <w:rsid w:val="5D9407D9"/>
    <w:rsid w:val="5DD24E5D"/>
    <w:rsid w:val="5E0D665D"/>
    <w:rsid w:val="5E987E55"/>
    <w:rsid w:val="5EB10F16"/>
    <w:rsid w:val="5ED370DF"/>
    <w:rsid w:val="5ED864A3"/>
    <w:rsid w:val="5EF24446"/>
    <w:rsid w:val="5EFD0600"/>
    <w:rsid w:val="5F021772"/>
    <w:rsid w:val="5F08322C"/>
    <w:rsid w:val="5F21609C"/>
    <w:rsid w:val="5F334021"/>
    <w:rsid w:val="5F584E02"/>
    <w:rsid w:val="5F630463"/>
    <w:rsid w:val="602A5424"/>
    <w:rsid w:val="60844B35"/>
    <w:rsid w:val="60A26D69"/>
    <w:rsid w:val="60B44CEE"/>
    <w:rsid w:val="60EB1742"/>
    <w:rsid w:val="61241E74"/>
    <w:rsid w:val="617A1A94"/>
    <w:rsid w:val="617F52FC"/>
    <w:rsid w:val="6198016C"/>
    <w:rsid w:val="61CD250B"/>
    <w:rsid w:val="61D74DB6"/>
    <w:rsid w:val="61DA69D6"/>
    <w:rsid w:val="61EB0BE3"/>
    <w:rsid w:val="62314C0D"/>
    <w:rsid w:val="62364F60"/>
    <w:rsid w:val="625B3673"/>
    <w:rsid w:val="62674953"/>
    <w:rsid w:val="628250A4"/>
    <w:rsid w:val="629B50D1"/>
    <w:rsid w:val="62B45479"/>
    <w:rsid w:val="62C03E1E"/>
    <w:rsid w:val="62D81168"/>
    <w:rsid w:val="631D6B7A"/>
    <w:rsid w:val="632919C3"/>
    <w:rsid w:val="6329551F"/>
    <w:rsid w:val="632C31BD"/>
    <w:rsid w:val="635D341B"/>
    <w:rsid w:val="63613239"/>
    <w:rsid w:val="636810E6"/>
    <w:rsid w:val="637C5F97"/>
    <w:rsid w:val="639130C5"/>
    <w:rsid w:val="63B55005"/>
    <w:rsid w:val="63CD67F3"/>
    <w:rsid w:val="63E43B3C"/>
    <w:rsid w:val="63F55D49"/>
    <w:rsid w:val="64065861"/>
    <w:rsid w:val="641066DF"/>
    <w:rsid w:val="64416899"/>
    <w:rsid w:val="645760BC"/>
    <w:rsid w:val="64630F05"/>
    <w:rsid w:val="64664551"/>
    <w:rsid w:val="648570CD"/>
    <w:rsid w:val="648854FA"/>
    <w:rsid w:val="64B90B25"/>
    <w:rsid w:val="64FB1DF2"/>
    <w:rsid w:val="65006754"/>
    <w:rsid w:val="650224CC"/>
    <w:rsid w:val="651D5558"/>
    <w:rsid w:val="65257F68"/>
    <w:rsid w:val="656942F9"/>
    <w:rsid w:val="656C203B"/>
    <w:rsid w:val="658B24C1"/>
    <w:rsid w:val="65A90B99"/>
    <w:rsid w:val="65A96DEB"/>
    <w:rsid w:val="65C77271"/>
    <w:rsid w:val="65DC4ACB"/>
    <w:rsid w:val="66171FA7"/>
    <w:rsid w:val="661C699C"/>
    <w:rsid w:val="66430396"/>
    <w:rsid w:val="665B16A7"/>
    <w:rsid w:val="667016B7"/>
    <w:rsid w:val="66A23F66"/>
    <w:rsid w:val="66A771B5"/>
    <w:rsid w:val="66D111BE"/>
    <w:rsid w:val="6712276E"/>
    <w:rsid w:val="671604B0"/>
    <w:rsid w:val="6716225F"/>
    <w:rsid w:val="67220595"/>
    <w:rsid w:val="674035EA"/>
    <w:rsid w:val="674860D8"/>
    <w:rsid w:val="675E5A5F"/>
    <w:rsid w:val="67902011"/>
    <w:rsid w:val="67980EC5"/>
    <w:rsid w:val="67AF2109"/>
    <w:rsid w:val="67C41CBB"/>
    <w:rsid w:val="67DD2D7C"/>
    <w:rsid w:val="67EA1118"/>
    <w:rsid w:val="67F73E3E"/>
    <w:rsid w:val="682E5386"/>
    <w:rsid w:val="68460921"/>
    <w:rsid w:val="686B482C"/>
    <w:rsid w:val="686D4100"/>
    <w:rsid w:val="68896A60"/>
    <w:rsid w:val="68C301C4"/>
    <w:rsid w:val="68DE4FFE"/>
    <w:rsid w:val="68E63EB3"/>
    <w:rsid w:val="69054339"/>
    <w:rsid w:val="69124FBC"/>
    <w:rsid w:val="69697F74"/>
    <w:rsid w:val="69795F64"/>
    <w:rsid w:val="69821E2D"/>
    <w:rsid w:val="69935DE8"/>
    <w:rsid w:val="69CF4947"/>
    <w:rsid w:val="69DE1E3D"/>
    <w:rsid w:val="69E00902"/>
    <w:rsid w:val="6A0E1913"/>
    <w:rsid w:val="6A462E5B"/>
    <w:rsid w:val="6A743F25"/>
    <w:rsid w:val="6A753740"/>
    <w:rsid w:val="6A9F07BD"/>
    <w:rsid w:val="6AC64FB7"/>
    <w:rsid w:val="6AE14931"/>
    <w:rsid w:val="6B39651C"/>
    <w:rsid w:val="6B7B6B34"/>
    <w:rsid w:val="6B8005EE"/>
    <w:rsid w:val="6BA918F3"/>
    <w:rsid w:val="6BAC4F3F"/>
    <w:rsid w:val="6BCE220C"/>
    <w:rsid w:val="6BEB1F0C"/>
    <w:rsid w:val="6C150D37"/>
    <w:rsid w:val="6C1D00C9"/>
    <w:rsid w:val="6C1D408F"/>
    <w:rsid w:val="6C2E004A"/>
    <w:rsid w:val="6CBA368C"/>
    <w:rsid w:val="6CDE381E"/>
    <w:rsid w:val="6CE87DC7"/>
    <w:rsid w:val="6D260D22"/>
    <w:rsid w:val="6D3E42BD"/>
    <w:rsid w:val="6D54588F"/>
    <w:rsid w:val="6D635AD2"/>
    <w:rsid w:val="6DC522E8"/>
    <w:rsid w:val="6DD662A4"/>
    <w:rsid w:val="6DF17581"/>
    <w:rsid w:val="6E3F653F"/>
    <w:rsid w:val="6E4476B1"/>
    <w:rsid w:val="6E535B46"/>
    <w:rsid w:val="6E6A1480"/>
    <w:rsid w:val="6E7066F8"/>
    <w:rsid w:val="6E9D1A6C"/>
    <w:rsid w:val="6EB1286D"/>
    <w:rsid w:val="6EB26D11"/>
    <w:rsid w:val="6EBE56B6"/>
    <w:rsid w:val="6ECB1B80"/>
    <w:rsid w:val="6F0B01CF"/>
    <w:rsid w:val="6F467459"/>
    <w:rsid w:val="6F526E30"/>
    <w:rsid w:val="6F8B154D"/>
    <w:rsid w:val="6FC84312"/>
    <w:rsid w:val="6FCA62DC"/>
    <w:rsid w:val="6FF375E1"/>
    <w:rsid w:val="70074078"/>
    <w:rsid w:val="7060454A"/>
    <w:rsid w:val="709C1A26"/>
    <w:rsid w:val="70A64653"/>
    <w:rsid w:val="70B07280"/>
    <w:rsid w:val="70BB79D3"/>
    <w:rsid w:val="70C44AD9"/>
    <w:rsid w:val="70C920F0"/>
    <w:rsid w:val="7104137A"/>
    <w:rsid w:val="714300F4"/>
    <w:rsid w:val="716D6F1F"/>
    <w:rsid w:val="71DC40A5"/>
    <w:rsid w:val="72037883"/>
    <w:rsid w:val="726C5429"/>
    <w:rsid w:val="726E2F4F"/>
    <w:rsid w:val="729624A5"/>
    <w:rsid w:val="72E239F7"/>
    <w:rsid w:val="73076EFF"/>
    <w:rsid w:val="73090EC9"/>
    <w:rsid w:val="73263829"/>
    <w:rsid w:val="735C608D"/>
    <w:rsid w:val="736B1B84"/>
    <w:rsid w:val="73C3376E"/>
    <w:rsid w:val="73DC213A"/>
    <w:rsid w:val="73E060CE"/>
    <w:rsid w:val="7400051E"/>
    <w:rsid w:val="74026044"/>
    <w:rsid w:val="74303CED"/>
    <w:rsid w:val="743D52CE"/>
    <w:rsid w:val="747607E0"/>
    <w:rsid w:val="748D1686"/>
    <w:rsid w:val="74A92964"/>
    <w:rsid w:val="74D3178F"/>
    <w:rsid w:val="74D6127F"/>
    <w:rsid w:val="74DD0860"/>
    <w:rsid w:val="74E120FE"/>
    <w:rsid w:val="74F55BA9"/>
    <w:rsid w:val="751F49D4"/>
    <w:rsid w:val="75436915"/>
    <w:rsid w:val="75630D65"/>
    <w:rsid w:val="75693EA1"/>
    <w:rsid w:val="75823534"/>
    <w:rsid w:val="759058D2"/>
    <w:rsid w:val="75A31161"/>
    <w:rsid w:val="75CB06B8"/>
    <w:rsid w:val="763224E5"/>
    <w:rsid w:val="76595CC4"/>
    <w:rsid w:val="768C7E47"/>
    <w:rsid w:val="76A258BD"/>
    <w:rsid w:val="76C21265"/>
    <w:rsid w:val="76D0242A"/>
    <w:rsid w:val="76E167C2"/>
    <w:rsid w:val="77285C02"/>
    <w:rsid w:val="77495D38"/>
    <w:rsid w:val="777125D8"/>
    <w:rsid w:val="7771703D"/>
    <w:rsid w:val="77A45665"/>
    <w:rsid w:val="77B533CE"/>
    <w:rsid w:val="77E12415"/>
    <w:rsid w:val="782D7408"/>
    <w:rsid w:val="78397B5B"/>
    <w:rsid w:val="78411105"/>
    <w:rsid w:val="785B3F75"/>
    <w:rsid w:val="78AB7B6D"/>
    <w:rsid w:val="78AE679B"/>
    <w:rsid w:val="78B611AB"/>
    <w:rsid w:val="78C53AE4"/>
    <w:rsid w:val="78CC09CF"/>
    <w:rsid w:val="791E4FA3"/>
    <w:rsid w:val="792B3D6F"/>
    <w:rsid w:val="79892BA0"/>
    <w:rsid w:val="798968C0"/>
    <w:rsid w:val="799B65F3"/>
    <w:rsid w:val="79A13C0A"/>
    <w:rsid w:val="79B853F7"/>
    <w:rsid w:val="79D0629D"/>
    <w:rsid w:val="79D81B81"/>
    <w:rsid w:val="7A3031E0"/>
    <w:rsid w:val="7AC706D3"/>
    <w:rsid w:val="7ACA3E4C"/>
    <w:rsid w:val="7B113011"/>
    <w:rsid w:val="7B160627"/>
    <w:rsid w:val="7B5178B1"/>
    <w:rsid w:val="7B590514"/>
    <w:rsid w:val="7B5A49B8"/>
    <w:rsid w:val="7B98728E"/>
    <w:rsid w:val="7BBD0AA3"/>
    <w:rsid w:val="7BDF310F"/>
    <w:rsid w:val="7C6707D9"/>
    <w:rsid w:val="7C99506C"/>
    <w:rsid w:val="7CBA4FE2"/>
    <w:rsid w:val="7CBC6FAC"/>
    <w:rsid w:val="7CCA16C9"/>
    <w:rsid w:val="7CE309DD"/>
    <w:rsid w:val="7D0746CC"/>
    <w:rsid w:val="7D140B97"/>
    <w:rsid w:val="7D40198C"/>
    <w:rsid w:val="7D4A45B8"/>
    <w:rsid w:val="7D6733BC"/>
    <w:rsid w:val="7D7653AD"/>
    <w:rsid w:val="7DE642E1"/>
    <w:rsid w:val="7E3C42C5"/>
    <w:rsid w:val="7E4F632A"/>
    <w:rsid w:val="7E696CC0"/>
    <w:rsid w:val="7EF40C80"/>
    <w:rsid w:val="7F535CD4"/>
    <w:rsid w:val="7F6F47AA"/>
    <w:rsid w:val="7F737DF6"/>
    <w:rsid w:val="7F741DC0"/>
    <w:rsid w:val="7FB5666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35"/>
    <w:rPr>
      <w:rFonts w:ascii="等线 Light" w:hAnsi="等线 Light" w:eastAsia="黑体" w:cs="Times New Roman"/>
      <w:sz w:val="20"/>
      <w:szCs w:val="20"/>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semiHidden/>
    <w:unhideWhenUsed/>
    <w:qFormat/>
    <w:uiPriority w:val="99"/>
    <w:rPr>
      <w:color w:val="0000FF"/>
      <w:u w:val="single"/>
    </w:rPr>
  </w:style>
  <w:style w:type="character" w:styleId="10">
    <w:name w:val="HTML Code"/>
    <w:basedOn w:val="8"/>
    <w:semiHidden/>
    <w:unhideWhenUsed/>
    <w:qFormat/>
    <w:uiPriority w:val="99"/>
    <w:rPr>
      <w:rFonts w:ascii="Courier New" w:hAnsi="Courier New"/>
      <w:sz w:val="20"/>
    </w:rPr>
  </w:style>
  <w:style w:type="character" w:customStyle="1" w:styleId="11">
    <w:name w:val="页眉 Char"/>
    <w:link w:val="4"/>
    <w:qFormat/>
    <w:uiPriority w:val="99"/>
    <w:rPr>
      <w:kern w:val="2"/>
      <w:sz w:val="18"/>
      <w:szCs w:val="18"/>
    </w:rPr>
  </w:style>
  <w:style w:type="character" w:customStyle="1" w:styleId="12">
    <w:name w:val="页脚 Char"/>
    <w:link w:val="3"/>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www.xunchi.com</Company>
  <Pages>14</Pages>
  <Words>4785</Words>
  <Characters>7379</Characters>
  <Lines>2</Lines>
  <Paragraphs>1</Paragraphs>
  <TotalTime>0</TotalTime>
  <ScaleCrop>false</ScaleCrop>
  <LinksUpToDate>false</LinksUpToDate>
  <CharactersWithSpaces>8674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2006-11-29T08:19:00Z</dcterms:created>
  <dc:creator>mym</dc:creator>
  <cp:lastModifiedBy>陌&amp;千歌</cp:lastModifiedBy>
  <dcterms:modified xsi:type="dcterms:W3CDTF">2026-03-05T10:58:51Z</dcterms:modified>
  <dc:title> 实验报告</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76BF081574B94A73B2B54C01FB23BBB2_13</vt:lpwstr>
  </property>
  <property fmtid="{D5CDD505-2E9C-101B-9397-08002B2CF9AE}" pid="4" name="KSOTemplateDocerSaveRecord">
    <vt:lpwstr>eyJoZGlkIjoiMjA3NTdmMjhlNTY3ZDU2NzdkM2RkMTQxOWZiYTJiZTciLCJ1c2VySWQiOiIxNTE3NjE5Mjc3In0=</vt:lpwstr>
  </property>
</Properties>
</file>