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F6D1" w14:textId="77777777" w:rsidR="00574DF9" w:rsidRPr="00574DF9" w:rsidRDefault="00574DF9" w:rsidP="00574DF9">
      <w:pPr>
        <w:shd w:val="clear" w:color="auto" w:fill="FFFFFF"/>
        <w:spacing w:after="158" w:line="240" w:lineRule="auto"/>
        <w:textAlignment w:val="baseline"/>
        <w:rPr>
          <w:rFonts w:ascii="Arial" w:eastAsia="Times New Roman" w:hAnsi="Arial" w:cs="Arial"/>
          <w:sz w:val="21"/>
          <w:szCs w:val="21"/>
        </w:rPr>
      </w:pPr>
      <w:r w:rsidRPr="00574DF9">
        <w:rPr>
          <w:rFonts w:ascii="Arial" w:eastAsia="Times New Roman" w:hAnsi="Arial" w:cs="Arial"/>
          <w:sz w:val="21"/>
          <w:szCs w:val="21"/>
        </w:rPr>
        <w:t>Here is a description of Variables included in the dataset. Your goal is to predict the last variable, rating.</w:t>
      </w:r>
    </w:p>
    <w:p w14:paraId="14F377C9"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id: Song id</w:t>
      </w:r>
    </w:p>
    <w:p w14:paraId="5B4714E9"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performer: Performer name</w:t>
      </w:r>
    </w:p>
    <w:p w14:paraId="50FA2601"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song: Song name</w:t>
      </w:r>
    </w:p>
    <w:p w14:paraId="2790DBC4"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genre: Genre</w:t>
      </w:r>
    </w:p>
    <w:p w14:paraId="7B4BBB27"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proofErr w:type="spellStart"/>
      <w:r w:rsidRPr="00574DF9">
        <w:rPr>
          <w:rFonts w:ascii="inherit" w:eastAsia="Times New Roman" w:hAnsi="inherit" w:cs="Arial"/>
          <w:sz w:val="21"/>
          <w:szCs w:val="21"/>
        </w:rPr>
        <w:t>track_duration</w:t>
      </w:r>
      <w:proofErr w:type="spellEnd"/>
      <w:r w:rsidRPr="00574DF9">
        <w:rPr>
          <w:rFonts w:ascii="inherit" w:eastAsia="Times New Roman" w:hAnsi="inherit" w:cs="Arial"/>
          <w:sz w:val="21"/>
          <w:szCs w:val="21"/>
        </w:rPr>
        <w:t>: Duration in milliseconds</w:t>
      </w:r>
    </w:p>
    <w:p w14:paraId="2357B5EA"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proofErr w:type="spellStart"/>
      <w:r w:rsidRPr="00574DF9">
        <w:rPr>
          <w:rFonts w:ascii="inherit" w:eastAsia="Times New Roman" w:hAnsi="inherit" w:cs="Arial"/>
          <w:sz w:val="21"/>
          <w:szCs w:val="21"/>
        </w:rPr>
        <w:t>track_explicit</w:t>
      </w:r>
      <w:proofErr w:type="spellEnd"/>
      <w:r w:rsidRPr="00574DF9">
        <w:rPr>
          <w:rFonts w:ascii="inherit" w:eastAsia="Times New Roman" w:hAnsi="inherit" w:cs="Arial"/>
          <w:sz w:val="21"/>
          <w:szCs w:val="21"/>
        </w:rPr>
        <w:t>: Is explicit</w:t>
      </w:r>
    </w:p>
    <w:p w14:paraId="76EA9777"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danceability: Danceability describes how suitable a track is for dancing based on a combination of musical elements including tempo, rhythm stability, beat strength, and overall regularity. A value of 0.0 is least danceable and 1.0 is most danceable.</w:t>
      </w:r>
    </w:p>
    <w:p w14:paraId="20C198AF"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energy: 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3E0B2D25"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 xml:space="preserve">key: The estimated overall key of the track. Integers map to pitches using standard Pitch Class </w:t>
      </w:r>
      <w:proofErr w:type="gramStart"/>
      <w:r w:rsidRPr="00574DF9">
        <w:rPr>
          <w:rFonts w:ascii="inherit" w:eastAsia="Times New Roman" w:hAnsi="inherit" w:cs="Arial"/>
          <w:sz w:val="21"/>
          <w:szCs w:val="21"/>
        </w:rPr>
        <w:t>notation .</w:t>
      </w:r>
      <w:proofErr w:type="gramEnd"/>
      <w:r w:rsidRPr="00574DF9">
        <w:rPr>
          <w:rFonts w:ascii="inherit" w:eastAsia="Times New Roman" w:hAnsi="inherit" w:cs="Arial"/>
          <w:sz w:val="21"/>
          <w:szCs w:val="21"/>
        </w:rPr>
        <w:t xml:space="preserve"> </w:t>
      </w:r>
      <w:proofErr w:type="gramStart"/>
      <w:r w:rsidRPr="00574DF9">
        <w:rPr>
          <w:rFonts w:ascii="inherit" w:eastAsia="Times New Roman" w:hAnsi="inherit" w:cs="Arial"/>
          <w:sz w:val="21"/>
          <w:szCs w:val="21"/>
        </w:rPr>
        <w:t>E.g.</w:t>
      </w:r>
      <w:proofErr w:type="gramEnd"/>
      <w:r w:rsidRPr="00574DF9">
        <w:rPr>
          <w:rFonts w:ascii="inherit" w:eastAsia="Times New Roman" w:hAnsi="inherit" w:cs="Arial"/>
          <w:sz w:val="21"/>
          <w:szCs w:val="21"/>
        </w:rPr>
        <w:t xml:space="preserve"> 0 = C, 1 = C</w:t>
      </w:r>
      <w:r w:rsidRPr="00574DF9">
        <w:rPr>
          <w:rFonts w:ascii="Segoe UI Symbol" w:eastAsia="Times New Roman" w:hAnsi="Segoe UI Symbol" w:cs="Segoe UI Symbol"/>
          <w:sz w:val="21"/>
          <w:szCs w:val="21"/>
        </w:rPr>
        <w:t>♯</w:t>
      </w:r>
      <w:r w:rsidRPr="00574DF9">
        <w:rPr>
          <w:rFonts w:ascii="inherit" w:eastAsia="Times New Roman" w:hAnsi="inherit" w:cs="Arial"/>
          <w:sz w:val="21"/>
          <w:szCs w:val="21"/>
        </w:rPr>
        <w:t>/D</w:t>
      </w:r>
      <w:r w:rsidRPr="00574DF9">
        <w:rPr>
          <w:rFonts w:ascii="Segoe UI Symbol" w:eastAsia="Times New Roman" w:hAnsi="Segoe UI Symbol" w:cs="Segoe UI Symbol"/>
          <w:sz w:val="21"/>
          <w:szCs w:val="21"/>
        </w:rPr>
        <w:t>♭</w:t>
      </w:r>
      <w:r w:rsidRPr="00574DF9">
        <w:rPr>
          <w:rFonts w:ascii="inherit" w:eastAsia="Times New Roman" w:hAnsi="inherit" w:cs="Arial"/>
          <w:sz w:val="21"/>
          <w:szCs w:val="21"/>
        </w:rPr>
        <w:t>, 2 = D, and so on. If no key was detected, the value is -1.</w:t>
      </w:r>
    </w:p>
    <w:p w14:paraId="4DCFA76D"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loudness: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p w14:paraId="3256E946"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mode: Mode indicates the modality (major or minor) of a track, the type of scale from which its melodic content is derived. Major is represented by 1 and minor is 0.</w:t>
      </w:r>
    </w:p>
    <w:p w14:paraId="4B3FF2C1"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proofErr w:type="spellStart"/>
      <w:r w:rsidRPr="00574DF9">
        <w:rPr>
          <w:rFonts w:ascii="inherit" w:eastAsia="Times New Roman" w:hAnsi="inherit" w:cs="Arial"/>
          <w:sz w:val="21"/>
          <w:szCs w:val="21"/>
        </w:rPr>
        <w:t>speechiness</w:t>
      </w:r>
      <w:proofErr w:type="spellEnd"/>
      <w:r w:rsidRPr="00574DF9">
        <w:rPr>
          <w:rFonts w:ascii="inherit" w:eastAsia="Times New Roman" w:hAnsi="inherit" w:cs="Arial"/>
          <w:sz w:val="21"/>
          <w:szCs w:val="21"/>
        </w:rPr>
        <w:t xml:space="preserve">: </w:t>
      </w:r>
      <w:proofErr w:type="spellStart"/>
      <w:r w:rsidRPr="00574DF9">
        <w:rPr>
          <w:rFonts w:ascii="inherit" w:eastAsia="Times New Roman" w:hAnsi="inherit" w:cs="Arial"/>
          <w:sz w:val="21"/>
          <w:szCs w:val="21"/>
        </w:rPr>
        <w:t>Speechiness</w:t>
      </w:r>
      <w:proofErr w:type="spellEnd"/>
      <w:r w:rsidRPr="00574DF9">
        <w:rPr>
          <w:rFonts w:ascii="inherit" w:eastAsia="Times New Roman" w:hAnsi="inherit" w:cs="Arial"/>
          <w:sz w:val="21"/>
          <w:szCs w:val="21"/>
        </w:rPr>
        <w:t xml:space="preserve"> detects the presence of spoken words in a track. The more exclusively speech-like the recording (</w:t>
      </w:r>
      <w:proofErr w:type="gramStart"/>
      <w:r w:rsidRPr="00574DF9">
        <w:rPr>
          <w:rFonts w:ascii="inherit" w:eastAsia="Times New Roman" w:hAnsi="inherit" w:cs="Arial"/>
          <w:sz w:val="21"/>
          <w:szCs w:val="21"/>
        </w:rPr>
        <w:t>e.g.</w:t>
      </w:r>
      <w:proofErr w:type="gramEnd"/>
      <w:r w:rsidRPr="00574DF9">
        <w:rPr>
          <w:rFonts w:ascii="inherit" w:eastAsia="Times New Roman" w:hAnsi="inherit" w:cs="Arial"/>
          <w:sz w:val="21"/>
          <w:szCs w:val="21"/>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F50A529"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proofErr w:type="spellStart"/>
      <w:r w:rsidRPr="00574DF9">
        <w:rPr>
          <w:rFonts w:ascii="inherit" w:eastAsia="Times New Roman" w:hAnsi="inherit" w:cs="Arial"/>
          <w:sz w:val="21"/>
          <w:szCs w:val="21"/>
        </w:rPr>
        <w:t>acousticness</w:t>
      </w:r>
      <w:proofErr w:type="spellEnd"/>
      <w:r w:rsidRPr="00574DF9">
        <w:rPr>
          <w:rFonts w:ascii="inherit" w:eastAsia="Times New Roman" w:hAnsi="inherit" w:cs="Arial"/>
          <w:sz w:val="21"/>
          <w:szCs w:val="21"/>
        </w:rPr>
        <w:t>: A confidence measure from 0.0 to 1.0 of whether the track is acoustic. 1.0 represents high confidence the track is acoustic.</w:t>
      </w:r>
    </w:p>
    <w:p w14:paraId="03DD07F0"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proofErr w:type="spellStart"/>
      <w:r w:rsidRPr="00574DF9">
        <w:rPr>
          <w:rFonts w:ascii="inherit" w:eastAsia="Times New Roman" w:hAnsi="inherit" w:cs="Arial"/>
          <w:sz w:val="21"/>
          <w:szCs w:val="21"/>
        </w:rPr>
        <w:t>instrumentalness</w:t>
      </w:r>
      <w:proofErr w:type="spellEnd"/>
      <w:r w:rsidRPr="00574DF9">
        <w:rPr>
          <w:rFonts w:ascii="inherit" w:eastAsia="Times New Roman" w:hAnsi="inherit" w:cs="Arial"/>
          <w:sz w:val="21"/>
          <w:szCs w:val="21"/>
        </w:rPr>
        <w:t xml:space="preserve">: Predicts whether a track contains no vocals. “Ooh” and “aah” sounds are treated as instrumental in this context. Rap or spoken word tracks are clearly “vocal”. The closer the </w:t>
      </w:r>
      <w:proofErr w:type="spellStart"/>
      <w:r w:rsidRPr="00574DF9">
        <w:rPr>
          <w:rFonts w:ascii="inherit" w:eastAsia="Times New Roman" w:hAnsi="inherit" w:cs="Arial"/>
          <w:sz w:val="21"/>
          <w:szCs w:val="21"/>
        </w:rPr>
        <w:t>instrumentalness</w:t>
      </w:r>
      <w:proofErr w:type="spellEnd"/>
      <w:r w:rsidRPr="00574DF9">
        <w:rPr>
          <w:rFonts w:ascii="inherit" w:eastAsia="Times New Roman" w:hAnsi="inherit" w:cs="Arial"/>
          <w:sz w:val="21"/>
          <w:szCs w:val="21"/>
        </w:rPr>
        <w:t xml:space="preserve"> value is to 1.0, the greater likelihood the track contains no vocal content. Values above 0.5 are intended to represent instrumental tracks, but confidence is higher as the value approaches 1.0.</w:t>
      </w:r>
    </w:p>
    <w:p w14:paraId="51864758"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liveness: Detects the presence of an audience in the recording. Higher liveness values represent an increased probability that the track was performed live. A value above 0.8 provides strong likelihood that the track is live.</w:t>
      </w:r>
    </w:p>
    <w:p w14:paraId="276BEDE9"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valence: A measure from 0.0 to 1.0 describing the musical positiveness conveyed by a track. Tracks with high valence sound more positive (</w:t>
      </w:r>
      <w:proofErr w:type="gramStart"/>
      <w:r w:rsidRPr="00574DF9">
        <w:rPr>
          <w:rFonts w:ascii="inherit" w:eastAsia="Times New Roman" w:hAnsi="inherit" w:cs="Arial"/>
          <w:sz w:val="21"/>
          <w:szCs w:val="21"/>
        </w:rPr>
        <w:t>e.g.</w:t>
      </w:r>
      <w:proofErr w:type="gramEnd"/>
      <w:r w:rsidRPr="00574DF9">
        <w:rPr>
          <w:rFonts w:ascii="inherit" w:eastAsia="Times New Roman" w:hAnsi="inherit" w:cs="Arial"/>
          <w:sz w:val="21"/>
          <w:szCs w:val="21"/>
        </w:rPr>
        <w:t xml:space="preserve"> happy, cheerful, euphoric), while tracks with low valence sound more negative (e.g. sad, depressed, angry).</w:t>
      </w:r>
    </w:p>
    <w:p w14:paraId="7292CF8B"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t>tempo: The overall estimated tempo of a track in beats per minute (BPM). In musical terminology, tempo is the speed or pace of a given piece and derives directly from the average beat duration.</w:t>
      </w:r>
    </w:p>
    <w:p w14:paraId="053107C7"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proofErr w:type="spellStart"/>
      <w:r w:rsidRPr="00574DF9">
        <w:rPr>
          <w:rFonts w:ascii="inherit" w:eastAsia="Times New Roman" w:hAnsi="inherit" w:cs="Arial"/>
          <w:sz w:val="21"/>
          <w:szCs w:val="21"/>
        </w:rPr>
        <w:t>time_signature</w:t>
      </w:r>
      <w:proofErr w:type="spellEnd"/>
      <w:r w:rsidRPr="00574DF9">
        <w:rPr>
          <w:rFonts w:ascii="inherit" w:eastAsia="Times New Roman" w:hAnsi="inherit" w:cs="Arial"/>
          <w:sz w:val="21"/>
          <w:szCs w:val="21"/>
        </w:rPr>
        <w:t>: Time signature</w:t>
      </w:r>
    </w:p>
    <w:p w14:paraId="45040F92" w14:textId="77777777" w:rsidR="00574DF9" w:rsidRPr="00574DF9" w:rsidRDefault="00574DF9" w:rsidP="00574DF9">
      <w:pPr>
        <w:numPr>
          <w:ilvl w:val="0"/>
          <w:numId w:val="1"/>
        </w:numPr>
        <w:shd w:val="clear" w:color="auto" w:fill="FFFFFF"/>
        <w:spacing w:before="60" w:after="60" w:line="240" w:lineRule="auto"/>
        <w:ind w:left="960"/>
        <w:textAlignment w:val="baseline"/>
        <w:rPr>
          <w:rFonts w:ascii="inherit" w:eastAsia="Times New Roman" w:hAnsi="inherit" w:cs="Arial"/>
          <w:sz w:val="21"/>
          <w:szCs w:val="21"/>
        </w:rPr>
      </w:pPr>
      <w:r w:rsidRPr="00574DF9">
        <w:rPr>
          <w:rFonts w:ascii="inherit" w:eastAsia="Times New Roman" w:hAnsi="inherit" w:cs="Arial"/>
          <w:sz w:val="21"/>
          <w:szCs w:val="21"/>
        </w:rPr>
        <w:lastRenderedPageBreak/>
        <w:t>rating: Rating derived from Billboard Top 100 and popularity on Spotify. The values of rating were constructed by me and are not meant to be used outside of the context of this class exercise.</w:t>
      </w:r>
    </w:p>
    <w:p w14:paraId="15211ADB" w14:textId="77777777" w:rsidR="00477FB1" w:rsidRDefault="00477FB1"/>
    <w:sectPr w:rsidR="0047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15A62"/>
    <w:multiLevelType w:val="multilevel"/>
    <w:tmpl w:val="70DA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17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F9"/>
    <w:rsid w:val="00477FB1"/>
    <w:rsid w:val="00574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4FA4"/>
  <w15:chartTrackingRefBased/>
  <w15:docId w15:val="{273546CE-BF59-4604-8538-5E2F17B0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4D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5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sq2263@outlook.com</dc:creator>
  <cp:keywords/>
  <dc:description/>
  <cp:lastModifiedBy>sq2263@outlook.com</cp:lastModifiedBy>
  <cp:revision>1</cp:revision>
  <dcterms:created xsi:type="dcterms:W3CDTF">2022-10-27T04:16:00Z</dcterms:created>
  <dcterms:modified xsi:type="dcterms:W3CDTF">2022-10-27T04:17:00Z</dcterms:modified>
</cp:coreProperties>
</file>