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300A" w:rsidRPr="00F614D5" w:rsidRDefault="0023300A" w:rsidP="00D64DB0">
      <w:pPr>
        <w:spacing w:line="360" w:lineRule="auto"/>
        <w:jc w:val="center"/>
        <w:rPr>
          <w:rFonts w:ascii="Times New Roman" w:hAnsi="Times New Roman" w:cs="Times New Roman"/>
          <w:noProof/>
        </w:rPr>
      </w:pPr>
    </w:p>
    <w:p w:rsidR="0023300A" w:rsidRPr="00F614D5" w:rsidRDefault="0023300A" w:rsidP="00D64DB0">
      <w:pPr>
        <w:spacing w:line="360" w:lineRule="auto"/>
        <w:jc w:val="center"/>
        <w:rPr>
          <w:rFonts w:ascii="Times New Roman" w:hAnsi="Times New Roman" w:cs="Times New Roman"/>
          <w:noProof/>
        </w:rPr>
      </w:pPr>
    </w:p>
    <w:p w:rsidR="0023300A" w:rsidRPr="00F614D5" w:rsidRDefault="0023300A" w:rsidP="00D64DB0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614D5">
        <w:rPr>
          <w:rFonts w:ascii="Times New Roman" w:hAnsi="Times New Roman" w:cs="Times New Roman"/>
          <w:noProof/>
        </w:rPr>
        <w:drawing>
          <wp:inline distT="0" distB="0" distL="0" distR="0" wp14:anchorId="47FC1362" wp14:editId="2C807A1C">
            <wp:extent cx="1704975" cy="166097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912" cy="166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00A" w:rsidRPr="00F614D5" w:rsidRDefault="0023300A" w:rsidP="00D64DB0">
      <w:pPr>
        <w:spacing w:line="360" w:lineRule="auto"/>
        <w:rPr>
          <w:rFonts w:ascii="Times New Roman" w:hAnsi="Times New Roman" w:cs="Times New Roman"/>
          <w:b/>
          <w:szCs w:val="20"/>
        </w:rPr>
      </w:pPr>
    </w:p>
    <w:p w:rsidR="0023300A" w:rsidRPr="00F614D5" w:rsidRDefault="0023300A" w:rsidP="00D64DB0">
      <w:pPr>
        <w:spacing w:line="360" w:lineRule="auto"/>
        <w:rPr>
          <w:rFonts w:ascii="Times New Roman" w:hAnsi="Times New Roman" w:cs="Times New Roman"/>
          <w:b/>
          <w:szCs w:val="20"/>
        </w:rPr>
      </w:pPr>
    </w:p>
    <w:p w:rsidR="0023300A" w:rsidRPr="00F614D5" w:rsidRDefault="0023300A" w:rsidP="00D64DB0">
      <w:pPr>
        <w:spacing w:line="360" w:lineRule="auto"/>
        <w:jc w:val="center"/>
        <w:rPr>
          <w:rFonts w:ascii="Times New Roman" w:hAnsi="Times New Roman" w:cs="Times New Roman"/>
          <w:b/>
          <w:sz w:val="56"/>
          <w:szCs w:val="20"/>
        </w:rPr>
      </w:pPr>
      <w:r w:rsidRPr="00F614D5">
        <w:rPr>
          <w:rFonts w:ascii="Times New Roman" w:hAnsi="Times New Roman" w:cs="Times New Roman"/>
          <w:b/>
          <w:sz w:val="56"/>
          <w:szCs w:val="20"/>
        </w:rPr>
        <w:t>ESTÁNDAR DE CODIFICACIÓN</w:t>
      </w:r>
    </w:p>
    <w:p w:rsidR="0023300A" w:rsidRPr="00F614D5" w:rsidRDefault="0023300A" w:rsidP="00D64DB0">
      <w:pPr>
        <w:spacing w:line="360" w:lineRule="auto"/>
        <w:jc w:val="center"/>
        <w:rPr>
          <w:rFonts w:ascii="Times New Roman" w:hAnsi="Times New Roman" w:cs="Times New Roman"/>
          <w:b/>
          <w:sz w:val="56"/>
          <w:szCs w:val="20"/>
        </w:rPr>
      </w:pPr>
      <w:r w:rsidRPr="00F614D5">
        <w:rPr>
          <w:rFonts w:ascii="Times New Roman" w:hAnsi="Times New Roman" w:cs="Times New Roman"/>
          <w:b/>
          <w:sz w:val="56"/>
          <w:szCs w:val="20"/>
        </w:rPr>
        <w:t>SIMULADOR DE ONDAS</w:t>
      </w:r>
    </w:p>
    <w:p w:rsidR="0023300A" w:rsidRPr="00F614D5" w:rsidRDefault="0023300A" w:rsidP="00D64DB0">
      <w:pPr>
        <w:spacing w:line="360" w:lineRule="auto"/>
        <w:jc w:val="center"/>
        <w:rPr>
          <w:rFonts w:ascii="Times New Roman" w:hAnsi="Times New Roman" w:cs="Times New Roman"/>
          <w:b/>
          <w:sz w:val="56"/>
          <w:szCs w:val="20"/>
        </w:rPr>
      </w:pPr>
      <w:r w:rsidRPr="00F614D5">
        <w:rPr>
          <w:rFonts w:ascii="Times New Roman" w:hAnsi="Times New Roman" w:cs="Times New Roman"/>
          <w:b/>
          <w:sz w:val="56"/>
          <w:szCs w:val="20"/>
        </w:rPr>
        <w:t>ESPOCH</w:t>
      </w:r>
    </w:p>
    <w:p w:rsidR="0023300A" w:rsidRPr="00F614D5" w:rsidRDefault="0023300A" w:rsidP="00D64DB0">
      <w:pPr>
        <w:spacing w:line="360" w:lineRule="auto"/>
        <w:rPr>
          <w:rFonts w:ascii="Times New Roman" w:hAnsi="Times New Roman" w:cs="Times New Roman"/>
          <w:sz w:val="36"/>
        </w:rPr>
      </w:pPr>
    </w:p>
    <w:p w:rsidR="0023300A" w:rsidRPr="00F614D5" w:rsidRDefault="0023300A" w:rsidP="00D64DB0">
      <w:pPr>
        <w:spacing w:line="360" w:lineRule="auto"/>
        <w:rPr>
          <w:rFonts w:ascii="Times New Roman" w:hAnsi="Times New Roman" w:cs="Times New Roman"/>
          <w:sz w:val="36"/>
        </w:rPr>
      </w:pPr>
    </w:p>
    <w:p w:rsidR="0023300A" w:rsidRPr="00F614D5" w:rsidRDefault="0023300A" w:rsidP="00D64DB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614D5">
        <w:rPr>
          <w:rFonts w:ascii="Times New Roman" w:hAnsi="Times New Roman" w:cs="Times New Roman"/>
          <w:b/>
          <w:sz w:val="28"/>
        </w:rPr>
        <w:t>Autores:</w:t>
      </w:r>
      <w:r w:rsidRPr="00F614D5">
        <w:rPr>
          <w:rFonts w:ascii="Times New Roman" w:hAnsi="Times New Roman" w:cs="Times New Roman"/>
          <w:sz w:val="28"/>
        </w:rPr>
        <w:t xml:space="preserve"> Luis Manuel Barragán González</w:t>
      </w:r>
    </w:p>
    <w:p w:rsidR="0023300A" w:rsidRPr="00F614D5" w:rsidRDefault="009C7CD5" w:rsidP="00D64DB0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</w:rPr>
      </w:pPr>
      <w:r w:rsidRPr="00F614D5">
        <w:rPr>
          <w:rFonts w:ascii="Times New Roman" w:hAnsi="Times New Roman" w:cs="Times New Roman"/>
          <w:sz w:val="28"/>
        </w:rPr>
        <w:t xml:space="preserve">  </w:t>
      </w:r>
      <w:r w:rsidR="0023300A" w:rsidRPr="00F614D5">
        <w:rPr>
          <w:rFonts w:ascii="Times New Roman" w:hAnsi="Times New Roman" w:cs="Times New Roman"/>
          <w:sz w:val="28"/>
        </w:rPr>
        <w:t>Efraín Amado Colcha Cepeda</w:t>
      </w:r>
    </w:p>
    <w:p w:rsidR="0023300A" w:rsidRPr="00F614D5" w:rsidRDefault="0023300A" w:rsidP="00D64DB0">
      <w:pPr>
        <w:spacing w:line="360" w:lineRule="auto"/>
        <w:ind w:firstLine="708"/>
        <w:jc w:val="center"/>
        <w:rPr>
          <w:rFonts w:ascii="Times New Roman" w:hAnsi="Times New Roman" w:cs="Times New Roman"/>
          <w:sz w:val="36"/>
        </w:rPr>
      </w:pPr>
    </w:p>
    <w:p w:rsidR="0023300A" w:rsidRPr="00F614D5" w:rsidRDefault="0023300A" w:rsidP="00D64DB0">
      <w:pPr>
        <w:spacing w:line="360" w:lineRule="auto"/>
        <w:ind w:firstLine="708"/>
        <w:jc w:val="center"/>
        <w:rPr>
          <w:rFonts w:ascii="Times New Roman" w:hAnsi="Times New Roman" w:cs="Times New Roman"/>
          <w:sz w:val="36"/>
        </w:rPr>
      </w:pPr>
    </w:p>
    <w:p w:rsidR="0023300A" w:rsidRPr="00F614D5" w:rsidRDefault="0023300A" w:rsidP="00D64DB0">
      <w:pPr>
        <w:spacing w:after="109" w:line="360" w:lineRule="auto"/>
        <w:ind w:right="57"/>
        <w:jc w:val="center"/>
        <w:rPr>
          <w:rFonts w:ascii="Times New Roman" w:hAnsi="Times New Roman" w:cs="Times New Roman"/>
          <w:color w:val="auto"/>
          <w:sz w:val="28"/>
          <w:szCs w:val="24"/>
          <w:lang w:eastAsia="es-EC"/>
        </w:rPr>
      </w:pPr>
      <w:r w:rsidRPr="00F614D5">
        <w:rPr>
          <w:rFonts w:ascii="Times New Roman" w:hAnsi="Times New Roman" w:cs="Times New Roman"/>
          <w:sz w:val="28"/>
          <w:szCs w:val="24"/>
        </w:rPr>
        <w:t xml:space="preserve">Riobamba – Ecuador </w:t>
      </w:r>
      <w:r w:rsidRPr="00F614D5">
        <w:rPr>
          <w:rFonts w:ascii="Times New Roman" w:eastAsia="Calibri" w:hAnsi="Times New Roman" w:cs="Times New Roman"/>
          <w:sz w:val="28"/>
          <w:szCs w:val="24"/>
        </w:rPr>
        <w:t xml:space="preserve"> </w:t>
      </w:r>
    </w:p>
    <w:p w:rsidR="0023300A" w:rsidRPr="00F614D5" w:rsidRDefault="0023300A" w:rsidP="00D64DB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614D5">
        <w:rPr>
          <w:rFonts w:ascii="Times New Roman" w:hAnsi="Times New Roman" w:cs="Times New Roman"/>
          <w:sz w:val="28"/>
        </w:rPr>
        <w:t>2018</w:t>
      </w:r>
    </w:p>
    <w:p w:rsidR="00431E02" w:rsidRPr="00F614D5" w:rsidRDefault="00431E02" w:rsidP="00D64DB0">
      <w:pPr>
        <w:spacing w:after="0" w:line="360" w:lineRule="auto"/>
        <w:rPr>
          <w:rFonts w:ascii="Times New Roman" w:hAnsi="Times New Roman" w:cs="Times New Roman"/>
        </w:rPr>
      </w:pPr>
    </w:p>
    <w:p w:rsidR="007652EF" w:rsidRPr="00F614D5" w:rsidRDefault="007652EF" w:rsidP="00D64DB0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F614D5">
        <w:rPr>
          <w:rFonts w:ascii="Times New Roman" w:hAnsi="Times New Roman" w:cs="Times New Roman"/>
          <w:b/>
        </w:rPr>
        <w:t xml:space="preserve">INTRODUCCIÓN </w:t>
      </w:r>
    </w:p>
    <w:p w:rsidR="007652EF" w:rsidRPr="00F614D5" w:rsidRDefault="007652EF" w:rsidP="00D64DB0">
      <w:pPr>
        <w:spacing w:line="360" w:lineRule="auto"/>
        <w:jc w:val="both"/>
        <w:rPr>
          <w:rFonts w:ascii="Times New Roman" w:hAnsi="Times New Roman" w:cs="Times New Roman"/>
        </w:rPr>
      </w:pPr>
    </w:p>
    <w:p w:rsidR="004F137C" w:rsidRPr="00F614D5" w:rsidRDefault="002E1443" w:rsidP="00D64DB0">
      <w:pPr>
        <w:spacing w:line="360" w:lineRule="auto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>En el siguiente estándar se muestra todos los aspectos a considerar para la generación de código</w:t>
      </w:r>
      <w:r w:rsidR="004F137C" w:rsidRPr="00F614D5">
        <w:rPr>
          <w:rFonts w:ascii="Times New Roman" w:hAnsi="Times New Roman" w:cs="Times New Roman"/>
        </w:rPr>
        <w:t>, este estándar solo es viable si se sigue desde el comienzo hasta el fin del desarrollo del sistema y no se puede cambiar una vez iniciado el mismo.</w:t>
      </w:r>
    </w:p>
    <w:p w:rsidR="00C01DBE" w:rsidRDefault="00C01DBE" w:rsidP="00D64DB0">
      <w:pPr>
        <w:spacing w:after="0" w:line="360" w:lineRule="auto"/>
        <w:rPr>
          <w:rFonts w:ascii="Times New Roman" w:hAnsi="Times New Roman" w:cs="Times New Roman"/>
        </w:rPr>
      </w:pPr>
    </w:p>
    <w:p w:rsidR="00A05B2B" w:rsidRPr="00F614D5" w:rsidRDefault="00A05B2B" w:rsidP="00D64DB0">
      <w:pPr>
        <w:spacing w:after="0" w:line="360" w:lineRule="auto"/>
        <w:rPr>
          <w:rFonts w:ascii="Times New Roman" w:hAnsi="Times New Roman" w:cs="Times New Roman"/>
        </w:rPr>
      </w:pPr>
    </w:p>
    <w:p w:rsidR="00C01DBE" w:rsidRPr="00632CF2" w:rsidRDefault="00C01DBE" w:rsidP="00D64DB0">
      <w:pPr>
        <w:spacing w:line="360" w:lineRule="auto"/>
        <w:rPr>
          <w:rFonts w:ascii="Times New Roman" w:hAnsi="Times New Roman" w:cs="Times New Roman"/>
          <w:b/>
        </w:rPr>
      </w:pPr>
      <w:r w:rsidRPr="00632CF2">
        <w:rPr>
          <w:rFonts w:ascii="Times New Roman" w:hAnsi="Times New Roman" w:cs="Times New Roman"/>
          <w:b/>
        </w:rPr>
        <w:t xml:space="preserve">Convenciones para Variables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line="360" w:lineRule="auto"/>
        <w:ind w:left="9" w:right="7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Para la definición de variables se debe tener presente las siguientes consideraciones: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numPr>
          <w:ilvl w:val="0"/>
          <w:numId w:val="6"/>
        </w:numPr>
        <w:spacing w:after="12" w:line="360" w:lineRule="auto"/>
        <w:ind w:left="720" w:right="783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Los nombres de las variables deben ser cortos y significativos. </w:t>
      </w:r>
    </w:p>
    <w:p w:rsidR="00C01DBE" w:rsidRPr="00F614D5" w:rsidRDefault="00C01DBE" w:rsidP="00D64DB0">
      <w:pPr>
        <w:numPr>
          <w:ilvl w:val="0"/>
          <w:numId w:val="6"/>
        </w:numPr>
        <w:spacing w:after="12" w:line="360" w:lineRule="auto"/>
        <w:ind w:left="720" w:right="783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La elección de un nombre de variable </w:t>
      </w:r>
      <w:r w:rsidR="00632CF2">
        <w:rPr>
          <w:rFonts w:ascii="Times New Roman" w:hAnsi="Times New Roman" w:cs="Times New Roman"/>
        </w:rPr>
        <w:t xml:space="preserve">debe ser diseñado </w:t>
      </w:r>
      <w:r w:rsidRPr="00F614D5">
        <w:rPr>
          <w:rFonts w:ascii="Times New Roman" w:hAnsi="Times New Roman" w:cs="Times New Roman"/>
        </w:rPr>
        <w:t xml:space="preserve">para demostrar el propósito de su uso a cualquier observador. </w:t>
      </w:r>
    </w:p>
    <w:p w:rsidR="00C01DBE" w:rsidRDefault="00C01DBE" w:rsidP="00D64DB0">
      <w:pPr>
        <w:numPr>
          <w:ilvl w:val="0"/>
          <w:numId w:val="6"/>
        </w:numPr>
        <w:spacing w:after="12" w:line="360" w:lineRule="auto"/>
        <w:ind w:left="720" w:right="783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>Los nombres de variables de un solo carácter deben ser evitados, solo usarlo para variable</w:t>
      </w:r>
      <w:r w:rsidR="00632CF2">
        <w:rPr>
          <w:rFonts w:ascii="Times New Roman" w:hAnsi="Times New Roman" w:cs="Times New Roman"/>
        </w:rPr>
        <w:t>s temporales, como i, j o k</w:t>
      </w:r>
      <w:r w:rsidRPr="00F614D5">
        <w:rPr>
          <w:rFonts w:ascii="Times New Roman" w:hAnsi="Times New Roman" w:cs="Times New Roman"/>
        </w:rPr>
        <w:t xml:space="preserve">, o c, d o e para caracteres. </w:t>
      </w:r>
    </w:p>
    <w:p w:rsidR="00632CF2" w:rsidRPr="00F614D5" w:rsidRDefault="00632CF2" w:rsidP="00D64DB0">
      <w:pPr>
        <w:numPr>
          <w:ilvl w:val="0"/>
          <w:numId w:val="6"/>
        </w:numPr>
        <w:spacing w:after="12" w:line="360" w:lineRule="auto"/>
        <w:ind w:left="720" w:right="783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caso de ser más de una palabra se utilizará la nomenclatura: numero1Numero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Default="00C01DBE" w:rsidP="00D64DB0">
      <w:pPr>
        <w:spacing w:after="0" w:line="360" w:lineRule="auto"/>
        <w:rPr>
          <w:rFonts w:ascii="Times New Roman" w:hAnsi="Times New Roman" w:cs="Times New Roman"/>
        </w:rPr>
      </w:pPr>
    </w:p>
    <w:p w:rsidR="00A05B2B" w:rsidRPr="00F614D5" w:rsidRDefault="00A05B2B" w:rsidP="00D64DB0">
      <w:pPr>
        <w:spacing w:after="0" w:line="360" w:lineRule="auto"/>
        <w:rPr>
          <w:rFonts w:ascii="Times New Roman" w:hAnsi="Times New Roman" w:cs="Times New Roman"/>
        </w:rPr>
      </w:pPr>
    </w:p>
    <w:p w:rsidR="00C01DBE" w:rsidRPr="00632CF2" w:rsidRDefault="00C01DBE" w:rsidP="00D64DB0">
      <w:pPr>
        <w:spacing w:line="360" w:lineRule="auto"/>
        <w:rPr>
          <w:rFonts w:ascii="Times New Roman" w:hAnsi="Times New Roman" w:cs="Times New Roman"/>
          <w:b/>
        </w:rPr>
      </w:pPr>
      <w:r w:rsidRPr="00632CF2">
        <w:rPr>
          <w:rFonts w:ascii="Times New Roman" w:hAnsi="Times New Roman" w:cs="Times New Roman"/>
          <w:b/>
        </w:rPr>
        <w:t xml:space="preserve">Convenciones para Constantes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line="360" w:lineRule="auto"/>
        <w:ind w:left="9" w:right="7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Para la definición de constantes debe tener presente las siguientes consideraciones: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632CF2" w:rsidRPr="00F614D5" w:rsidRDefault="00632CF2" w:rsidP="00D64DB0">
      <w:pPr>
        <w:numPr>
          <w:ilvl w:val="0"/>
          <w:numId w:val="6"/>
        </w:numPr>
        <w:spacing w:after="12" w:line="360" w:lineRule="auto"/>
        <w:ind w:left="720" w:right="783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Los nombres de las variables deben ser cortos y significativos. </w:t>
      </w:r>
    </w:p>
    <w:p w:rsidR="00632CF2" w:rsidRPr="00F614D5" w:rsidRDefault="00632CF2" w:rsidP="00D64DB0">
      <w:pPr>
        <w:numPr>
          <w:ilvl w:val="0"/>
          <w:numId w:val="6"/>
        </w:numPr>
        <w:spacing w:after="12" w:line="360" w:lineRule="auto"/>
        <w:ind w:left="720" w:right="783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La elección de un nombre de variable </w:t>
      </w:r>
      <w:r>
        <w:rPr>
          <w:rFonts w:ascii="Times New Roman" w:hAnsi="Times New Roman" w:cs="Times New Roman"/>
        </w:rPr>
        <w:t xml:space="preserve">debe ser diseñado </w:t>
      </w:r>
      <w:r w:rsidRPr="00F614D5">
        <w:rPr>
          <w:rFonts w:ascii="Times New Roman" w:hAnsi="Times New Roman" w:cs="Times New Roman"/>
        </w:rPr>
        <w:t xml:space="preserve">para demostrar el propósito de su uso a cualquier observador. </w:t>
      </w:r>
    </w:p>
    <w:p w:rsidR="00632CF2" w:rsidRDefault="00632CF2" w:rsidP="00D64DB0">
      <w:pPr>
        <w:numPr>
          <w:ilvl w:val="0"/>
          <w:numId w:val="6"/>
        </w:numPr>
        <w:spacing w:after="12" w:line="360" w:lineRule="auto"/>
        <w:ind w:left="720" w:right="783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Los nombres de variables de un solo carácter deben ser evitados, solo usarlo para variables temporales, como i, j o k para integres, o c, d o e para caracteres. </w:t>
      </w:r>
    </w:p>
    <w:p w:rsidR="00632CF2" w:rsidRPr="00F614D5" w:rsidRDefault="00632CF2" w:rsidP="00D64DB0">
      <w:pPr>
        <w:numPr>
          <w:ilvl w:val="0"/>
          <w:numId w:val="6"/>
        </w:numPr>
        <w:spacing w:after="12" w:line="360" w:lineRule="auto"/>
        <w:ind w:left="720" w:right="783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caso de ser más de una palabra se utilizará la nomenclatura: numero1Numero</w:t>
      </w:r>
    </w:p>
    <w:p w:rsidR="00632CF2" w:rsidRDefault="00632CF2" w:rsidP="00D64DB0">
      <w:pPr>
        <w:spacing w:after="12" w:line="360" w:lineRule="auto"/>
        <w:ind w:left="720" w:right="783"/>
        <w:jc w:val="both"/>
        <w:rPr>
          <w:rFonts w:ascii="Times New Roman" w:hAnsi="Times New Roman" w:cs="Times New Roman"/>
        </w:rPr>
      </w:pPr>
    </w:p>
    <w:p w:rsidR="00A05B2B" w:rsidRPr="00F614D5" w:rsidRDefault="00A05B2B" w:rsidP="00D64DB0">
      <w:pPr>
        <w:spacing w:after="12" w:line="360" w:lineRule="auto"/>
        <w:ind w:left="720" w:right="783"/>
        <w:jc w:val="both"/>
        <w:rPr>
          <w:rFonts w:ascii="Times New Roman" w:hAnsi="Times New Roman" w:cs="Times New Roman"/>
        </w:rPr>
      </w:pP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</w:p>
    <w:p w:rsidR="00C01DBE" w:rsidRPr="00632CF2" w:rsidRDefault="00C01DBE" w:rsidP="00D64DB0">
      <w:pPr>
        <w:spacing w:line="360" w:lineRule="auto"/>
        <w:rPr>
          <w:rFonts w:ascii="Times New Roman" w:hAnsi="Times New Roman" w:cs="Times New Roman"/>
          <w:b/>
        </w:rPr>
      </w:pPr>
      <w:r w:rsidRPr="00632CF2">
        <w:rPr>
          <w:rFonts w:ascii="Times New Roman" w:hAnsi="Times New Roman" w:cs="Times New Roman"/>
          <w:b/>
        </w:rPr>
        <w:t xml:space="preserve">Convenciones para Clases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line="360" w:lineRule="auto"/>
        <w:ind w:left="9" w:right="7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Para la definición de clases debe tener en cuenta las siguientes reglas: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numPr>
          <w:ilvl w:val="0"/>
          <w:numId w:val="8"/>
        </w:numPr>
        <w:spacing w:after="12" w:line="360" w:lineRule="auto"/>
        <w:ind w:left="720" w:right="292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Tratar de que el nombre de la clase sea simple y descriptivo </w:t>
      </w:r>
    </w:p>
    <w:p w:rsidR="00C01DBE" w:rsidRPr="00F614D5" w:rsidRDefault="00C01DBE" w:rsidP="00D64DB0">
      <w:pPr>
        <w:numPr>
          <w:ilvl w:val="0"/>
          <w:numId w:val="8"/>
        </w:numPr>
        <w:spacing w:after="12" w:line="360" w:lineRule="auto"/>
        <w:ind w:left="720" w:right="292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Use palabras completas, evite abreviaturas o acrónimos, a menos que sean mucho más usadas que el nombre completo.  </w:t>
      </w:r>
    </w:p>
    <w:p w:rsidR="00C01DBE" w:rsidRPr="00F614D5" w:rsidRDefault="00C01DBE" w:rsidP="00D64DB0">
      <w:pPr>
        <w:numPr>
          <w:ilvl w:val="0"/>
          <w:numId w:val="8"/>
        </w:numPr>
        <w:spacing w:after="12" w:line="360" w:lineRule="auto"/>
        <w:ind w:left="720" w:right="292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Los nombres de las clases deben ser sustantivos.  </w:t>
      </w:r>
    </w:p>
    <w:p w:rsidR="00C01DBE" w:rsidRPr="00F614D5" w:rsidRDefault="00C01DBE" w:rsidP="00D64DB0">
      <w:pPr>
        <w:numPr>
          <w:ilvl w:val="0"/>
          <w:numId w:val="8"/>
        </w:numPr>
        <w:spacing w:after="12" w:line="360" w:lineRule="auto"/>
        <w:ind w:left="720" w:right="292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Los nombres de clase deben empezar con una letra </w:t>
      </w:r>
      <w:r w:rsidR="00632CF2">
        <w:rPr>
          <w:rFonts w:ascii="Times New Roman" w:hAnsi="Times New Roman" w:cs="Times New Roman"/>
        </w:rPr>
        <w:t xml:space="preserve">minúscula, </w:t>
      </w:r>
      <w:r w:rsidRPr="00F614D5">
        <w:rPr>
          <w:rFonts w:ascii="Times New Roman" w:hAnsi="Times New Roman" w:cs="Times New Roman"/>
        </w:rPr>
        <w:t xml:space="preserve">En el caso que pueda tener más de una palabra, las primeras letras de cada palabra interna deben ser </w:t>
      </w:r>
      <w:r w:rsidR="00632CF2" w:rsidRPr="00F614D5">
        <w:rPr>
          <w:rFonts w:ascii="Times New Roman" w:hAnsi="Times New Roman" w:cs="Times New Roman"/>
        </w:rPr>
        <w:t xml:space="preserve">con </w:t>
      </w:r>
      <w:r w:rsidR="00632CF2">
        <w:rPr>
          <w:rFonts w:ascii="Times New Roman" w:hAnsi="Times New Roman" w:cs="Times New Roman"/>
        </w:rPr>
        <w:t>mayúscula</w:t>
      </w:r>
      <w:r w:rsidRPr="00F614D5">
        <w:rPr>
          <w:rFonts w:ascii="Times New Roman" w:hAnsi="Times New Roman" w:cs="Times New Roman"/>
        </w:rPr>
        <w:t xml:space="preserve">. </w:t>
      </w:r>
    </w:p>
    <w:p w:rsidR="00C01DBE" w:rsidRPr="00F614D5" w:rsidRDefault="00C01DBE" w:rsidP="00D64DB0">
      <w:pPr>
        <w:numPr>
          <w:ilvl w:val="0"/>
          <w:numId w:val="8"/>
        </w:numPr>
        <w:spacing w:after="12" w:line="360" w:lineRule="auto"/>
        <w:ind w:left="720" w:right="292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Los nombres de clase no pueden ser verbos.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line="360" w:lineRule="auto"/>
        <w:ind w:left="9" w:right="7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Ejemplo: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line="360" w:lineRule="auto"/>
        <w:ind w:left="1427" w:right="7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&lt;Clase&gt;&lt;nombre&gt; </w:t>
      </w:r>
    </w:p>
    <w:p w:rsidR="00C01DBE" w:rsidRPr="00F614D5" w:rsidRDefault="00C01DBE" w:rsidP="00D64DB0">
      <w:pPr>
        <w:spacing w:after="0" w:line="360" w:lineRule="auto"/>
        <w:ind w:left="1417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632CF2" w:rsidP="00D64DB0">
      <w:pPr>
        <w:spacing w:line="360" w:lineRule="auto"/>
        <w:ind w:left="1427" w:right="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Onda</w:t>
      </w:r>
      <w:r w:rsidR="00C01DBE"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9305AA" w:rsidRDefault="00C01DBE" w:rsidP="00D64DB0">
      <w:pPr>
        <w:spacing w:line="360" w:lineRule="auto"/>
        <w:rPr>
          <w:rFonts w:ascii="Times New Roman" w:hAnsi="Times New Roman" w:cs="Times New Roman"/>
          <w:b/>
        </w:rPr>
      </w:pPr>
      <w:r w:rsidRPr="009305AA">
        <w:rPr>
          <w:rFonts w:ascii="Times New Roman" w:hAnsi="Times New Roman" w:cs="Times New Roman"/>
          <w:b/>
        </w:rPr>
        <w:t xml:space="preserve">Convenciones para Atributos de Clases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line="360" w:lineRule="auto"/>
        <w:ind w:left="9" w:right="7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Para definir los nombres de los atributos deberá tener en cuenta las siguientes reglas: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numPr>
          <w:ilvl w:val="0"/>
          <w:numId w:val="9"/>
        </w:numPr>
        <w:spacing w:after="12" w:line="360" w:lineRule="auto"/>
        <w:ind w:left="720" w:right="7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Los nombres de atributos deben estar escritos todo con letra minúscula.  </w:t>
      </w:r>
    </w:p>
    <w:p w:rsidR="00C01DBE" w:rsidRPr="00F614D5" w:rsidRDefault="00C01DBE" w:rsidP="00D64DB0">
      <w:pPr>
        <w:numPr>
          <w:ilvl w:val="0"/>
          <w:numId w:val="9"/>
        </w:numPr>
        <w:spacing w:after="12" w:line="360" w:lineRule="auto"/>
        <w:ind w:left="720" w:right="7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Los nombres de atributo no pueden ser verbos. </w:t>
      </w:r>
    </w:p>
    <w:p w:rsidR="00C01DBE" w:rsidRPr="00F614D5" w:rsidRDefault="00C01DBE" w:rsidP="00D64DB0">
      <w:pPr>
        <w:numPr>
          <w:ilvl w:val="0"/>
          <w:numId w:val="9"/>
        </w:numPr>
        <w:spacing w:after="12" w:line="360" w:lineRule="auto"/>
        <w:ind w:left="720" w:right="7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Si el nombre de atributo está compuesto por más de una palabra, cada palabra adicional debe empezar con mayúscula. </w:t>
      </w:r>
    </w:p>
    <w:p w:rsidR="00C01DBE" w:rsidRPr="00F614D5" w:rsidRDefault="00C01DBE" w:rsidP="00D64DB0">
      <w:pPr>
        <w:numPr>
          <w:ilvl w:val="0"/>
          <w:numId w:val="9"/>
        </w:numPr>
        <w:spacing w:after="12" w:line="360" w:lineRule="auto"/>
        <w:ind w:left="720" w:right="7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Adicional debe ir con un identificador de la clase a la que pertenece. </w:t>
      </w:r>
    </w:p>
    <w:p w:rsidR="00C01DBE" w:rsidRPr="00F614D5" w:rsidRDefault="00C01DBE" w:rsidP="00D64DB0">
      <w:pPr>
        <w:spacing w:after="0" w:line="360" w:lineRule="auto"/>
        <w:ind w:left="721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line="360" w:lineRule="auto"/>
        <w:ind w:left="9" w:right="7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Ejemplo: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  <w:r w:rsidRPr="00F614D5">
        <w:rPr>
          <w:rFonts w:ascii="Times New Roman" w:hAnsi="Times New Roman" w:cs="Times New Roman"/>
        </w:rPr>
        <w:tab/>
        <w:t xml:space="preserve"> </w:t>
      </w:r>
    </w:p>
    <w:p w:rsidR="00C01DBE" w:rsidRPr="00F614D5" w:rsidRDefault="009305AA" w:rsidP="00D64DB0">
      <w:pPr>
        <w:tabs>
          <w:tab w:val="center" w:pos="1038"/>
        </w:tabs>
        <w:spacing w:line="360" w:lineRule="auto"/>
        <w:ind w:left="-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>
        <w:rPr>
          <w:rFonts w:ascii="Times New Roman" w:hAnsi="Times New Roman" w:cs="Times New Roman"/>
        </w:rPr>
        <w:tab/>
        <w:t>idOnda</w:t>
      </w:r>
    </w:p>
    <w:p w:rsidR="00C01DBE" w:rsidRPr="00F614D5" w:rsidRDefault="009305AA" w:rsidP="00D64DB0">
      <w:pPr>
        <w:spacing w:line="360" w:lineRule="auto"/>
        <w:ind w:left="716" w:right="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dimensionOnda</w:t>
      </w:r>
      <w:r w:rsidR="00C01DBE"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A779DC" w:rsidRDefault="00C01DBE" w:rsidP="00D64DB0">
      <w:pPr>
        <w:spacing w:line="360" w:lineRule="auto"/>
        <w:rPr>
          <w:rFonts w:ascii="Times New Roman" w:hAnsi="Times New Roman" w:cs="Times New Roman"/>
          <w:b/>
        </w:rPr>
      </w:pPr>
      <w:r w:rsidRPr="00A779DC">
        <w:rPr>
          <w:rFonts w:ascii="Times New Roman" w:hAnsi="Times New Roman" w:cs="Times New Roman"/>
          <w:b/>
        </w:rPr>
        <w:t xml:space="preserve">Convenciones para Métodos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line="360" w:lineRule="auto"/>
        <w:ind w:left="9" w:right="7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Para definir los nombres de los métodos deberá tener presente las siguientes reglas: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numPr>
          <w:ilvl w:val="0"/>
          <w:numId w:val="10"/>
        </w:numPr>
        <w:spacing w:after="12" w:line="360" w:lineRule="auto"/>
        <w:ind w:left="720" w:right="482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Los nombres de los métodos deben estar escritos todo con letra minúscula. </w:t>
      </w:r>
    </w:p>
    <w:p w:rsidR="00C01DBE" w:rsidRPr="00F614D5" w:rsidRDefault="00C01DBE" w:rsidP="00D64DB0">
      <w:pPr>
        <w:numPr>
          <w:ilvl w:val="0"/>
          <w:numId w:val="10"/>
        </w:numPr>
        <w:spacing w:after="12" w:line="360" w:lineRule="auto"/>
        <w:ind w:left="720" w:right="482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Los nombres de los métodos deben ser verbos o palabras que identifiquen de manera general el objetivo del método </w:t>
      </w:r>
    </w:p>
    <w:p w:rsidR="00C01DBE" w:rsidRPr="00F614D5" w:rsidRDefault="00C01DBE" w:rsidP="00D64DB0">
      <w:pPr>
        <w:numPr>
          <w:ilvl w:val="0"/>
          <w:numId w:val="10"/>
        </w:numPr>
        <w:spacing w:after="12" w:line="360" w:lineRule="auto"/>
        <w:ind w:left="720" w:right="482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Si el nombre de método requiere estar compuesto por más de una palabra, cada palabra adicional debe empezar con mayúscula. </w:t>
      </w:r>
    </w:p>
    <w:p w:rsidR="00C01DBE" w:rsidRPr="00F614D5" w:rsidRDefault="00C01DBE" w:rsidP="00D64DB0">
      <w:pPr>
        <w:numPr>
          <w:ilvl w:val="0"/>
          <w:numId w:val="10"/>
        </w:numPr>
        <w:spacing w:after="12" w:line="360" w:lineRule="auto"/>
        <w:ind w:left="720" w:right="482" w:hanging="360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Adicional debe ir con un identificador de la clase a la que pertenece.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C01DBE" w:rsidP="00D64DB0">
      <w:pPr>
        <w:spacing w:line="360" w:lineRule="auto"/>
        <w:ind w:left="9" w:right="7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Ejemplos: </w:t>
      </w:r>
    </w:p>
    <w:p w:rsidR="00C01DBE" w:rsidRPr="00F614D5" w:rsidRDefault="00C01DBE" w:rsidP="00D64DB0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</w:p>
    <w:p w:rsidR="00C01DBE" w:rsidRPr="00F614D5" w:rsidRDefault="00A779DC" w:rsidP="00D64DB0">
      <w:pPr>
        <w:spacing w:line="360" w:lineRule="auto"/>
        <w:ind w:left="1427" w:right="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ingresarDatosOnda</w:t>
      </w:r>
      <w:r w:rsidR="00C01DBE" w:rsidRPr="00F614D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 </w:t>
      </w:r>
      <w:r w:rsidR="00C01DBE" w:rsidRPr="00F614D5">
        <w:rPr>
          <w:rFonts w:ascii="Times New Roman" w:hAnsi="Times New Roman" w:cs="Times New Roman"/>
        </w:rPr>
        <w:t xml:space="preserve">); </w:t>
      </w:r>
    </w:p>
    <w:p w:rsidR="00C01DBE" w:rsidRDefault="00C01DBE" w:rsidP="00914958">
      <w:pPr>
        <w:spacing w:after="0" w:line="360" w:lineRule="auto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:rsidR="00A779DC" w:rsidRPr="00F614D5" w:rsidRDefault="00A779DC" w:rsidP="00D64DB0">
      <w:pPr>
        <w:spacing w:after="0" w:line="360" w:lineRule="auto"/>
        <w:ind w:left="1417"/>
        <w:rPr>
          <w:rFonts w:ascii="Times New Roman" w:hAnsi="Times New Roman" w:cs="Times New Roman"/>
        </w:rPr>
      </w:pPr>
    </w:p>
    <w:p w:rsidR="00D64DB0" w:rsidRDefault="00D64DB0" w:rsidP="00D64DB0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Nomenclatura para Base de datos</w:t>
      </w:r>
    </w:p>
    <w:p w:rsidR="00A05B2B" w:rsidRDefault="00A05B2B" w:rsidP="00D64DB0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D64DB0" w:rsidRDefault="00D64DB0" w:rsidP="00D64DB0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Consideraciones generales</w:t>
      </w:r>
    </w:p>
    <w:p w:rsidR="00D64DB0" w:rsidRPr="00D64DB0" w:rsidRDefault="00D64DB0" w:rsidP="00D64DB0">
      <w:pPr>
        <w:numPr>
          <w:ilvl w:val="0"/>
          <w:numId w:val="12"/>
        </w:numPr>
        <w:spacing w:after="12" w:line="360" w:lineRule="auto"/>
        <w:ind w:right="783"/>
        <w:jc w:val="both"/>
        <w:rPr>
          <w:rFonts w:ascii="Times New Roman" w:hAnsi="Times New Roman" w:cs="Times New Roman"/>
        </w:rPr>
      </w:pPr>
      <w:r w:rsidRPr="00D64DB0">
        <w:rPr>
          <w:rFonts w:ascii="Times New Roman" w:hAnsi="Times New Roman" w:cs="Times New Roman"/>
        </w:rPr>
        <w:t xml:space="preserve">El nombre de la tabla debe ser en minúsculas y debe ser diseñada para la </w:t>
      </w:r>
      <w:r w:rsidRPr="00D64DB0">
        <w:rPr>
          <w:rFonts w:ascii="Times New Roman" w:hAnsi="Times New Roman" w:cs="Times New Roman"/>
        </w:rPr>
        <w:t xml:space="preserve">para demostrar el propósito de su uso a cualquier observador. </w:t>
      </w:r>
    </w:p>
    <w:p w:rsidR="00D64DB0" w:rsidRDefault="00D64DB0" w:rsidP="00D64DB0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nombre de la columna debe ser en minúsculas, en caso de será más de dos palabras se utiliza el “-” para sepáralas. </w:t>
      </w:r>
    </w:p>
    <w:p w:rsidR="00D64DB0" w:rsidRDefault="00D64DB0" w:rsidP="00D64DB0">
      <w:pPr>
        <w:numPr>
          <w:ilvl w:val="0"/>
          <w:numId w:val="12"/>
        </w:numPr>
        <w:spacing w:after="12" w:line="360" w:lineRule="auto"/>
        <w:ind w:right="482"/>
        <w:jc w:val="both"/>
        <w:rPr>
          <w:rFonts w:ascii="Times New Roman" w:hAnsi="Times New Roman" w:cs="Times New Roman"/>
        </w:rPr>
      </w:pPr>
      <w:r w:rsidRPr="00F614D5">
        <w:rPr>
          <w:rFonts w:ascii="Times New Roman" w:hAnsi="Times New Roman" w:cs="Times New Roman"/>
        </w:rPr>
        <w:t xml:space="preserve">Adicional debe ir con un identificador de la </w:t>
      </w:r>
      <w:r>
        <w:rPr>
          <w:rFonts w:ascii="Times New Roman" w:hAnsi="Times New Roman" w:cs="Times New Roman"/>
        </w:rPr>
        <w:t>tabla</w:t>
      </w:r>
      <w:r w:rsidRPr="00F614D5">
        <w:rPr>
          <w:rFonts w:ascii="Times New Roman" w:hAnsi="Times New Roman" w:cs="Times New Roman"/>
        </w:rPr>
        <w:t xml:space="preserve"> a la que pertenece. </w:t>
      </w:r>
    </w:p>
    <w:p w:rsidR="00D64DB0" w:rsidRPr="00F614D5" w:rsidRDefault="00D64DB0" w:rsidP="00D64DB0">
      <w:pPr>
        <w:spacing w:after="12" w:line="360" w:lineRule="auto"/>
        <w:ind w:left="720" w:right="482"/>
        <w:jc w:val="both"/>
        <w:rPr>
          <w:rFonts w:ascii="Times New Roman" w:hAnsi="Times New Roman" w:cs="Times New Roman"/>
        </w:rPr>
      </w:pPr>
    </w:p>
    <w:p w:rsidR="00D64DB0" w:rsidRPr="00D64DB0" w:rsidRDefault="00D64DB0" w:rsidP="00D64DB0">
      <w:pPr>
        <w:spacing w:line="360" w:lineRule="auto"/>
        <w:jc w:val="both"/>
        <w:rPr>
          <w:rFonts w:ascii="Times New Roman" w:hAnsi="Times New Roman" w:cs="Times New Roman"/>
        </w:rPr>
      </w:pPr>
      <w:r w:rsidRPr="00D64DB0">
        <w:rPr>
          <w:rFonts w:ascii="Times New Roman" w:hAnsi="Times New Roman" w:cs="Times New Roman"/>
        </w:rPr>
        <w:t>Ejemplo:</w:t>
      </w:r>
    </w:p>
    <w:p w:rsidR="00D64DB0" w:rsidRDefault="00D64DB0" w:rsidP="00D64DB0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:rsidR="002E1443" w:rsidRPr="00F614D5" w:rsidRDefault="00D64DB0" w:rsidP="009A6463">
      <w:pPr>
        <w:pStyle w:val="Prrafodelista"/>
        <w:spacing w:line="360" w:lineRule="auto"/>
        <w:ind w:firstLine="69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id_onda</w:t>
      </w:r>
    </w:p>
    <w:sectPr w:rsidR="002E1443" w:rsidRPr="00F614D5"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7E26" w:rsidRDefault="009F7E26" w:rsidP="00762DDE">
      <w:pPr>
        <w:spacing w:after="0" w:line="240" w:lineRule="auto"/>
      </w:pPr>
      <w:r>
        <w:separator/>
      </w:r>
    </w:p>
  </w:endnote>
  <w:endnote w:type="continuationSeparator" w:id="0">
    <w:p w:rsidR="009F7E26" w:rsidRDefault="009F7E26" w:rsidP="00762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7E26" w:rsidRDefault="009F7E26" w:rsidP="00762DDE">
      <w:pPr>
        <w:spacing w:after="0" w:line="240" w:lineRule="auto"/>
      </w:pPr>
      <w:r>
        <w:separator/>
      </w:r>
    </w:p>
  </w:footnote>
  <w:footnote w:type="continuationSeparator" w:id="0">
    <w:p w:rsidR="009F7E26" w:rsidRDefault="009F7E26" w:rsidP="00762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8521F"/>
    <w:multiLevelType w:val="multilevel"/>
    <w:tmpl w:val="5D8C5A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8308C"/>
    <w:multiLevelType w:val="hybridMultilevel"/>
    <w:tmpl w:val="4048722E"/>
    <w:lvl w:ilvl="0" w:tplc="CC4037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2CE78A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5808EA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42100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6A9E32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8E1CD2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DA135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B2C05E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EA3842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20269"/>
    <w:multiLevelType w:val="hybridMultilevel"/>
    <w:tmpl w:val="5EFA2162"/>
    <w:lvl w:ilvl="0" w:tplc="FFC84E9E">
      <w:start w:val="1"/>
      <w:numFmt w:val="bullet"/>
      <w:lvlText w:val="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52BF9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AC666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E013D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E479B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7C92C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068C1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4A43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4C40F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344EC7"/>
    <w:multiLevelType w:val="multilevel"/>
    <w:tmpl w:val="D882A9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BFA3F72"/>
    <w:multiLevelType w:val="multilevel"/>
    <w:tmpl w:val="7630A6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DD5205F"/>
    <w:multiLevelType w:val="hybridMultilevel"/>
    <w:tmpl w:val="72D6F0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A2791"/>
    <w:multiLevelType w:val="hybridMultilevel"/>
    <w:tmpl w:val="63DA120E"/>
    <w:lvl w:ilvl="0" w:tplc="28046F0A">
      <w:start w:val="1"/>
      <w:numFmt w:val="bullet"/>
      <w:lvlText w:val="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3E54B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E1DE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7E690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B06EC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8ECA3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80B1F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5CF48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7EFC2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CB351F"/>
    <w:multiLevelType w:val="hybridMultilevel"/>
    <w:tmpl w:val="2842BD76"/>
    <w:lvl w:ilvl="0" w:tplc="EE0A9262">
      <w:start w:val="1"/>
      <w:numFmt w:val="bullet"/>
      <w:lvlText w:val="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02D4A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E2F7C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CC9F4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32D59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94597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4EF2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A6D0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44BE4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D11764"/>
    <w:multiLevelType w:val="multilevel"/>
    <w:tmpl w:val="F6EE95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D8F0405"/>
    <w:multiLevelType w:val="multilevel"/>
    <w:tmpl w:val="C2F602D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63DB026C"/>
    <w:multiLevelType w:val="hybridMultilevel"/>
    <w:tmpl w:val="1AA0C342"/>
    <w:lvl w:ilvl="0" w:tplc="450C5AD8">
      <w:start w:val="1"/>
      <w:numFmt w:val="bullet"/>
      <w:lvlText w:val="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30F5D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789C4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E2C49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F4370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04E87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54A63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7E525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3A99A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03F66CD"/>
    <w:multiLevelType w:val="hybridMultilevel"/>
    <w:tmpl w:val="4232D70A"/>
    <w:lvl w:ilvl="0" w:tplc="26CCAFB2">
      <w:start w:val="1"/>
      <w:numFmt w:val="bullet"/>
      <w:lvlText w:val="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C4B35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4EA58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6634F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9AA8F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8AA9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F091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6422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6E521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0"/>
  </w:num>
  <w:num w:numId="5">
    <w:abstractNumId w:val="9"/>
  </w:num>
  <w:num w:numId="6">
    <w:abstractNumId w:val="10"/>
  </w:num>
  <w:num w:numId="7">
    <w:abstractNumId w:val="7"/>
  </w:num>
  <w:num w:numId="8">
    <w:abstractNumId w:val="6"/>
  </w:num>
  <w:num w:numId="9">
    <w:abstractNumId w:val="2"/>
  </w:num>
  <w:num w:numId="10">
    <w:abstractNumId w:val="11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19F"/>
    <w:rsid w:val="001E3D58"/>
    <w:rsid w:val="0023300A"/>
    <w:rsid w:val="0024019F"/>
    <w:rsid w:val="002E1443"/>
    <w:rsid w:val="00431E02"/>
    <w:rsid w:val="004F137C"/>
    <w:rsid w:val="00632CF2"/>
    <w:rsid w:val="00762DDE"/>
    <w:rsid w:val="007652EF"/>
    <w:rsid w:val="00845B8B"/>
    <w:rsid w:val="00904C1E"/>
    <w:rsid w:val="00914958"/>
    <w:rsid w:val="009305AA"/>
    <w:rsid w:val="00942C1B"/>
    <w:rsid w:val="009A6463"/>
    <w:rsid w:val="009B4FE2"/>
    <w:rsid w:val="009C7CD5"/>
    <w:rsid w:val="009D2D4D"/>
    <w:rsid w:val="009F7E26"/>
    <w:rsid w:val="00A05B2B"/>
    <w:rsid w:val="00A317D1"/>
    <w:rsid w:val="00A779DC"/>
    <w:rsid w:val="00C01DBE"/>
    <w:rsid w:val="00C93322"/>
    <w:rsid w:val="00D64DB0"/>
    <w:rsid w:val="00E23B26"/>
    <w:rsid w:val="00E633E6"/>
    <w:rsid w:val="00F6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03056"/>
  <w15:docId w15:val="{05B7DF74-F543-44DE-882A-0E7F10B1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es-EC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A41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1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ljs-selector-class">
    <w:name w:val="hljs-selector-class"/>
    <w:basedOn w:val="Fuentedeprrafopredeter"/>
    <w:qFormat/>
    <w:rsid w:val="00153D55"/>
  </w:style>
  <w:style w:type="character" w:customStyle="1" w:styleId="hljs-comment">
    <w:name w:val="hljs-comment"/>
    <w:basedOn w:val="Fuentedeprrafopredeter"/>
    <w:qFormat/>
    <w:rsid w:val="00153D55"/>
  </w:style>
  <w:style w:type="character" w:customStyle="1" w:styleId="EnlacedeInternet">
    <w:name w:val="Enlace de Internet"/>
    <w:basedOn w:val="Fuentedeprrafopredeter"/>
    <w:uiPriority w:val="99"/>
    <w:unhideWhenUsed/>
    <w:rsid w:val="00796EA0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locked/>
    <w:rsid w:val="003E6503"/>
    <w:rPr>
      <w:rFonts w:ascii="Arial" w:eastAsia="Arial" w:hAnsi="Arial" w:cs="Arial"/>
      <w:color w:val="000000"/>
    </w:rPr>
  </w:style>
  <w:style w:type="character" w:customStyle="1" w:styleId="mark">
    <w:name w:val="mark"/>
    <w:basedOn w:val="Fuentedeprrafopredeter"/>
    <w:qFormat/>
    <w:rsid w:val="00882D1F"/>
  </w:style>
  <w:style w:type="character" w:customStyle="1" w:styleId="keyword">
    <w:name w:val="keyword"/>
    <w:basedOn w:val="Fuentedeprrafopredeter"/>
    <w:qFormat/>
    <w:rsid w:val="00882D1F"/>
  </w:style>
  <w:style w:type="character" w:customStyle="1" w:styleId="punctuation">
    <w:name w:val="punctuation"/>
    <w:basedOn w:val="Fuentedeprrafopredeter"/>
    <w:qFormat/>
    <w:rsid w:val="00882D1F"/>
  </w:style>
  <w:style w:type="character" w:customStyle="1" w:styleId="literal">
    <w:name w:val="literal"/>
    <w:basedOn w:val="Fuentedeprrafopredeter"/>
    <w:qFormat/>
    <w:rsid w:val="00882D1F"/>
  </w:style>
  <w:style w:type="character" w:customStyle="1" w:styleId="semi">
    <w:name w:val="semi"/>
    <w:basedOn w:val="Fuentedeprrafopredeter"/>
    <w:qFormat/>
    <w:rsid w:val="00204306"/>
  </w:style>
  <w:style w:type="character" w:customStyle="1" w:styleId="apple-converted-space">
    <w:name w:val="apple-converted-space"/>
    <w:basedOn w:val="Fuentedeprrafopredeter"/>
    <w:qFormat/>
    <w:rsid w:val="00281326"/>
  </w:style>
  <w:style w:type="character" w:customStyle="1" w:styleId="Destacado">
    <w:name w:val="Destacado"/>
    <w:basedOn w:val="Fuentedeprrafopredeter"/>
    <w:uiPriority w:val="20"/>
    <w:qFormat/>
    <w:rsid w:val="00281326"/>
    <w:rPr>
      <w:i/>
      <w:iCs/>
    </w:rPr>
  </w:style>
  <w:style w:type="character" w:customStyle="1" w:styleId="pl-k">
    <w:name w:val="pl-k"/>
    <w:basedOn w:val="Fuentedeprrafopredeter"/>
    <w:qFormat/>
    <w:rsid w:val="00C77D50"/>
  </w:style>
  <w:style w:type="character" w:customStyle="1" w:styleId="pl-c1">
    <w:name w:val="pl-c1"/>
    <w:basedOn w:val="Fuentedeprrafopredeter"/>
    <w:qFormat/>
    <w:rsid w:val="00C77D50"/>
  </w:style>
  <w:style w:type="character" w:customStyle="1" w:styleId="pl-s">
    <w:name w:val="pl-s"/>
    <w:basedOn w:val="Fuentedeprrafopredeter"/>
    <w:qFormat/>
    <w:rsid w:val="00C77D50"/>
  </w:style>
  <w:style w:type="character" w:customStyle="1" w:styleId="pl-pds">
    <w:name w:val="pl-pds"/>
    <w:basedOn w:val="Fuentedeprrafopredeter"/>
    <w:qFormat/>
    <w:rsid w:val="00C77D50"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3F0226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qFormat/>
    <w:rsid w:val="003F022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qFormat/>
    <w:rsid w:val="003F0226"/>
  </w:style>
  <w:style w:type="character" w:customStyle="1" w:styleId="Ttulo1Car">
    <w:name w:val="Título 1 Car"/>
    <w:basedOn w:val="Fuentedeprrafopredeter"/>
    <w:link w:val="Ttulo1"/>
    <w:uiPriority w:val="9"/>
    <w:qFormat/>
    <w:rsid w:val="00FA412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C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Times New Roman" w:hAnsi="Times New Roman"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ascii="Times New Roman" w:hAnsi="Times New Roman"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ascii="Times New Roman" w:hAnsi="Times New Roman"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paragraph" w:styleId="Encabezado">
    <w:name w:val="header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E9548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link w:val="PrrafodelistaCar"/>
    <w:qFormat/>
    <w:rsid w:val="003E6503"/>
    <w:pPr>
      <w:spacing w:after="0" w:line="276" w:lineRule="auto"/>
      <w:ind w:left="720"/>
      <w:contextualSpacing/>
    </w:pPr>
    <w:rPr>
      <w:rFonts w:ascii="Arial" w:eastAsia="Arial" w:hAnsi="Arial" w:cs="Arial"/>
      <w:color w:val="00000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3F02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paragraph" w:styleId="Bibliografa">
    <w:name w:val="Bibliography"/>
    <w:basedOn w:val="Normal"/>
    <w:next w:val="Normal"/>
    <w:uiPriority w:val="37"/>
    <w:unhideWhenUsed/>
    <w:qFormat/>
    <w:rsid w:val="00FA412B"/>
  </w:style>
  <w:style w:type="table" w:styleId="Tablaconcuadrcula">
    <w:name w:val="Table Grid"/>
    <w:basedOn w:val="Tablanormal"/>
    <w:uiPriority w:val="39"/>
    <w:rsid w:val="00882D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62D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DDE"/>
    <w:rPr>
      <w:color w:val="00000A"/>
      <w:sz w:val="2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1D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C01DBE"/>
    <w:rPr>
      <w:rFonts w:eastAsiaTheme="minorEastAsia"/>
      <w:sz w:val="22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0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PIC16</b:Tag>
    <b:SourceType>InternetSite</b:SourceType>
    <b:Guid>{BE12E3B8-1D83-465F-A427-A72943418CE5}</b:Guid>
    <b:Author>
      <b:Author>
        <b:NameList>
          <b:Person>
            <b:Last>DEV</b:Last>
            <b:First>PICODOT</b:First>
          </b:Person>
        </b:NameList>
      </b:Author>
    </b:Author>
    <b:Title>Introduccion a JavaScript de ECMAScript 6</b:Title>
    <b:Year>2016</b:Year>
    <b:Month>12</b:Month>
    <b:Day>03</b:Day>
    <b:URL>https://picodotdev.github.io/blog-bitix/2016/12/introduccion-al-javascript-de-ecmascript-6/</b:URL>
    <b:RefOrder>2</b:RefOrder>
  </b:Source>
  <b:Source>
    <b:Tag>Car15</b:Tag>
    <b:SourceType>InternetSite</b:SourceType>
    <b:Guid>{31214079-5AC5-4AB1-A847-8649F73AED5C}</b:Guid>
    <b:Author>
      <b:Author>
        <b:NameList>
          <b:Person>
            <b:Last>Austre</b:Last>
            <b:First>Carlos</b:First>
            <b:Middle>Az</b:Middle>
          </b:Person>
        </b:NameList>
      </b:Author>
    </b:Author>
    <b:Title>Aprende ECMAScript 6 (ES6 o ES2015), el nuevo estándar de JavaScript</b:Title>
    <b:Year>2015</b:Year>
    <b:Month>02</b:Month>
    <b:Day>06</b:Day>
    <b:URL>https://carlosazaustre.es/blog/ecmascript-6-el-nuevo-estandar-de-javascript/</b:URL>
    <b:RefOrder>3</b:RefOrder>
  </b:Source>
  <b:Source>
    <b:Tag>Jos14</b:Tag>
    <b:SourceType>InternetSite</b:SourceType>
    <b:Guid>{9217CD12-A7EB-4B54-9013-9CCC1598186E}</b:Guid>
    <b:Author>
      <b:Author>
        <b:NameList>
          <b:Person>
            <b:Last>Medeski</b:Last>
            <b:First>Josh</b:First>
          </b:Person>
        </b:NameList>
      </b:Author>
    </b:Author>
    <b:Title>Una introducción a la metodología BEM</b:Title>
    <b:Year>2014</b:Year>
    <b:Month>02</b:Month>
    <b:Day>28</b:Day>
    <b:URL>https://webdesign.tutsplus.com/es/articles/an-introduction-to-the-bem-methodology--cms-19403</b:URL>
    <b:RefOrder>1</b:RefOrder>
  </b:Source>
  <b:Source>
    <b:Tag>ECM16</b:Tag>
    <b:SourceType>InternetSite</b:SourceType>
    <b:Guid>{28CA88F3-D9C5-4F53-8068-81CCED9476D4}</b:Guid>
    <b:Author>
      <b:Author>
        <b:NameList>
          <b:Person>
            <b:Last>6</b:Last>
            <b:First>ECMASCript</b:First>
          </b:Person>
        </b:NameList>
      </b:Author>
    </b:Author>
    <b:Title>ECMAScript 6 — New Features: Overview &amp; Comparison</b:Title>
    <b:Year>2016</b:Year>
    <b:Month>31</b:Month>
    <b:Day>12</b:Day>
    <b:URL>http://es6-features.org/#BlockScopedVariables</b:URL>
    <b:RefOrder>4</b:RefOrder>
  </b:Source>
  <b:Source>
    <b:Tag>BEM16</b:Tag>
    <b:SourceType>InternetSite</b:SourceType>
    <b:Guid>{001F352F-472D-47C3-B31D-F30BE7525CB8}</b:Guid>
    <b:Author>
      <b:Author>
        <b:NameList>
          <b:Person>
            <b:Last>BEM.INFO</b:Last>
          </b:Person>
        </b:NameList>
      </b:Author>
    </b:Author>
    <b:Title>CSS for BEM</b:Title>
    <b:Year>2016</b:Year>
    <b:Month>1</b:Month>
    <b:Day>1</b:Day>
    <b:URL>https://en.bem.info/methodology/css/</b:URL>
    <b:RefOrder>5</b:RefOrder>
  </b:Source>
</b:Sources>
</file>

<file path=customXml/itemProps1.xml><?xml version="1.0" encoding="utf-8"?>
<ds:datastoreItem xmlns:ds="http://schemas.openxmlformats.org/officeDocument/2006/customXml" ds:itemID="{3588F1D2-F508-4194-80AD-A1C4BD472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4</Pages>
  <Words>542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EFRAIN QUINGUE GUAMINGA</dc:creator>
  <dc:description/>
  <cp:lastModifiedBy>Luis Manuel Barragan Gonzalez</cp:lastModifiedBy>
  <cp:revision>221</cp:revision>
  <dcterms:created xsi:type="dcterms:W3CDTF">2017-03-02T15:11:00Z</dcterms:created>
  <dcterms:modified xsi:type="dcterms:W3CDTF">2018-08-28T23:25:00Z</dcterms:modified>
  <dc:language>es-EC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