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F29" w:rsidRPr="009A6F29" w:rsidRDefault="009A6F29" w:rsidP="00FF4F04">
      <w:pPr>
        <w:spacing w:before="100" w:beforeAutospacing="1"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bookmarkStart w:id="0" w:name="_GoBack"/>
      <w:bookmarkEnd w:id="0"/>
      <w:r w:rsidRPr="009A6F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AI-Driven Company Research Documentation</w:t>
      </w:r>
    </w:p>
    <w:p w:rsidR="009A6F29" w:rsidRPr="009A6F29" w:rsidRDefault="009A6F29" w:rsidP="009A6F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A6F2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:rsidR="009A6F29" w:rsidRPr="009A6F29" w:rsidRDefault="009A6F29" w:rsidP="009A6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F29">
        <w:rPr>
          <w:rFonts w:ascii="Times New Roman" w:eastAsia="Times New Roman" w:hAnsi="Times New Roman" w:cs="Times New Roman"/>
          <w:sz w:val="24"/>
          <w:szCs w:val="24"/>
          <w:lang w:eastAsia="en-IN"/>
        </w:rPr>
        <w:t>The AI-Driven Company Research system is designed to automate and streamline industry and company analysis using AI-powered agents. The system leverages multiple AI agents to conduct extensive research on a company, identify AI/ML opportunities, and collect relevant datasets for data-driven decision-making. By using a structured approach, the system provides comprehensive insights that enable organizations to make informed strategic decisions.</w:t>
      </w:r>
    </w:p>
    <w:p w:rsidR="009A6F29" w:rsidRPr="009A6F29" w:rsidRDefault="009A6F29" w:rsidP="009A6F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A6F2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Scope</w:t>
      </w:r>
    </w:p>
    <w:p w:rsidR="009A6F29" w:rsidRPr="009A6F29" w:rsidRDefault="009A6F29" w:rsidP="009A6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F29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project focuses on leveraging AI agents to perform three key tasks:</w:t>
      </w:r>
    </w:p>
    <w:p w:rsidR="009A6F29" w:rsidRPr="009A6F29" w:rsidRDefault="009A6F29" w:rsidP="009A6F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Industry and Company Research</w:t>
      </w:r>
      <w:r w:rsidRPr="009A6F2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A6F29" w:rsidRPr="009A6F29" w:rsidRDefault="009A6F29" w:rsidP="009A6F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F29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the industry a company belongs to.</w:t>
      </w:r>
    </w:p>
    <w:p w:rsidR="009A6F29" w:rsidRPr="009A6F29" w:rsidRDefault="009A6F29" w:rsidP="009A6F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F29">
        <w:rPr>
          <w:rFonts w:ascii="Times New Roman" w:eastAsia="Times New Roman" w:hAnsi="Times New Roman" w:cs="Times New Roman"/>
          <w:sz w:val="24"/>
          <w:szCs w:val="24"/>
          <w:lang w:eastAsia="en-IN"/>
        </w:rPr>
        <w:t>Classify the company into relevant sub-sectors.</w:t>
      </w:r>
    </w:p>
    <w:p w:rsidR="009A6F29" w:rsidRPr="009A6F29" w:rsidRDefault="009A6F29" w:rsidP="009A6F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F29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 information about the company's products, services, and strategic focus areas.</w:t>
      </w:r>
    </w:p>
    <w:p w:rsidR="009A6F29" w:rsidRPr="009A6F29" w:rsidRDefault="009A6F29" w:rsidP="009A6F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A6F29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9A6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company's mission, vision, and key differentiators.</w:t>
      </w:r>
    </w:p>
    <w:p w:rsidR="009A6F29" w:rsidRPr="009A6F29" w:rsidRDefault="009A6F29" w:rsidP="009A6F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AI/ML Use Case Identification</w:t>
      </w:r>
      <w:r w:rsidRPr="009A6F2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A6F29" w:rsidRPr="009A6F29" w:rsidRDefault="009A6F29" w:rsidP="009A6F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F29">
        <w:rPr>
          <w:rFonts w:ascii="Times New Roman" w:eastAsia="Times New Roman" w:hAnsi="Times New Roman" w:cs="Times New Roman"/>
          <w:sz w:val="24"/>
          <w:szCs w:val="24"/>
          <w:lang w:eastAsia="en-IN"/>
        </w:rPr>
        <w:t>Research AI, ML, and automation trends in the company's industry.</w:t>
      </w:r>
    </w:p>
    <w:p w:rsidR="009A6F29" w:rsidRPr="009A6F29" w:rsidRDefault="009A6F29" w:rsidP="009A6F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F29">
        <w:rPr>
          <w:rFonts w:ascii="Times New Roman" w:eastAsia="Times New Roman" w:hAnsi="Times New Roman" w:cs="Times New Roman"/>
          <w:sz w:val="24"/>
          <w:szCs w:val="24"/>
          <w:lang w:eastAsia="en-IN"/>
        </w:rPr>
        <w:t>Benchmark against competitors to find AI-driven opportunities.</w:t>
      </w:r>
    </w:p>
    <w:p w:rsidR="009A6F29" w:rsidRPr="009A6F29" w:rsidRDefault="009A6F29" w:rsidP="009A6F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F29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inefficiencies in company workflows where AI can be applied.</w:t>
      </w:r>
    </w:p>
    <w:p w:rsidR="009A6F29" w:rsidRPr="009A6F29" w:rsidRDefault="009A6F29" w:rsidP="009A6F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F29">
        <w:rPr>
          <w:rFonts w:ascii="Times New Roman" w:eastAsia="Times New Roman" w:hAnsi="Times New Roman" w:cs="Times New Roman"/>
          <w:sz w:val="24"/>
          <w:szCs w:val="24"/>
          <w:lang w:eastAsia="en-IN"/>
        </w:rPr>
        <w:t>Suggest AI/ML technologies that align with business goals.</w:t>
      </w:r>
    </w:p>
    <w:p w:rsidR="009A6F29" w:rsidRPr="009A6F29" w:rsidRDefault="009A6F29" w:rsidP="009A6F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Resource and Dataset Collection</w:t>
      </w:r>
      <w:r w:rsidRPr="009A6F2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A6F29" w:rsidRPr="009A6F29" w:rsidRDefault="009A6F29" w:rsidP="009A6F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F29">
        <w:rPr>
          <w:rFonts w:ascii="Times New Roman" w:eastAsia="Times New Roman" w:hAnsi="Times New Roman" w:cs="Times New Roman"/>
          <w:sz w:val="24"/>
          <w:szCs w:val="24"/>
          <w:lang w:eastAsia="en-IN"/>
        </w:rPr>
        <w:t>Find and organize publicly available datasets relevant to the company’s AI/ML needs.</w:t>
      </w:r>
    </w:p>
    <w:p w:rsidR="009A6F29" w:rsidRPr="009A6F29" w:rsidRDefault="009A6F29" w:rsidP="009A6F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Explore </w:t>
      </w:r>
      <w:proofErr w:type="spellStart"/>
      <w:r w:rsidRPr="009A6F29">
        <w:rPr>
          <w:rFonts w:ascii="Times New Roman" w:eastAsia="Times New Roman" w:hAnsi="Times New Roman" w:cs="Times New Roman"/>
          <w:sz w:val="24"/>
          <w:szCs w:val="24"/>
          <w:lang w:eastAsia="en-IN"/>
        </w:rPr>
        <w:t>GenAI</w:t>
      </w:r>
      <w:proofErr w:type="spellEnd"/>
      <w:r w:rsidRPr="009A6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applications using these datasets.</w:t>
      </w:r>
    </w:p>
    <w:p w:rsidR="009A6F29" w:rsidRPr="009A6F29" w:rsidRDefault="009A6F29" w:rsidP="009A6F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F29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structured information in text or markdown format for easy retrieval.</w:t>
      </w:r>
    </w:p>
    <w:p w:rsidR="009A6F29" w:rsidRPr="009A6F29" w:rsidRDefault="009A6F29" w:rsidP="009A6F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A6F2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Execution Flow</w:t>
      </w:r>
    </w:p>
    <w:p w:rsidR="009A6F29" w:rsidRPr="009A6F29" w:rsidRDefault="009A6F29" w:rsidP="009A6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F29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executes in the following steps:</w:t>
      </w:r>
    </w:p>
    <w:p w:rsidR="009A6F29" w:rsidRPr="009A6F29" w:rsidRDefault="009A6F29" w:rsidP="009A6F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Input</w:t>
      </w:r>
      <w:r w:rsidRPr="009A6F2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A6F29" w:rsidRPr="009A6F29" w:rsidRDefault="009A6F29" w:rsidP="009A6F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user provides the company name via a </w:t>
      </w:r>
      <w:proofErr w:type="spellStart"/>
      <w:r w:rsidRPr="009A6F29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9A6F29">
        <w:rPr>
          <w:rFonts w:ascii="Times New Roman" w:eastAsia="Times New Roman" w:hAnsi="Times New Roman" w:cs="Times New Roman"/>
          <w:sz w:val="24"/>
          <w:szCs w:val="24"/>
          <w:lang w:eastAsia="en-IN"/>
        </w:rPr>
        <w:t>-based UI.</w:t>
      </w:r>
    </w:p>
    <w:p w:rsidR="009A6F29" w:rsidRPr="009A6F29" w:rsidRDefault="009A6F29" w:rsidP="009A6F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Agent Creation</w:t>
      </w:r>
      <w:r w:rsidRPr="009A6F2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A6F29" w:rsidRPr="009A6F29" w:rsidRDefault="009A6F29" w:rsidP="009A6F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Three AI agents are initialized: </w:t>
      </w:r>
    </w:p>
    <w:p w:rsidR="009A6F29" w:rsidRPr="009A6F29" w:rsidRDefault="009A6F29" w:rsidP="009A6F2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F29">
        <w:rPr>
          <w:rFonts w:ascii="Times New Roman" w:eastAsia="Times New Roman" w:hAnsi="Times New Roman" w:cs="Times New Roman"/>
          <w:sz w:val="24"/>
          <w:szCs w:val="24"/>
          <w:lang w:eastAsia="en-IN"/>
        </w:rPr>
        <w:t>Research Agent</w:t>
      </w:r>
    </w:p>
    <w:p w:rsidR="009A6F29" w:rsidRPr="009A6F29" w:rsidRDefault="009A6F29" w:rsidP="009A6F2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F29">
        <w:rPr>
          <w:rFonts w:ascii="Times New Roman" w:eastAsia="Times New Roman" w:hAnsi="Times New Roman" w:cs="Times New Roman"/>
          <w:sz w:val="24"/>
          <w:szCs w:val="24"/>
          <w:lang w:eastAsia="en-IN"/>
        </w:rPr>
        <w:t>Use Case Generator Agent</w:t>
      </w:r>
    </w:p>
    <w:p w:rsidR="009A6F29" w:rsidRPr="009A6F29" w:rsidRDefault="009A6F29" w:rsidP="009A6F2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F29">
        <w:rPr>
          <w:rFonts w:ascii="Times New Roman" w:eastAsia="Times New Roman" w:hAnsi="Times New Roman" w:cs="Times New Roman"/>
          <w:sz w:val="24"/>
          <w:szCs w:val="24"/>
          <w:lang w:eastAsia="en-IN"/>
        </w:rPr>
        <w:t>Resource Asset Collector Agent</w:t>
      </w:r>
    </w:p>
    <w:p w:rsidR="009A6F29" w:rsidRPr="009A6F29" w:rsidRDefault="009A6F29" w:rsidP="009A6F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Execution</w:t>
      </w:r>
      <w:r w:rsidRPr="009A6F2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A6F29" w:rsidRPr="009A6F29" w:rsidRDefault="009A6F29" w:rsidP="009A6F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F29">
        <w:rPr>
          <w:rFonts w:ascii="Times New Roman" w:eastAsia="Times New Roman" w:hAnsi="Times New Roman" w:cs="Times New Roman"/>
          <w:sz w:val="24"/>
          <w:szCs w:val="24"/>
          <w:lang w:eastAsia="en-IN"/>
        </w:rPr>
        <w:t>Each agent performs its designated research task.</w:t>
      </w:r>
    </w:p>
    <w:p w:rsidR="009A6F29" w:rsidRPr="009A6F29" w:rsidRDefault="009A6F29" w:rsidP="009A6F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F2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Research Agent gathers company and industry details.</w:t>
      </w:r>
    </w:p>
    <w:p w:rsidR="009A6F29" w:rsidRPr="009A6F29" w:rsidRDefault="009A6F29" w:rsidP="009A6F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Use Case Generator Agent </w:t>
      </w:r>
      <w:proofErr w:type="spellStart"/>
      <w:r w:rsidRPr="009A6F29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analyzes</w:t>
      </w:r>
      <w:proofErr w:type="spellEnd"/>
      <w:r w:rsidRPr="009A6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AI/ML opportunities.</w:t>
      </w:r>
    </w:p>
    <w:p w:rsidR="009A6F29" w:rsidRPr="009A6F29" w:rsidRDefault="009A6F29" w:rsidP="009A6F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F29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Resource Asset Collector Agent searches for datasets and AI-driven solutions.</w:t>
      </w:r>
    </w:p>
    <w:p w:rsidR="009A6F29" w:rsidRPr="009A6F29" w:rsidRDefault="009A6F29" w:rsidP="009A6F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 Compilation</w:t>
      </w:r>
      <w:r w:rsidRPr="009A6F2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A6F29" w:rsidRPr="009A6F29" w:rsidRDefault="009A6F29" w:rsidP="009A6F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F29">
        <w:rPr>
          <w:rFonts w:ascii="Times New Roman" w:eastAsia="Times New Roman" w:hAnsi="Times New Roman" w:cs="Times New Roman"/>
          <w:sz w:val="24"/>
          <w:szCs w:val="24"/>
          <w:lang w:eastAsia="en-IN"/>
        </w:rPr>
        <w:t>The AI agents generate structured reports.</w:t>
      </w:r>
    </w:p>
    <w:p w:rsidR="009A6F29" w:rsidRPr="009A6F29" w:rsidRDefault="009A6F29" w:rsidP="009A6F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Results are displayed in the </w:t>
      </w:r>
      <w:proofErr w:type="spellStart"/>
      <w:r w:rsidRPr="009A6F29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9A6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UI.</w:t>
      </w:r>
    </w:p>
    <w:p w:rsidR="009A6F29" w:rsidRPr="009A6F29" w:rsidRDefault="009A6F29" w:rsidP="009A6F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F29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can download reports for further analysis.</w:t>
      </w:r>
    </w:p>
    <w:p w:rsidR="009A6F29" w:rsidRPr="009A6F29" w:rsidRDefault="009A6F29" w:rsidP="009A6F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A6F2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Future Scope</w:t>
      </w:r>
    </w:p>
    <w:p w:rsidR="009A6F29" w:rsidRPr="009A6F29" w:rsidRDefault="009A6F29" w:rsidP="009A6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F29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project has significant potential for expansion, including:</w:t>
      </w:r>
    </w:p>
    <w:p w:rsidR="009A6F29" w:rsidRPr="009A6F29" w:rsidRDefault="009A6F29" w:rsidP="009A6F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Multi-Agent Enhancements</w:t>
      </w:r>
      <w:r w:rsidRPr="009A6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9A6F29" w:rsidRPr="009A6F29" w:rsidRDefault="009A6F29" w:rsidP="009A6F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F29">
        <w:rPr>
          <w:rFonts w:ascii="Times New Roman" w:eastAsia="Times New Roman" w:hAnsi="Times New Roman" w:cs="Times New Roman"/>
          <w:sz w:val="24"/>
          <w:szCs w:val="24"/>
          <w:lang w:eastAsia="en-IN"/>
        </w:rPr>
        <w:t>Adding specialized agents for financial analysis, risk assessment, and market trends.</w:t>
      </w:r>
    </w:p>
    <w:p w:rsidR="009A6F29" w:rsidRPr="009A6F29" w:rsidRDefault="009A6F29" w:rsidP="009A6F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Enhanced AI Models</w:t>
      </w:r>
      <w:r w:rsidRPr="009A6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9A6F29" w:rsidRPr="009A6F29" w:rsidRDefault="009A6F29" w:rsidP="009A6F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F29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Integrating more powerful LLMs (e.g., GPT-4, Gemini) for deeper insights.</w:t>
      </w:r>
    </w:p>
    <w:p w:rsidR="009A6F29" w:rsidRPr="009A6F29" w:rsidRDefault="009A6F29" w:rsidP="009A6F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F29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Improving sentiment analysis and predictive analytics.</w:t>
      </w:r>
    </w:p>
    <w:p w:rsidR="009A6F29" w:rsidRPr="009A6F29" w:rsidRDefault="009A6F29" w:rsidP="009A6F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Automation and API Integration</w:t>
      </w:r>
      <w:r w:rsidRPr="009A6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9A6F29" w:rsidRPr="009A6F29" w:rsidRDefault="009A6F29" w:rsidP="009A6F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Connecting with LinkedIn, </w:t>
      </w:r>
      <w:proofErr w:type="spellStart"/>
      <w:r w:rsidRPr="009A6F29">
        <w:rPr>
          <w:rFonts w:ascii="Times New Roman" w:eastAsia="Times New Roman" w:hAnsi="Times New Roman" w:cs="Times New Roman"/>
          <w:sz w:val="24"/>
          <w:szCs w:val="24"/>
          <w:lang w:eastAsia="en-IN"/>
        </w:rPr>
        <w:t>Crunchbase</w:t>
      </w:r>
      <w:proofErr w:type="spellEnd"/>
      <w:r w:rsidRPr="009A6F29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other business intelligence sources for real-time data.</w:t>
      </w:r>
    </w:p>
    <w:p w:rsidR="009A6F29" w:rsidRPr="009A6F29" w:rsidRDefault="009A6F29" w:rsidP="009A6F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F29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Automating periodic research updates using scheduled AI tasks.</w:t>
      </w:r>
    </w:p>
    <w:p w:rsidR="009A6F29" w:rsidRPr="009A6F29" w:rsidRDefault="009A6F29" w:rsidP="009A6F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Personalized AI Recommendations</w:t>
      </w:r>
      <w:r w:rsidRPr="009A6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9A6F29" w:rsidRPr="009A6F29" w:rsidRDefault="009A6F29" w:rsidP="009A6F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F29">
        <w:rPr>
          <w:rFonts w:ascii="Times New Roman" w:eastAsia="Times New Roman" w:hAnsi="Times New Roman" w:cs="Times New Roman"/>
          <w:sz w:val="24"/>
          <w:szCs w:val="24"/>
          <w:lang w:eastAsia="en-IN"/>
        </w:rPr>
        <w:t>Tailoring AI-driven insights based on user preferences and industry trends.</w:t>
      </w:r>
    </w:p>
    <w:p w:rsidR="009A6F29" w:rsidRPr="009A6F29" w:rsidRDefault="009A6F29" w:rsidP="009A6F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 as a SaaS Platform</w:t>
      </w:r>
      <w:r w:rsidRPr="009A6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9A6F29" w:rsidRPr="009A6F29" w:rsidRDefault="009A6F29" w:rsidP="009A6F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F29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Developing a cloud-based solution with subscription-based access.</w:t>
      </w:r>
    </w:p>
    <w:p w:rsidR="009A6F29" w:rsidRPr="009A6F29" w:rsidRDefault="009A6F29" w:rsidP="009A6F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F29">
        <w:rPr>
          <w:rFonts w:ascii="Times New Roman" w:eastAsia="Times New Roman" w:hAnsi="Times New Roman" w:cs="Times New Roman"/>
          <w:sz w:val="24"/>
          <w:szCs w:val="24"/>
          <w:lang w:eastAsia="en-IN"/>
        </w:rPr>
        <w:t>Allowing enterprises to conduct automated industry research at scale.</w:t>
      </w:r>
    </w:p>
    <w:p w:rsidR="009A6F29" w:rsidRPr="009A6F29" w:rsidRDefault="009A6F29" w:rsidP="009A6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F29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system serves as a robust foundation for AI-driven research and can be continuously improved to provide deeper and more actionable insights.</w:t>
      </w:r>
    </w:p>
    <w:p w:rsidR="008803DF" w:rsidRPr="009A6F29" w:rsidRDefault="00FF4F04">
      <w:pPr>
        <w:rPr>
          <w:lang w:val="en-GB"/>
        </w:rPr>
      </w:pPr>
    </w:p>
    <w:sectPr w:rsidR="008803DF" w:rsidRPr="009A6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F6845"/>
    <w:multiLevelType w:val="multilevel"/>
    <w:tmpl w:val="FF14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3B5A97"/>
    <w:multiLevelType w:val="multilevel"/>
    <w:tmpl w:val="1C94C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773DC0"/>
    <w:multiLevelType w:val="multilevel"/>
    <w:tmpl w:val="3D6CA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5C3"/>
    <w:rsid w:val="006B35C3"/>
    <w:rsid w:val="007A5338"/>
    <w:rsid w:val="009A6F29"/>
    <w:rsid w:val="00E83CB6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831AF-F8A7-4912-B1F7-273BF99E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6F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A6F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F2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A6F2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A6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A6F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Sisira Sasidharan</dc:creator>
  <cp:keywords/>
  <dc:description/>
  <cp:lastModifiedBy>Sisira Sasidharan</cp:lastModifiedBy>
  <cp:revision>4</cp:revision>
  <dcterms:created xsi:type="dcterms:W3CDTF">2025-03-07T12:07:00Z</dcterms:created>
  <dcterms:modified xsi:type="dcterms:W3CDTF">2025-03-09T07:39:00Z</dcterms:modified>
</cp:coreProperties>
</file>