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55EF08C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A17A14">
              <w:rPr>
                <w:b/>
                <w:bCs/>
                <w:highlight w:val="yellow"/>
              </w:rPr>
              <w:t>TOLL GLOBAL FOWARDING SA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A8A086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A17A14">
              <w:rPr>
                <w:bCs/>
                <w:iCs/>
                <w:sz w:val="20"/>
                <w:szCs w:val="20"/>
                <w:highlight w:val="yellow"/>
              </w:rPr>
              <w:t>FUNCTION IN A BUSINESS ENVIROMENT.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442FE69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ED07A2">
              <w:rPr>
                <w:bCs/>
                <w:sz w:val="20"/>
                <w:szCs w:val="20"/>
                <w:highlight w:val="yellow"/>
              </w:rPr>
              <w:t>LP 1 Remedial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6767FDE" w:rsidR="002A7F14" w:rsidRPr="00E91931" w:rsidRDefault="00ED07A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09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5919667B" w:rsidR="003223E8" w:rsidRDefault="00A75A2A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MAINTAIN A SECURE WORKING ENVIROMENT</w:t>
            </w:r>
            <w:r w:rsidR="00ED07A2">
              <w:rPr>
                <w:b/>
                <w:bCs/>
                <w:sz w:val="20"/>
                <w:szCs w:val="20"/>
                <w:highlight w:val="yellow"/>
              </w:rPr>
              <w:t xml:space="preserve"> RECAP</w:t>
            </w:r>
            <w:r w:rsidR="00A17A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B790C72" w14:textId="7EB85A8E" w:rsidR="00561630" w:rsidRPr="00561630" w:rsidRDefault="00A75A2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DEVELOP A STRATEGY FOR MAINTAINING OFFICE EQUIPMENT.</w:t>
            </w:r>
          </w:p>
          <w:p w14:paraId="5DDF4914" w14:textId="7973BF82" w:rsidR="00561630" w:rsidRPr="00561630" w:rsidRDefault="00561630" w:rsidP="00A75A2A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7CB1B7C8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69362DCE" w14:textId="75BB8085" w:rsidR="00733299" w:rsidRPr="00ED07A2" w:rsidRDefault="00733299" w:rsidP="00B6787D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3ADC6A3B" w:rsidR="002A7F14" w:rsidRPr="001B15A1" w:rsidRDefault="00ED07A2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MARKING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, SUMMATIVE AND PRACTICAL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ASSESSMENT ACTIVITIES: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4A34285" w14:textId="7FFA5F5E" w:rsidR="00BD6757" w:rsidRPr="00C35260" w:rsidRDefault="00ED07A2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PROVIDING INDIVIDUAL LEARNER FEEDBACK</w:t>
            </w:r>
          </w:p>
          <w:p w14:paraId="41CD98AA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BE0D27C" w:rsidR="00BD6757" w:rsidRPr="00BD6757" w:rsidRDefault="00ED07A2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MARKING REMEDIAL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32936E65" w:rsidR="00BD6757" w:rsidRPr="00ED07A2" w:rsidRDefault="00BD6757" w:rsidP="00ED07A2">
            <w:pPr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1D2F2B90" w:rsidR="00E7539E" w:rsidRPr="00E7539E" w:rsidRDefault="009116A9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OPERATE OFFICE EQUIPMENT EFFICIENTLY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517062">
    <w:abstractNumId w:val="4"/>
  </w:num>
  <w:num w:numId="2" w16cid:durableId="1497039724">
    <w:abstractNumId w:val="1"/>
  </w:num>
  <w:num w:numId="3" w16cid:durableId="790438067">
    <w:abstractNumId w:val="9"/>
  </w:num>
  <w:num w:numId="4" w16cid:durableId="1384060308">
    <w:abstractNumId w:val="2"/>
  </w:num>
  <w:num w:numId="5" w16cid:durableId="1944485016">
    <w:abstractNumId w:val="6"/>
  </w:num>
  <w:num w:numId="6" w16cid:durableId="2091458805">
    <w:abstractNumId w:val="5"/>
  </w:num>
  <w:num w:numId="7" w16cid:durableId="2037542593">
    <w:abstractNumId w:val="7"/>
  </w:num>
  <w:num w:numId="8" w16cid:durableId="227156435">
    <w:abstractNumId w:val="0"/>
  </w:num>
  <w:num w:numId="9" w16cid:durableId="1463036805">
    <w:abstractNumId w:val="3"/>
  </w:num>
  <w:num w:numId="10" w16cid:durableId="625697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Student8</cp:lastModifiedBy>
  <cp:revision>2</cp:revision>
  <cp:lastPrinted>2023-10-10T22:59:00Z</cp:lastPrinted>
  <dcterms:created xsi:type="dcterms:W3CDTF">2024-02-09T12:42:00Z</dcterms:created>
  <dcterms:modified xsi:type="dcterms:W3CDTF">2024-02-09T12:42:00Z</dcterms:modified>
</cp:coreProperties>
</file>