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7E784C4A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5F28BA">
              <w:rPr>
                <w:b/>
                <w:bCs/>
                <w:highlight w:val="yellow"/>
              </w:rPr>
              <w:t>MONOC</w:t>
            </w:r>
            <w:r w:rsidR="009D2DA9">
              <w:rPr>
                <w:b/>
                <w:bCs/>
                <w:highlight w:val="yellow"/>
              </w:rPr>
              <w:t>LE</w:t>
            </w:r>
            <w:r w:rsidR="005F28BA">
              <w:rPr>
                <w:b/>
                <w:bCs/>
                <w:highlight w:val="yellow"/>
              </w:rPr>
              <w:t xml:space="preserve"> SOLUTIONS PTY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42BD9E95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574487">
              <w:rPr>
                <w:bCs/>
                <w:iCs/>
                <w:sz w:val="20"/>
                <w:szCs w:val="20"/>
                <w:highlight w:val="yellow"/>
              </w:rPr>
              <w:t>MAINTAIN AND ADAPT ORL/SIGNED COMMUNICATION)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1863B0DA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574487">
              <w:rPr>
                <w:bCs/>
                <w:sz w:val="20"/>
                <w:szCs w:val="20"/>
                <w:highlight w:val="yellow"/>
              </w:rPr>
              <w:t>8962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7A9430D3" w:rsidR="002A7F14" w:rsidRPr="00E91931" w:rsidRDefault="005744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6575E8">
              <w:rPr>
                <w:bCs/>
                <w:sz w:val="20"/>
                <w:szCs w:val="20"/>
                <w:highlight w:val="yellow"/>
              </w:rPr>
              <w:t>02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4CA342FB" w:rsidR="003223E8" w:rsidRDefault="00574487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574487">
              <w:rPr>
                <w:b/>
                <w:iCs/>
                <w:sz w:val="20"/>
                <w:szCs w:val="20"/>
                <w:highlight w:val="yellow"/>
              </w:rPr>
              <w:t>MAINTAIN AND ADAPT ORL/SIGNED COMMUNICATION</w:t>
            </w:r>
            <w:r w:rsidR="00737EA7">
              <w:rPr>
                <w:b/>
                <w:iCs/>
                <w:sz w:val="20"/>
                <w:szCs w:val="20"/>
                <w:highlight w:val="yellow"/>
              </w:rPr>
              <w:t>.</w:t>
            </w:r>
          </w:p>
          <w:p w14:paraId="2B790C72" w14:textId="2BDB79C7" w:rsidR="00561630" w:rsidRPr="00561630" w:rsidRDefault="00574487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Use a variety of speaking and listening strategies to maintain communication.</w:t>
            </w:r>
          </w:p>
          <w:p w14:paraId="5DDF4914" w14:textId="3E4B0C21" w:rsidR="00561630" w:rsidRPr="00561630" w:rsidRDefault="00561630" w:rsidP="00574487">
            <w:pPr>
              <w:tabs>
                <w:tab w:val="num" w:pos="1440"/>
              </w:tabs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1C688892" w:rsidR="00733299" w:rsidRPr="00733299" w:rsidRDefault="00735B64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>ADAPT SPEECH TO ACCOMMODATE SOCIO-CULTURAL SENSITIVIES WITHOUT LOSING MEANING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3E6182DF" w:rsidR="00733299" w:rsidRPr="00733299" w:rsidRDefault="00B31D87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proofErr w:type="gramStart"/>
            <w:r>
              <w:rPr>
                <w:bCs/>
                <w:iCs/>
                <w:sz w:val="20"/>
                <w:szCs w:val="20"/>
                <w:highlight w:val="yellow"/>
              </w:rPr>
              <w:t>NON VERBAL</w:t>
            </w:r>
            <w:proofErr w:type="gramEnd"/>
            <w:r>
              <w:rPr>
                <w:bCs/>
                <w:iCs/>
                <w:sz w:val="20"/>
                <w:szCs w:val="20"/>
                <w:highlight w:val="yellow"/>
              </w:rPr>
              <w:t xml:space="preserve"> CODES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17EEF5D3" w:rsidR="002A7F14" w:rsidRPr="001B15A1" w:rsidRDefault="00B31D87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LEARNERS COMPLETE QUESTIONARES</w:t>
            </w:r>
            <w:r w:rsidR="00095D39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47A8C3F5" w:rsidR="00BD6757" w:rsidRDefault="00B31D87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CULTURAL INTELLIGENCE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247C582D" w:rsidR="00BD6757" w:rsidRPr="00BD6757" w:rsidRDefault="00B31D87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COMBINING THE SPOKEN WORDS WITH VISUAL FEATURES AND BODY LANGUAGE.</w:t>
            </w:r>
          </w:p>
          <w:p w14:paraId="1038CBF6" w14:textId="210E8F7C" w:rsidR="00BD6757" w:rsidRPr="00BD6757" w:rsidRDefault="00BD6757" w:rsidP="00665B39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6259140">
    <w:abstractNumId w:val="4"/>
  </w:num>
  <w:num w:numId="2" w16cid:durableId="1914315735">
    <w:abstractNumId w:val="1"/>
  </w:num>
  <w:num w:numId="3" w16cid:durableId="762144172">
    <w:abstractNumId w:val="9"/>
  </w:num>
  <w:num w:numId="4" w16cid:durableId="1925601985">
    <w:abstractNumId w:val="2"/>
  </w:num>
  <w:num w:numId="5" w16cid:durableId="1607613656">
    <w:abstractNumId w:val="6"/>
  </w:num>
  <w:num w:numId="6" w16cid:durableId="1266301183">
    <w:abstractNumId w:val="5"/>
  </w:num>
  <w:num w:numId="7" w16cid:durableId="509028316">
    <w:abstractNumId w:val="7"/>
  </w:num>
  <w:num w:numId="8" w16cid:durableId="204876007">
    <w:abstractNumId w:val="0"/>
  </w:num>
  <w:num w:numId="9" w16cid:durableId="1981111638">
    <w:abstractNumId w:val="3"/>
  </w:num>
  <w:num w:numId="10" w16cid:durableId="9659389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55EB1"/>
    <w:rsid w:val="00473DA7"/>
    <w:rsid w:val="004C61AD"/>
    <w:rsid w:val="0050594A"/>
    <w:rsid w:val="0053696C"/>
    <w:rsid w:val="00546278"/>
    <w:rsid w:val="00561294"/>
    <w:rsid w:val="00561630"/>
    <w:rsid w:val="00574487"/>
    <w:rsid w:val="005849D3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35B64"/>
    <w:rsid w:val="00737EA7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31D87"/>
    <w:rsid w:val="00B455AE"/>
    <w:rsid w:val="00B6787D"/>
    <w:rsid w:val="00BB2BCF"/>
    <w:rsid w:val="00BC0463"/>
    <w:rsid w:val="00BC0CE6"/>
    <w:rsid w:val="00BD6757"/>
    <w:rsid w:val="00C061AB"/>
    <w:rsid w:val="00C1249F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F05E0E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Student1</cp:lastModifiedBy>
  <cp:revision>3</cp:revision>
  <cp:lastPrinted>2023-10-10T22:59:00Z</cp:lastPrinted>
  <dcterms:created xsi:type="dcterms:W3CDTF">2024-02-15T10:15:00Z</dcterms:created>
  <dcterms:modified xsi:type="dcterms:W3CDTF">2024-02-22T10:23:00Z</dcterms:modified>
</cp:coreProperties>
</file>