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37A7A8C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0201D">
              <w:rPr>
                <w:rFonts w:ascii="Calibri" w:eastAsia="Cambria" w:hAnsi="Calibri" w:cs="Calibri"/>
                <w:b/>
              </w:rPr>
              <w:t>0</w:t>
            </w:r>
            <w:r w:rsidR="00025FEC">
              <w:rPr>
                <w:rFonts w:ascii="Calibri" w:eastAsia="Cambria" w:hAnsi="Calibri" w:cs="Calibri"/>
                <w:b/>
              </w:rPr>
              <w:t>9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2E8D7894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C450C8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F47B77">
              <w:rPr>
                <w:rFonts w:ascii="Calibri" w:eastAsia="Cambria" w:hAnsi="Calibri" w:cs="Calibri"/>
                <w:b/>
              </w:rPr>
              <w:t>9960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Imkhitha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26989D96" w:rsidR="005445AE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 1-3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Mboweni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Xiluva Tshembo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12472054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Facilitation in progress. Learner completed activities 1-3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34929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74D77" w14:textId="77777777" w:rsidR="00B34929" w:rsidRDefault="00B34929">
      <w:r>
        <w:separator/>
      </w:r>
    </w:p>
  </w:endnote>
  <w:endnote w:type="continuationSeparator" w:id="0">
    <w:p w14:paraId="4676EE9D" w14:textId="77777777" w:rsidR="00B34929" w:rsidRDefault="00B34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E33B5" w14:textId="77777777" w:rsidR="00B34929" w:rsidRDefault="00B34929">
      <w:r>
        <w:separator/>
      </w:r>
    </w:p>
  </w:footnote>
  <w:footnote w:type="continuationSeparator" w:id="0">
    <w:p w14:paraId="0363E51C" w14:textId="77777777" w:rsidR="00B34929" w:rsidRDefault="00B34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0F87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85A5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2024-02-09T11:13:00Z</dcterms:created>
  <dcterms:modified xsi:type="dcterms:W3CDTF">2024-02-09T11:13:00Z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