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EB6E4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EA0FEBD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BUSINESS ADMINISTRATION – </w:t>
            </w:r>
            <w:r w:rsidR="00505F7C">
              <w:rPr>
                <w:b/>
                <w:bCs/>
              </w:rPr>
              <w:t>GAMMATEK</w:t>
            </w:r>
            <w:r w:rsidRPr="00554AD9">
              <w:rPr>
                <w:b/>
                <w:bCs/>
              </w:rPr>
              <w:t xml:space="preserve"> (PTY) LTD</w:t>
            </w:r>
            <w:r w:rsidR="00505F7C">
              <w:rPr>
                <w:b/>
                <w:bCs/>
              </w:rPr>
              <w:t>, SEBENZELA</w:t>
            </w:r>
            <w:r w:rsidR="00666FAF">
              <w:rPr>
                <w:b/>
                <w:bCs/>
              </w:rPr>
              <w:t>(Pty) Ltd</w:t>
            </w:r>
            <w:r w:rsidR="006D3845">
              <w:rPr>
                <w:b/>
                <w:bCs/>
              </w:rPr>
              <w:t xml:space="preserve">, RUBBER STAMP AND ENGRAVING </w:t>
            </w:r>
            <w:r w:rsidR="00666FAF">
              <w:rPr>
                <w:b/>
                <w:bCs/>
              </w:rPr>
              <w:t>(Pty) Ltd</w:t>
            </w:r>
            <w:r w:rsidR="00773E68">
              <w:rPr>
                <w:b/>
                <w:bCs/>
              </w:rPr>
              <w:t xml:space="preserve"> and </w:t>
            </w:r>
            <w:r w:rsidR="002E2F10">
              <w:rPr>
                <w:b/>
                <w:bCs/>
              </w:rPr>
              <w:t>DRINK FEDERATION OF SOUTH AFRICA.</w:t>
            </w:r>
          </w:p>
        </w:tc>
      </w:tr>
      <w:tr w:rsidR="002A7F14" w14:paraId="43A59100" w14:textId="77777777" w:rsidTr="00EB6E4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90C177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B9703D">
              <w:rPr>
                <w:bCs/>
                <w:iCs/>
                <w:sz w:val="20"/>
                <w:szCs w:val="20"/>
              </w:rPr>
              <w:t xml:space="preserve"> </w:t>
            </w:r>
            <w:proofErr w:type="spellStart"/>
            <w:r w:rsidR="00E97391">
              <w:rPr>
                <w:bCs/>
                <w:iCs/>
                <w:sz w:val="20"/>
                <w:szCs w:val="20"/>
              </w:rPr>
              <w:t>interprete</w:t>
            </w:r>
            <w:proofErr w:type="spellEnd"/>
            <w:r w:rsidR="00E97391">
              <w:rPr>
                <w:bCs/>
                <w:iCs/>
                <w:sz w:val="20"/>
                <w:szCs w:val="20"/>
              </w:rPr>
              <w:t xml:space="preserve"> and use information from texts</w:t>
            </w:r>
          </w:p>
        </w:tc>
      </w:tr>
      <w:tr w:rsidR="002A7F14" w14:paraId="3FD0B955" w14:textId="77777777" w:rsidTr="00EB6E4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7B4DF1F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E97391">
              <w:rPr>
                <w:bCs/>
                <w:sz w:val="20"/>
                <w:szCs w:val="20"/>
              </w:rPr>
              <w:t>8969</w:t>
            </w:r>
            <w:r w:rsidR="00554AD9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EB6E4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44604891" w:rsidR="002A7F14" w:rsidRPr="00554AD9" w:rsidRDefault="00E97391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08</w:t>
            </w:r>
            <w:r w:rsidR="002A7F14" w:rsidRPr="00554AD9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B6E4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B6E46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7F1035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</w:p>
        </w:tc>
      </w:tr>
      <w:tr w:rsidR="002A7F14" w14:paraId="4B7DC343" w14:textId="77777777" w:rsidTr="00EB6E4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EB6E46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3A00C24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AND RECAP </w:t>
            </w:r>
          </w:p>
        </w:tc>
      </w:tr>
      <w:tr w:rsidR="002A7F14" w14:paraId="3D790263" w14:textId="77777777" w:rsidTr="00EB6E4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9190466" w14:textId="7AB0B078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70D67">
              <w:rPr>
                <w:b/>
                <w:bCs/>
                <w:sz w:val="20"/>
                <w:szCs w:val="20"/>
              </w:rPr>
              <w:t>1</w:t>
            </w:r>
            <w:r w:rsidR="00EB11F1">
              <w:rPr>
                <w:b/>
                <w:bCs/>
                <w:sz w:val="20"/>
                <w:szCs w:val="20"/>
              </w:rPr>
              <w:t>_ use reading strategies</w:t>
            </w:r>
          </w:p>
          <w:p w14:paraId="40E4A46B" w14:textId="77777777" w:rsidR="006E46E7" w:rsidRPr="00554AD9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7F9B5DCD" w14:textId="77777777" w:rsidR="002A7F14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4AD9"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 w14:paraId="21AE1C4D" w14:textId="5E9E3B81" w:rsidR="00573628" w:rsidRDefault="00BD63C9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identification of unfamiliar words and their contribution to understanding </w:t>
            </w:r>
            <w:r w:rsidR="00124454">
              <w:rPr>
                <w:sz w:val="20"/>
                <w:szCs w:val="20"/>
              </w:rPr>
              <w:t>to the text</w:t>
            </w:r>
          </w:p>
          <w:p w14:paraId="5D9A5282" w14:textId="3CCDDE97" w:rsidR="00124454" w:rsidRDefault="00124454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a text to learners and give examples</w:t>
            </w:r>
          </w:p>
          <w:p w14:paraId="1420E756" w14:textId="41541925" w:rsidR="00124454" w:rsidRDefault="00124454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6251CD">
              <w:rPr>
                <w:sz w:val="20"/>
                <w:szCs w:val="20"/>
              </w:rPr>
              <w:t>the use of syntax to determine meaning of words in determining an understanding of the text</w:t>
            </w:r>
          </w:p>
          <w:p w14:paraId="363AD711" w14:textId="2B9406B8" w:rsidR="006251CD" w:rsidRDefault="00B77D60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different options available to </w:t>
            </w:r>
            <w:r w:rsidR="00F72463">
              <w:rPr>
                <w:sz w:val="20"/>
                <w:szCs w:val="20"/>
              </w:rPr>
              <w:t>help determining meanings of ambiguous words</w:t>
            </w:r>
          </w:p>
          <w:p w14:paraId="7231A0FE" w14:textId="74B07E69" w:rsidR="00F72463" w:rsidRDefault="00F72463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purpose of graphical presentations and it contribution to create meaning to texts</w:t>
            </w:r>
          </w:p>
          <w:p w14:paraId="227C2B01" w14:textId="77777777" w:rsidR="00F72463" w:rsidRPr="00EB11F1" w:rsidRDefault="00F72463" w:rsidP="004B59D0">
            <w:pPr>
              <w:pStyle w:val="ListParagraph"/>
              <w:rPr>
                <w:sz w:val="20"/>
                <w:szCs w:val="20"/>
              </w:rPr>
            </w:pP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3BB158C3" w14:textId="2831DC40" w:rsidR="009A4A7E" w:rsidRDefault="009A4A7E" w:rsidP="009A4A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N.B: explain to leaners that the unit standa</w:t>
            </w:r>
            <w:r w:rsidR="006E46E7">
              <w:rPr>
                <w:sz w:val="20"/>
                <w:szCs w:val="20"/>
              </w:rPr>
              <w:t xml:space="preserve">rd will be done for 1 week and all activities must be completed in due time </w:t>
            </w:r>
            <w:r w:rsidR="000352F8">
              <w:rPr>
                <w:sz w:val="20"/>
                <w:szCs w:val="20"/>
              </w:rPr>
              <w:t xml:space="preserve"> </w:t>
            </w:r>
            <w:r w:rsidR="00925985">
              <w:rPr>
                <w:sz w:val="20"/>
                <w:szCs w:val="20"/>
              </w:rPr>
              <w:t xml:space="preserve">and all must follow instruction a given to help complete activities </w:t>
            </w:r>
          </w:p>
          <w:p w14:paraId="5429F542" w14:textId="77777777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1C750F47" w14:textId="79EC31E9" w:rsidR="000352F8" w:rsidRDefault="00C2779F" w:rsidP="004B59D0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pages and explain the </w:t>
            </w:r>
            <w:r w:rsidR="002E3A06">
              <w:rPr>
                <w:sz w:val="20"/>
                <w:szCs w:val="20"/>
              </w:rPr>
              <w:t>class activity and ensure learners understanding to help complete class activity 1</w:t>
            </w:r>
          </w:p>
          <w:p w14:paraId="42687C65" w14:textId="536D5FC3" w:rsidR="0039530B" w:rsidRPr="004B59D0" w:rsidRDefault="0039530B" w:rsidP="0018394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2A7F14" w14:paraId="71DAF5A0" w14:textId="77777777" w:rsidTr="00EB6E4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EB6E4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478A6017" w:rsidR="002A7F14" w:rsidRPr="0018394B" w:rsidRDefault="0018394B" w:rsidP="0018394B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Facilitator to go through learners work and activities to mark and identify any necessary remedial</w:t>
            </w:r>
          </w:p>
        </w:tc>
      </w:tr>
      <w:tr w:rsidR="002A7F14" w14:paraId="16DDA8D2" w14:textId="77777777" w:rsidTr="00EB6E4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C171DFB" w14:textId="5B42AD50" w:rsidR="0022548A" w:rsidRPr="0022548A" w:rsidRDefault="000352F8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  <w:r w:rsidR="00024295">
              <w:rPr>
                <w:b/>
                <w:bCs/>
                <w:sz w:val="20"/>
                <w:szCs w:val="20"/>
              </w:rPr>
              <w:t>- use strategies for extraction of implicit messages from texts</w:t>
            </w:r>
          </w:p>
          <w:p w14:paraId="59CA0CCD" w14:textId="2A406F67" w:rsidR="0022548A" w:rsidRDefault="00D543DD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to learners how to identify sources of texts in terms of reliability and bias</w:t>
            </w:r>
          </w:p>
          <w:p w14:paraId="34677C8D" w14:textId="0184EFE8" w:rsidR="00D543DD" w:rsidRDefault="00446636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explore the source’s attitude, beliefs and intentions </w:t>
            </w:r>
            <w:r w:rsidR="008D5A9A">
              <w:rPr>
                <w:bCs/>
                <w:iCs/>
                <w:sz w:val="20"/>
                <w:szCs w:val="20"/>
              </w:rPr>
              <w:t>and how these contributes to the understanding and success of communication to respond</w:t>
            </w:r>
          </w:p>
          <w:p w14:paraId="2E29C30C" w14:textId="6D069F66" w:rsidR="008D5A9A" w:rsidRDefault="008D5A9A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A51A7D">
              <w:rPr>
                <w:bCs/>
                <w:iCs/>
                <w:sz w:val="20"/>
                <w:szCs w:val="20"/>
              </w:rPr>
              <w:t>techniques in terms of purpose and audience</w:t>
            </w:r>
          </w:p>
          <w:p w14:paraId="44536289" w14:textId="11897F13" w:rsidR="00A51A7D" w:rsidRPr="0022548A" w:rsidRDefault="00A51A7D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promotion of a particular cause and the identification of this thereof</w:t>
            </w:r>
            <w:r w:rsidR="00BF3F83">
              <w:rPr>
                <w:bCs/>
                <w:iCs/>
                <w:sz w:val="20"/>
                <w:szCs w:val="20"/>
              </w:rPr>
              <w:t xml:space="preserve"> with reference to omission of materials</w:t>
            </w:r>
          </w:p>
          <w:p w14:paraId="12572ADF" w14:textId="77777777" w:rsidR="0022548A" w:rsidRPr="0022548A" w:rsidRDefault="0022548A" w:rsidP="00BF3F83">
            <w:pPr>
              <w:pStyle w:val="ListParagraph"/>
              <w:spacing w:after="160" w:line="259" w:lineRule="auto"/>
              <w:rPr>
                <w:bCs/>
                <w:iCs/>
                <w:sz w:val="20"/>
                <w:szCs w:val="20"/>
              </w:rPr>
            </w:pPr>
          </w:p>
          <w:p w14:paraId="645A6299" w14:textId="3759FD4C" w:rsidR="006F7D37" w:rsidRPr="00BF3F83" w:rsidRDefault="00261024" w:rsidP="00BF3F83">
            <w:pPr>
              <w:rPr>
                <w:bCs/>
                <w:iCs/>
                <w:sz w:val="20"/>
                <w:szCs w:val="20"/>
              </w:rPr>
            </w:pPr>
            <w:r w:rsidRPr="00BF3F83">
              <w:rPr>
                <w:bCs/>
                <w:iCs/>
                <w:sz w:val="20"/>
                <w:szCs w:val="20"/>
              </w:rPr>
              <w:t xml:space="preserve">refer to the relevant pages in the learner workbook to Explain the </w:t>
            </w:r>
            <w:r w:rsidR="001F677C" w:rsidRPr="00BF3F83">
              <w:rPr>
                <w:bCs/>
                <w:iCs/>
                <w:sz w:val="20"/>
                <w:szCs w:val="20"/>
              </w:rPr>
              <w:t>activity and</w:t>
            </w:r>
            <w:r w:rsidR="0022548A" w:rsidRPr="00BF3F83">
              <w:rPr>
                <w:bCs/>
                <w:iCs/>
                <w:sz w:val="20"/>
                <w:szCs w:val="20"/>
              </w:rPr>
              <w:t xml:space="preserve"> identify </w:t>
            </w:r>
            <w:r w:rsidR="006F7D37" w:rsidRPr="00BF3F83">
              <w:rPr>
                <w:sz w:val="20"/>
                <w:szCs w:val="20"/>
              </w:rPr>
              <w:t xml:space="preserve">if there is any misunderstanding </w:t>
            </w:r>
            <w:r w:rsidR="0022548A" w:rsidRPr="00BF3F83">
              <w:rPr>
                <w:sz w:val="20"/>
                <w:szCs w:val="20"/>
              </w:rPr>
              <w:t>then allow learners to complete class activity 2</w:t>
            </w:r>
          </w:p>
          <w:p w14:paraId="225E4DDC" w14:textId="77777777" w:rsidR="002A7F14" w:rsidRPr="00554AD9" w:rsidRDefault="002A7F14" w:rsidP="002A7F14"/>
        </w:tc>
      </w:tr>
      <w:tr w:rsidR="00E91931" w14:paraId="7B999D8D" w14:textId="77777777" w:rsidTr="00EB6E4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EB6E4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625C8CB5" w:rsidR="00E91931" w:rsidRPr="00341057" w:rsidRDefault="00452A12" w:rsidP="00341057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Facilitator to go through learners completed activities for marking and identify </w:t>
            </w:r>
            <w:proofErr w:type="spellStart"/>
            <w:r>
              <w:rPr>
                <w:iCs/>
                <w:sz w:val="20"/>
                <w:szCs w:val="20"/>
              </w:rPr>
              <w:t>remedials</w:t>
            </w:r>
            <w:proofErr w:type="spellEnd"/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9D67DD" w14:paraId="178844AE" w14:textId="77777777" w:rsidTr="00EB6E4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7B08B129" w:rsidR="009D67DD" w:rsidRPr="00554AD9" w:rsidRDefault="006F7D3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EB6E4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3"/>
  </w:num>
  <w:num w:numId="2" w16cid:durableId="608581907">
    <w:abstractNumId w:val="7"/>
  </w:num>
  <w:num w:numId="3" w16cid:durableId="1084759290">
    <w:abstractNumId w:val="2"/>
  </w:num>
  <w:num w:numId="4" w16cid:durableId="418795886">
    <w:abstractNumId w:val="4"/>
  </w:num>
  <w:num w:numId="5" w16cid:durableId="1830444041">
    <w:abstractNumId w:val="5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24295"/>
    <w:rsid w:val="000268C9"/>
    <w:rsid w:val="000352F8"/>
    <w:rsid w:val="0009488C"/>
    <w:rsid w:val="000A30D6"/>
    <w:rsid w:val="000B09C5"/>
    <w:rsid w:val="000B4F0C"/>
    <w:rsid w:val="000B5BB6"/>
    <w:rsid w:val="000D5B45"/>
    <w:rsid w:val="00107520"/>
    <w:rsid w:val="00124454"/>
    <w:rsid w:val="00124BDB"/>
    <w:rsid w:val="00131C88"/>
    <w:rsid w:val="0015697B"/>
    <w:rsid w:val="00170D67"/>
    <w:rsid w:val="0018394B"/>
    <w:rsid w:val="001C65D4"/>
    <w:rsid w:val="001D4194"/>
    <w:rsid w:val="001F677C"/>
    <w:rsid w:val="002036AF"/>
    <w:rsid w:val="00221C39"/>
    <w:rsid w:val="0022548A"/>
    <w:rsid w:val="00261024"/>
    <w:rsid w:val="00261642"/>
    <w:rsid w:val="002A7F14"/>
    <w:rsid w:val="002B48F0"/>
    <w:rsid w:val="002D087D"/>
    <w:rsid w:val="002E2F10"/>
    <w:rsid w:val="002E3A06"/>
    <w:rsid w:val="00341057"/>
    <w:rsid w:val="003712AC"/>
    <w:rsid w:val="0039530B"/>
    <w:rsid w:val="003D094D"/>
    <w:rsid w:val="003E42D5"/>
    <w:rsid w:val="003E4426"/>
    <w:rsid w:val="003F745C"/>
    <w:rsid w:val="00434CCB"/>
    <w:rsid w:val="00440016"/>
    <w:rsid w:val="00446636"/>
    <w:rsid w:val="00452A12"/>
    <w:rsid w:val="00466533"/>
    <w:rsid w:val="00475BB0"/>
    <w:rsid w:val="004B59D0"/>
    <w:rsid w:val="004B6AEA"/>
    <w:rsid w:val="004F34FF"/>
    <w:rsid w:val="004F45EB"/>
    <w:rsid w:val="00505F7C"/>
    <w:rsid w:val="005156E2"/>
    <w:rsid w:val="005367B8"/>
    <w:rsid w:val="00554AD9"/>
    <w:rsid w:val="00562C48"/>
    <w:rsid w:val="00567531"/>
    <w:rsid w:val="00573628"/>
    <w:rsid w:val="00574A24"/>
    <w:rsid w:val="0058075D"/>
    <w:rsid w:val="00581608"/>
    <w:rsid w:val="005B6CC7"/>
    <w:rsid w:val="006251CD"/>
    <w:rsid w:val="00666FAF"/>
    <w:rsid w:val="00675A60"/>
    <w:rsid w:val="006D3845"/>
    <w:rsid w:val="006E46E7"/>
    <w:rsid w:val="006F7D37"/>
    <w:rsid w:val="00725FE1"/>
    <w:rsid w:val="0074246C"/>
    <w:rsid w:val="00773E68"/>
    <w:rsid w:val="007815F7"/>
    <w:rsid w:val="00804B89"/>
    <w:rsid w:val="00822A6A"/>
    <w:rsid w:val="008536A4"/>
    <w:rsid w:val="008B13A7"/>
    <w:rsid w:val="008D5486"/>
    <w:rsid w:val="008D5A9A"/>
    <w:rsid w:val="008E4A44"/>
    <w:rsid w:val="00925985"/>
    <w:rsid w:val="00930FFF"/>
    <w:rsid w:val="009438DE"/>
    <w:rsid w:val="00993F0B"/>
    <w:rsid w:val="009A0A84"/>
    <w:rsid w:val="009A1319"/>
    <w:rsid w:val="009A18FD"/>
    <w:rsid w:val="009A4A7E"/>
    <w:rsid w:val="009D67DD"/>
    <w:rsid w:val="009E2D6E"/>
    <w:rsid w:val="009E626E"/>
    <w:rsid w:val="00A20D61"/>
    <w:rsid w:val="00A40A86"/>
    <w:rsid w:val="00A471FE"/>
    <w:rsid w:val="00A51A7D"/>
    <w:rsid w:val="00A51AA1"/>
    <w:rsid w:val="00AA72BE"/>
    <w:rsid w:val="00B6050B"/>
    <w:rsid w:val="00B77D60"/>
    <w:rsid w:val="00B9703D"/>
    <w:rsid w:val="00BA0787"/>
    <w:rsid w:val="00BB314E"/>
    <w:rsid w:val="00BD63C9"/>
    <w:rsid w:val="00BF3F83"/>
    <w:rsid w:val="00C12CCF"/>
    <w:rsid w:val="00C2779F"/>
    <w:rsid w:val="00C35062"/>
    <w:rsid w:val="00CB00AB"/>
    <w:rsid w:val="00D2674B"/>
    <w:rsid w:val="00D357EE"/>
    <w:rsid w:val="00D543DD"/>
    <w:rsid w:val="00D70193"/>
    <w:rsid w:val="00D832F8"/>
    <w:rsid w:val="00DA1394"/>
    <w:rsid w:val="00DE2C13"/>
    <w:rsid w:val="00DF22AF"/>
    <w:rsid w:val="00E8109D"/>
    <w:rsid w:val="00E91931"/>
    <w:rsid w:val="00E97391"/>
    <w:rsid w:val="00EA1C3E"/>
    <w:rsid w:val="00EA437D"/>
    <w:rsid w:val="00EB11F1"/>
    <w:rsid w:val="00EB6E46"/>
    <w:rsid w:val="00EE42BF"/>
    <w:rsid w:val="00F1345E"/>
    <w:rsid w:val="00F46A5D"/>
    <w:rsid w:val="00F7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2024-03-08T12:13:00Z</dcterms:created>
  <dcterms:modified xsi:type="dcterms:W3CDTF">2024-03-08T12:13:00Z</dcterms:modified>
</cp:coreProperties>
</file>