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7</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Senin/31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w:t>
            </w:r>
            <w:r w:rsidDel="00000000" w:rsidR="00000000" w:rsidRPr="00000000">
              <w:rPr>
                <w:rtl w:val="0"/>
              </w:rPr>
            </w:r>
          </w:p>
          <w:p w:rsidR="00000000" w:rsidDel="00000000" w:rsidP="00000000" w:rsidRDefault="00000000" w:rsidRPr="00000000" w14:paraId="0000000E">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RPP untuk pertemuan minggu depan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upacara, dan menyusun RPP untuk pertemuan minggu depan mengajarkan saya tentang pentingnya persiapan dan pengamatan dalam pembelajaran. Saya belajar merancang rencana mengajar yang sesuai dengan karakter siswa. Pengalaman ini memotivasi saya untuk lebih siap dan profesional dalam mengajar.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Selasa/1 September 2026</w:t>
            </w:r>
          </w:p>
        </w:tc>
        <w:tc>
          <w:tcPr>
            <w:gridSpan w:val="2"/>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1">
            <w:pPr>
              <w:spacing w:before="0" w:line="360" w:lineRule="auto"/>
              <w:ind w:left="0" w:firstLine="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Izin tidak masuk PPL karena ada undangan seminar ICITEP di kampus Universitas Negeri Malang</w:t>
            </w:r>
            <w:r w:rsidDel="00000000" w:rsidR="00000000" w:rsidRPr="00000000">
              <w:rPr>
                <w:rtl w:val="0"/>
              </w:rPr>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Rabu/2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Berjaga di ruang piket</w:t>
            </w:r>
          </w:p>
          <w:p w:rsidR="00000000" w:rsidDel="00000000" w:rsidP="00000000" w:rsidRDefault="00000000" w:rsidRPr="00000000" w14:paraId="00000015">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 kelas 8G </w:t>
            </w:r>
          </w:p>
          <w:p w:rsidR="00000000" w:rsidDel="00000000" w:rsidP="00000000" w:rsidRDefault="00000000" w:rsidRPr="00000000" w14:paraId="00000016">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ICITEP DAY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Setiap kegiatan memberikan pengalaman dan pelajaran tersendiri; berjaga di ruang piket mengajarkan saya tentang pentingnya ketelitian dalam administrasi dan kesiapsiagaan menghadapi berbagai situasi, sementara mengisi kekosongan di kelas 8G menantang kemampuan saya dalam mengelola kelas dan beradaptasi dengan cepat. Puncaknya, materi dari ICITEP DAY 2 membuka wawasan baru mengenai teknologi pendidikan yang bisa saya aplikasikan untuk meningkatkan kualitas pembelajaran. Secara keseluruhan, kombinasi antara tugas operasional, interaksi langsung dengan siswa, dan pengembangan profesional ini sangat memperkaya pengalaman saya dan mengingatkan bahwa menjadi seorang pendidik menuntut fleksibilitas serta semangat belajar yang terus-menerus. Saya bersyukur atas semua pengalaman ini dan akan menjadikannya sebagai bekal untuk terus berkembang ke depannya.</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8">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2 September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0">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9">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Mohammad Amrozi Hamidi, S.Pd., M.M</w:t>
            </w:r>
          </w:p>
          <w:p w:rsidR="00000000" w:rsidDel="00000000" w:rsidP="00000000" w:rsidRDefault="00000000" w:rsidRPr="00000000" w14:paraId="0000002E">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19681102 199203 1005</w:t>
            </w:r>
          </w:p>
        </w:tc>
      </w:tr>
    </w:tbl>
    <w:p w:rsidR="00000000" w:rsidDel="00000000" w:rsidP="00000000" w:rsidRDefault="00000000" w:rsidRPr="00000000" w14:paraId="00000030">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3900"/>
        <w:gridCol w:w="4440"/>
        <w:tblGridChange w:id="0">
          <w:tblGrid>
            <w:gridCol w:w="1020"/>
            <w:gridCol w:w="3900"/>
            <w:gridCol w:w="4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022.92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2738" cy="1236679"/>
                  <wp:effectExtent b="0" l="0" r="0" t="0"/>
                  <wp:docPr id="8" name="image3.jpg"/>
                  <a:graphic>
                    <a:graphicData uri="http://schemas.openxmlformats.org/drawingml/2006/picture">
                      <pic:pic>
                        <pic:nvPicPr>
                          <pic:cNvPr id="0" name="image3.jpg"/>
                          <pic:cNvPicPr preferRelativeResize="0"/>
                        </pic:nvPicPr>
                        <pic:blipFill>
                          <a:blip r:embed="rId7"/>
                          <a:srcRect b="41594" l="0" r="0" t="34014"/>
                          <a:stretch>
                            <a:fillRect/>
                          </a:stretch>
                        </pic:blipFill>
                        <pic:spPr>
                          <a:xfrm>
                            <a:off x="0" y="0"/>
                            <a:ext cx="2852738" cy="123667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 tidak masuk PPL karena ada undangan seminar ICITEP di kampus Universitas Negeri Malang</w:t>
            </w:r>
          </w:p>
        </w:tc>
      </w:tr>
      <w:tr>
        <w:trPr>
          <w:cantSplit w:val="0"/>
          <w:trHeight w:val="1022.929687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8871" cy="1248612"/>
                  <wp:effectExtent b="0" l="0" r="0" t="0"/>
                  <wp:docPr id="1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18871" cy="12486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Berjaga di ruang piket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1323792"/>
                  <wp:effectExtent b="0" l="0" r="0" t="0"/>
                  <wp:docPr id="1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357438" cy="132379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ICITEP</w:t>
            </w:r>
          </w:p>
        </w:tc>
      </w:tr>
      <w:tr>
        <w:trPr>
          <w:cantSplit w:val="0"/>
          <w:trHeight w:val="1022.929687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 kelas 8G</w:t>
            </w:r>
          </w:p>
        </w:tc>
      </w:tr>
    </w:tbl>
    <w:p w:rsidR="00000000" w:rsidDel="00000000" w:rsidP="00000000" w:rsidRDefault="00000000" w:rsidRPr="00000000" w14:paraId="00000049">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WOltPRETikpAXIZ1UL0jq+SPA==">CgMxLjA4AHIhMVFXTjlDZnhDWlJmaUxuYV9pVUVsdmUwSmJXbVRhaFE2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