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11</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28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 </w:t>
            </w:r>
          </w:p>
          <w:p w:rsidR="00000000" w:rsidDel="00000000" w:rsidP="00000000" w:rsidRDefault="00000000" w:rsidRPr="00000000" w14:paraId="0000000E">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perangkat ajar untuk hari selasa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kegiatan upacara, saya belajar untuk meningkatkan kedisiplinan, tanggung jawab, dan kepatuhan terhadap aturan sekolah. Setelah itu, saya menyiapkan media pembelajaran yang akan digunakan pada hari Selasa dan Rabu. Persiapan ini membantu saya lebih memahami materi dan memastikan kegiatan pembelajaran dapat berlangsung secara terarah, efektif, dan sesuai dengan tujuan yang telah direncanakan. </w:t>
            </w:r>
          </w:p>
        </w:tc>
      </w:tr>
      <w:tr>
        <w:trPr>
          <w:cantSplit w:val="0"/>
          <w:trHeight w:val="2735.9999999999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29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Piket keliling absen</w:t>
            </w:r>
          </w:p>
          <w:p w:rsidR="00000000" w:rsidDel="00000000" w:rsidP="00000000" w:rsidRDefault="00000000" w:rsidRPr="00000000" w14:paraId="0000001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hari ini memberikan pengalaman dalam melaksanakan tugas piket sekaligus menjalankan pembelajaran secara mandiri di kelas 8H. Saat melakukan piket keliling absen, saya belajar untuk lebih teliti dalam memantau kehadiran dan kondisi siswa. Dalam praktik pembelajaran, saya belajar mengelola kelas, menyampaikan materi dengan jelas, serta membangun interaksi yang baik dengan siswa. Kegiatan ini juga membantu meningkatkan kepercayaan diri dan kemampuan saya dalam menghadapi berbagai respons siswa selama pembelajaran. </w:t>
            </w:r>
          </w:p>
        </w:tc>
      </w:tr>
      <w:tr>
        <w:trPr>
          <w:cantSplit w:val="0"/>
          <w:trHeight w:val="30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30 September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 mengajarkan saya tentang kedisiplinan dan tanggung jawab dalam menjalankan tugas rutin. Pengalaman ini melatih saya untuk tetap sigap dan siap membantu berbagai kebutuhan sekolah.</w:t>
            </w:r>
          </w:p>
        </w:tc>
      </w:tr>
    </w:tbl>
    <w:p w:rsidR="00000000" w:rsidDel="00000000" w:rsidP="00000000" w:rsidRDefault="00000000" w:rsidRPr="00000000" w14:paraId="00000017">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30 September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D">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21">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A">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Risna Widyawati, S. Pd.</w:t>
            </w:r>
          </w:p>
          <w:p w:rsidR="00000000" w:rsidDel="00000000" w:rsidP="00000000" w:rsidRDefault="00000000" w:rsidRPr="00000000" w14:paraId="0000002F">
            <w:pPr>
              <w:widowControl w:val="0"/>
              <w:spacing w:after="24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NIP.  19670910 198901 2 002</w:t>
            </w:r>
            <w:r w:rsidDel="00000000" w:rsidR="00000000" w:rsidRPr="00000000">
              <w:rPr>
                <w:rtl w:val="0"/>
              </w:rPr>
            </w:r>
          </w:p>
        </w:tc>
      </w:tr>
    </w:tbl>
    <w:p w:rsidR="00000000" w:rsidDel="00000000" w:rsidP="00000000" w:rsidRDefault="00000000" w:rsidRPr="00000000" w14:paraId="00000031">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4395"/>
        <w:gridCol w:w="4500"/>
        <w:tblGridChange w:id="0">
          <w:tblGrid>
            <w:gridCol w:w="1020"/>
            <w:gridCol w:w="4395"/>
            <w:gridCol w:w="45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28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24013" cy="1588450"/>
                  <wp:effectExtent b="0" l="0" r="0" t="0"/>
                  <wp:docPr id="3" name="image5.jpg"/>
                  <a:graphic>
                    <a:graphicData uri="http://schemas.openxmlformats.org/drawingml/2006/picture">
                      <pic:pic>
                        <pic:nvPicPr>
                          <pic:cNvPr id="0" name="image5.jpg"/>
                          <pic:cNvPicPr preferRelativeResize="0"/>
                        </pic:nvPicPr>
                        <pic:blipFill>
                          <a:blip r:embed="rId7"/>
                          <a:srcRect b="0" l="0" r="0" t="45134"/>
                          <a:stretch>
                            <a:fillRect/>
                          </a:stretch>
                        </pic:blipFill>
                        <pic:spPr>
                          <a:xfrm>
                            <a:off x="0" y="0"/>
                            <a:ext cx="1624013" cy="15884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24150" cy="1536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2415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perangkat ajar</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29 September 2026</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di 8H menggunakan Wayground</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00288" cy="1729237"/>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300288" cy="172923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Piket keliling absen</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30 September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09750" cy="1447800"/>
                  <wp:effectExtent b="0" l="0" r="0" t="0"/>
                  <wp:docPr id="6" name="image1.jpg"/>
                  <a:graphic>
                    <a:graphicData uri="http://schemas.openxmlformats.org/drawingml/2006/picture">
                      <pic:pic>
                        <pic:nvPicPr>
                          <pic:cNvPr id="0" name="image1.jpg"/>
                          <pic:cNvPicPr preferRelativeResize="0"/>
                        </pic:nvPicPr>
                        <pic:blipFill>
                          <a:blip r:embed="rId11"/>
                          <a:srcRect b="24170" l="0" r="0" t="30937"/>
                          <a:stretch>
                            <a:fillRect/>
                          </a:stretch>
                        </pic:blipFill>
                        <pic:spPr>
                          <a:xfrm>
                            <a:off x="0" y="0"/>
                            <a:ext cx="18097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r>
    </w:tbl>
    <w:p w:rsidR="00000000" w:rsidDel="00000000" w:rsidP="00000000" w:rsidRDefault="00000000" w:rsidRPr="00000000" w14:paraId="00000044">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jpg"/><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xNuCZ01j0+IZV+pPyQU1X6HR8Q==">CgMxLjA4AHIhMXg0ZzFtVkwzSEViQXlmYnlYSXkzN2N6cWhGR1E1WG1z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