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DAEA" w14:textId="77777777" w:rsidR="001D1838" w:rsidRDefault="001D1838" w:rsidP="001D1838">
      <w:pPr>
        <w:jc w:val="center"/>
        <w:rPr>
          <w:rFonts w:ascii="Times New Roman" w:hAnsi="Times New Roman" w:cs="Times New Roman"/>
          <w:b/>
          <w:bCs/>
          <w:sz w:val="28"/>
          <w:szCs w:val="28"/>
        </w:rPr>
      </w:pPr>
      <w:r w:rsidRPr="009A74FC">
        <w:rPr>
          <w:rFonts w:ascii="Times New Roman" w:hAnsi="Times New Roman" w:cs="Times New Roman"/>
          <w:b/>
          <w:bCs/>
          <w:sz w:val="28"/>
          <w:szCs w:val="28"/>
        </w:rPr>
        <w:t>Государственное бюджетное профессиональное образовательное учреждение города Москвы "Московский автомобильно-дорожный колледж им. А.А. Николаева"</w:t>
      </w:r>
    </w:p>
    <w:p w14:paraId="4ACD0984" w14:textId="77777777" w:rsidR="001D1838" w:rsidRDefault="001D1838" w:rsidP="001D1838">
      <w:pPr>
        <w:jc w:val="center"/>
        <w:rPr>
          <w:rFonts w:ascii="Times New Roman" w:hAnsi="Times New Roman" w:cs="Times New Roman"/>
          <w:b/>
          <w:bCs/>
          <w:sz w:val="28"/>
          <w:szCs w:val="28"/>
        </w:rPr>
      </w:pPr>
    </w:p>
    <w:p w14:paraId="36F2E3DF" w14:textId="77777777" w:rsidR="001D1838" w:rsidRDefault="001D1838" w:rsidP="001D1838">
      <w:pPr>
        <w:jc w:val="center"/>
        <w:rPr>
          <w:rFonts w:ascii="Times New Roman" w:hAnsi="Times New Roman" w:cs="Times New Roman"/>
          <w:b/>
          <w:bCs/>
          <w:sz w:val="28"/>
          <w:szCs w:val="28"/>
        </w:rPr>
      </w:pPr>
    </w:p>
    <w:p w14:paraId="1F1CB077" w14:textId="77777777" w:rsidR="001D1838" w:rsidRDefault="001D1838" w:rsidP="001D1838">
      <w:pPr>
        <w:jc w:val="center"/>
        <w:rPr>
          <w:rFonts w:ascii="Times New Roman" w:hAnsi="Times New Roman" w:cs="Times New Roman"/>
          <w:b/>
          <w:bCs/>
          <w:sz w:val="28"/>
          <w:szCs w:val="28"/>
        </w:rPr>
      </w:pPr>
    </w:p>
    <w:p w14:paraId="2AAA7F87" w14:textId="77777777" w:rsidR="001D1838" w:rsidRDefault="001D1838" w:rsidP="001D1838">
      <w:pPr>
        <w:jc w:val="center"/>
        <w:rPr>
          <w:rFonts w:ascii="Times New Roman" w:hAnsi="Times New Roman" w:cs="Times New Roman"/>
          <w:b/>
          <w:bCs/>
          <w:sz w:val="28"/>
          <w:szCs w:val="28"/>
        </w:rPr>
      </w:pPr>
    </w:p>
    <w:p w14:paraId="69EB1DA8" w14:textId="77777777" w:rsidR="001D1838" w:rsidRDefault="001D1838" w:rsidP="001D1838">
      <w:pPr>
        <w:spacing w:line="480" w:lineRule="auto"/>
        <w:ind w:left="2832"/>
        <w:rPr>
          <w:rFonts w:ascii="Times New Roman" w:hAnsi="Times New Roman" w:cs="Times New Roman"/>
          <w:b/>
          <w:bCs/>
          <w:sz w:val="72"/>
          <w:szCs w:val="72"/>
        </w:rPr>
      </w:pPr>
      <w:r w:rsidRPr="009A74FC">
        <w:rPr>
          <w:rFonts w:ascii="Times New Roman" w:hAnsi="Times New Roman" w:cs="Times New Roman"/>
          <w:b/>
          <w:bCs/>
          <w:sz w:val="72"/>
          <w:szCs w:val="72"/>
        </w:rPr>
        <w:t>ДОКЛАД</w:t>
      </w:r>
    </w:p>
    <w:p w14:paraId="7BDD9809" w14:textId="65D1EC77" w:rsidR="001D1838" w:rsidRPr="001D1838" w:rsidRDefault="001D1838" w:rsidP="001D1838">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по </w:t>
      </w:r>
      <w:r>
        <w:rPr>
          <w:rFonts w:ascii="Times New Roman" w:hAnsi="Times New Roman" w:cs="Times New Roman"/>
          <w:b/>
          <w:bCs/>
          <w:sz w:val="28"/>
          <w:szCs w:val="28"/>
        </w:rPr>
        <w:t>инструментальным средствам разработки программного обеспечения</w:t>
      </w:r>
    </w:p>
    <w:p w14:paraId="7F1E8195" w14:textId="77777777" w:rsidR="001D1838" w:rsidRDefault="001D1838" w:rsidP="001D1838">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на тему:</w:t>
      </w:r>
    </w:p>
    <w:p w14:paraId="4A354901" w14:textId="2448688D" w:rsidR="001D1838" w:rsidRPr="001D1838" w:rsidRDefault="001D1838" w:rsidP="001D1838">
      <w:pPr>
        <w:jc w:val="center"/>
        <w:rPr>
          <w:rFonts w:ascii="Times New Roman" w:hAnsi="Times New Roman" w:cs="Times New Roman"/>
          <w:b/>
          <w:bCs/>
          <w:sz w:val="28"/>
          <w:szCs w:val="28"/>
          <w:lang w:val="en-US"/>
        </w:rPr>
      </w:pPr>
      <w:r w:rsidRPr="001D1838">
        <w:rPr>
          <w:rFonts w:ascii="Times New Roman" w:hAnsi="Times New Roman" w:cs="Times New Roman"/>
          <w:b/>
          <w:bCs/>
          <w:sz w:val="28"/>
          <w:szCs w:val="28"/>
        </w:rPr>
        <w:t>service</w:t>
      </w:r>
      <w:r>
        <w:rPr>
          <w:rFonts w:ascii="Arial" w:hAnsi="Arial" w:cs="Arial"/>
          <w:color w:val="333333"/>
          <w:shd w:val="clear" w:color="auto" w:fill="FFFFFF"/>
        </w:rPr>
        <w:t>-</w:t>
      </w:r>
      <w:r w:rsidRPr="001D1838">
        <w:rPr>
          <w:rFonts w:ascii="Times New Roman" w:hAnsi="Times New Roman" w:cs="Times New Roman"/>
          <w:b/>
          <w:bCs/>
          <w:sz w:val="28"/>
          <w:szCs w:val="28"/>
        </w:rPr>
        <w:t>oriented</w:t>
      </w:r>
      <w:r>
        <w:rPr>
          <w:rFonts w:ascii="Arial" w:hAnsi="Arial" w:cs="Arial"/>
          <w:color w:val="333333"/>
          <w:shd w:val="clear" w:color="auto" w:fill="FFFFFF"/>
        </w:rPr>
        <w:t xml:space="preserve"> </w:t>
      </w:r>
      <w:r w:rsidRPr="001D1838">
        <w:rPr>
          <w:rFonts w:ascii="Times New Roman" w:hAnsi="Times New Roman" w:cs="Times New Roman"/>
          <w:b/>
          <w:bCs/>
          <w:sz w:val="28"/>
          <w:szCs w:val="28"/>
        </w:rPr>
        <w:t>architecture</w:t>
      </w:r>
    </w:p>
    <w:p w14:paraId="793E79BC" w14:textId="77777777" w:rsidR="001D1838" w:rsidRDefault="001D1838" w:rsidP="001D1838">
      <w:pPr>
        <w:jc w:val="center"/>
        <w:rPr>
          <w:rFonts w:ascii="Times New Roman" w:hAnsi="Times New Roman" w:cs="Times New Roman"/>
          <w:b/>
          <w:bCs/>
          <w:sz w:val="28"/>
          <w:szCs w:val="28"/>
        </w:rPr>
      </w:pPr>
    </w:p>
    <w:p w14:paraId="6CD12159" w14:textId="77777777" w:rsidR="001D1838" w:rsidRDefault="001D1838" w:rsidP="001D1838">
      <w:pPr>
        <w:ind w:left="4956"/>
        <w:jc w:val="both"/>
        <w:rPr>
          <w:rFonts w:ascii="Times New Roman" w:hAnsi="Times New Roman" w:cs="Times New Roman"/>
          <w:b/>
          <w:bCs/>
          <w:sz w:val="28"/>
          <w:szCs w:val="28"/>
        </w:rPr>
      </w:pPr>
    </w:p>
    <w:p w14:paraId="2DF93D82" w14:textId="77777777" w:rsidR="001D1838" w:rsidRDefault="001D1838" w:rsidP="001D1838">
      <w:pPr>
        <w:ind w:left="4956"/>
        <w:jc w:val="both"/>
        <w:rPr>
          <w:rFonts w:ascii="Times New Roman" w:hAnsi="Times New Roman" w:cs="Times New Roman"/>
          <w:b/>
          <w:bCs/>
          <w:sz w:val="28"/>
          <w:szCs w:val="28"/>
        </w:rPr>
      </w:pPr>
    </w:p>
    <w:p w14:paraId="4DB9668A" w14:textId="77777777" w:rsidR="001D1838" w:rsidRDefault="001D1838" w:rsidP="001D1838">
      <w:pPr>
        <w:jc w:val="both"/>
        <w:rPr>
          <w:rFonts w:ascii="Times New Roman" w:hAnsi="Times New Roman" w:cs="Times New Roman"/>
          <w:b/>
          <w:bCs/>
          <w:sz w:val="28"/>
          <w:szCs w:val="28"/>
        </w:rPr>
      </w:pPr>
    </w:p>
    <w:p w14:paraId="5C9F8C74" w14:textId="77777777" w:rsidR="001D1838" w:rsidRDefault="001D1838" w:rsidP="001D1838">
      <w:pPr>
        <w:ind w:left="4956"/>
        <w:jc w:val="both"/>
        <w:rPr>
          <w:rFonts w:ascii="Times New Roman" w:hAnsi="Times New Roman" w:cs="Times New Roman"/>
          <w:b/>
          <w:bCs/>
          <w:sz w:val="28"/>
          <w:szCs w:val="28"/>
        </w:rPr>
      </w:pPr>
    </w:p>
    <w:p w14:paraId="6FDC338D" w14:textId="77777777" w:rsidR="001D1838" w:rsidRDefault="001D1838" w:rsidP="001D1838">
      <w:pPr>
        <w:ind w:left="4956"/>
        <w:jc w:val="both"/>
        <w:rPr>
          <w:rFonts w:ascii="Times New Roman" w:hAnsi="Times New Roman" w:cs="Times New Roman"/>
          <w:b/>
          <w:bCs/>
          <w:sz w:val="28"/>
          <w:szCs w:val="28"/>
        </w:rPr>
      </w:pPr>
    </w:p>
    <w:p w14:paraId="6DB29A43" w14:textId="77777777" w:rsidR="001D1838" w:rsidRDefault="001D1838" w:rsidP="001D1838">
      <w:pPr>
        <w:ind w:left="4956"/>
        <w:jc w:val="both"/>
        <w:rPr>
          <w:rFonts w:ascii="Times New Roman" w:hAnsi="Times New Roman" w:cs="Times New Roman"/>
          <w:b/>
          <w:bCs/>
          <w:sz w:val="28"/>
          <w:szCs w:val="28"/>
        </w:rPr>
      </w:pPr>
    </w:p>
    <w:p w14:paraId="77D4E7DC" w14:textId="77777777" w:rsidR="001D1838" w:rsidRDefault="001D1838" w:rsidP="001D1838">
      <w:pPr>
        <w:ind w:left="4956"/>
        <w:jc w:val="both"/>
        <w:rPr>
          <w:rFonts w:ascii="Times New Roman" w:hAnsi="Times New Roman" w:cs="Times New Roman"/>
          <w:b/>
          <w:bCs/>
          <w:sz w:val="28"/>
          <w:szCs w:val="28"/>
        </w:rPr>
      </w:pPr>
      <w:r>
        <w:rPr>
          <w:rFonts w:ascii="Times New Roman" w:hAnsi="Times New Roman" w:cs="Times New Roman"/>
          <w:b/>
          <w:bCs/>
          <w:sz w:val="28"/>
          <w:szCs w:val="28"/>
        </w:rPr>
        <w:t>Выполнил студент группы 2ИП1</w:t>
      </w:r>
    </w:p>
    <w:p w14:paraId="3DCFD5F0" w14:textId="77777777" w:rsidR="001D1838" w:rsidRDefault="001D1838" w:rsidP="001D1838">
      <w:pPr>
        <w:ind w:left="4956"/>
        <w:jc w:val="both"/>
        <w:rPr>
          <w:rFonts w:ascii="Times New Roman" w:hAnsi="Times New Roman" w:cs="Times New Roman"/>
          <w:b/>
          <w:bCs/>
          <w:sz w:val="28"/>
          <w:szCs w:val="28"/>
        </w:rPr>
      </w:pPr>
      <w:r>
        <w:rPr>
          <w:rFonts w:ascii="Times New Roman" w:hAnsi="Times New Roman" w:cs="Times New Roman"/>
          <w:b/>
          <w:bCs/>
          <w:sz w:val="28"/>
          <w:szCs w:val="28"/>
        </w:rPr>
        <w:t>Копачински Ольга</w:t>
      </w:r>
    </w:p>
    <w:p w14:paraId="7F55722A" w14:textId="6AF44228" w:rsidR="00641F1B" w:rsidRDefault="00641F1B" w:rsidP="001D1838"/>
    <w:p w14:paraId="3EE941F4" w14:textId="77777777" w:rsidR="001D1838" w:rsidRDefault="001D1838" w:rsidP="001D1838"/>
    <w:p w14:paraId="6BF27FB7" w14:textId="77777777" w:rsidR="001D1838" w:rsidRDefault="001D1838" w:rsidP="001D1838"/>
    <w:p w14:paraId="7F1EAB53" w14:textId="77777777" w:rsidR="001D1838" w:rsidRDefault="001D1838" w:rsidP="001D1838"/>
    <w:p w14:paraId="3FB9257F" w14:textId="77777777" w:rsidR="001D1838" w:rsidRDefault="001D1838" w:rsidP="001D1838"/>
    <w:p w14:paraId="049435BB" w14:textId="77777777" w:rsidR="001D1838" w:rsidRDefault="001D1838" w:rsidP="001D1838"/>
    <w:p w14:paraId="10FC556B" w14:textId="77777777" w:rsidR="001D1838" w:rsidRDefault="001D1838" w:rsidP="001D1838"/>
    <w:p w14:paraId="2C701FDE" w14:textId="4F760E43" w:rsidR="00913DB5" w:rsidRPr="00913DB5" w:rsidRDefault="00913DB5" w:rsidP="001D1838">
      <w:pPr>
        <w:rPr>
          <w:rFonts w:ascii="Times New Roman" w:hAnsi="Times New Roman" w:cs="Times New Roman"/>
          <w:b/>
          <w:bCs/>
          <w:sz w:val="28"/>
          <w:szCs w:val="28"/>
        </w:rPr>
      </w:pPr>
      <w:r w:rsidRPr="00913DB5">
        <w:rPr>
          <w:rFonts w:ascii="Times New Roman" w:hAnsi="Times New Roman" w:cs="Times New Roman"/>
          <w:b/>
          <w:bCs/>
          <w:sz w:val="28"/>
          <w:szCs w:val="28"/>
        </w:rPr>
        <w:lastRenderedPageBreak/>
        <w:t xml:space="preserve">SOA (англ. Service </w:t>
      </w:r>
      <w:proofErr w:type="spellStart"/>
      <w:r w:rsidRPr="00913DB5">
        <w:rPr>
          <w:rFonts w:ascii="Times New Roman" w:hAnsi="Times New Roman" w:cs="Times New Roman"/>
          <w:b/>
          <w:bCs/>
          <w:sz w:val="28"/>
          <w:szCs w:val="28"/>
        </w:rPr>
        <w:t>Oriented</w:t>
      </w:r>
      <w:proofErr w:type="spellEnd"/>
      <w:r w:rsidRPr="00913DB5">
        <w:rPr>
          <w:rFonts w:ascii="Times New Roman" w:hAnsi="Times New Roman" w:cs="Times New Roman"/>
          <w:b/>
          <w:bCs/>
          <w:sz w:val="28"/>
          <w:szCs w:val="28"/>
        </w:rPr>
        <w:t xml:space="preserve"> Architecture) — это прикладная архитектура, в которой функции определены как независимые сервисы с вызываемыми интерфейсами. Обращение к этим сервисам в определенной последовательности позволяет реализовать тот или иной бизнес-процесс</w:t>
      </w:r>
      <w:r w:rsidRPr="00913DB5">
        <w:rPr>
          <w:rFonts w:ascii="Times New Roman" w:hAnsi="Times New Roman" w:cs="Times New Roman"/>
          <w:b/>
          <w:bCs/>
          <w:sz w:val="28"/>
          <w:szCs w:val="28"/>
        </w:rPr>
        <w:t>ов</w:t>
      </w:r>
    </w:p>
    <w:p w14:paraId="446A3ED6" w14:textId="00072055" w:rsidR="001D1838" w:rsidRPr="00585B08" w:rsidRDefault="00476E4A" w:rsidP="001D1838">
      <w:pPr>
        <w:rPr>
          <w:rFonts w:ascii="Times New Roman" w:hAnsi="Times New Roman" w:cs="Times New Roman"/>
          <w:b/>
          <w:bCs/>
          <w:sz w:val="32"/>
          <w:szCs w:val="32"/>
        </w:rPr>
      </w:pPr>
      <w:r w:rsidRPr="00585B08">
        <w:rPr>
          <w:rFonts w:ascii="Times New Roman" w:hAnsi="Times New Roman" w:cs="Times New Roman"/>
          <w:b/>
          <w:bCs/>
          <w:sz w:val="32"/>
          <w:szCs w:val="32"/>
        </w:rPr>
        <w:t>Функции SOA:</w:t>
      </w:r>
    </w:p>
    <w:p w14:paraId="77E80132" w14:textId="77777777" w:rsidR="00476E4A" w:rsidRDefault="00476E4A" w:rsidP="00476E4A">
      <w:pPr>
        <w:pStyle w:val="a3"/>
        <w:numPr>
          <w:ilvl w:val="0"/>
          <w:numId w:val="4"/>
        </w:numPr>
        <w:rPr>
          <w:rFonts w:ascii="Times New Roman" w:hAnsi="Times New Roman" w:cs="Times New Roman"/>
          <w:sz w:val="28"/>
          <w:szCs w:val="28"/>
          <w:u w:val="single"/>
        </w:rPr>
      </w:pPr>
      <w:r w:rsidRPr="00757A19">
        <w:rPr>
          <w:rFonts w:ascii="Times New Roman" w:hAnsi="Times New Roman" w:cs="Times New Roman"/>
          <w:sz w:val="28"/>
          <w:szCs w:val="28"/>
          <w:u w:val="single"/>
        </w:rPr>
        <w:t xml:space="preserve">Разделение интерфейсов: Функции SOA разделены на отдельные слои, каждый из которых предоставляет определенный сервис, который может быть использован другими слоями или клиентским приложением. </w:t>
      </w:r>
    </w:p>
    <w:p w14:paraId="61482EC5" w14:textId="77777777" w:rsidR="00757A19" w:rsidRPr="00757A19" w:rsidRDefault="00757A19" w:rsidP="00757A19">
      <w:pPr>
        <w:pStyle w:val="a3"/>
        <w:rPr>
          <w:rFonts w:ascii="Times New Roman" w:hAnsi="Times New Roman" w:cs="Times New Roman"/>
          <w:sz w:val="28"/>
          <w:szCs w:val="28"/>
          <w:u w:val="single"/>
        </w:rPr>
      </w:pPr>
    </w:p>
    <w:p w14:paraId="0EB250DD" w14:textId="27F4DDA6" w:rsidR="001D1838" w:rsidRPr="00757A19" w:rsidRDefault="00476E4A" w:rsidP="00476E4A">
      <w:pPr>
        <w:pStyle w:val="a3"/>
        <w:numPr>
          <w:ilvl w:val="0"/>
          <w:numId w:val="4"/>
        </w:numPr>
        <w:rPr>
          <w:u w:val="single"/>
        </w:rPr>
      </w:pPr>
      <w:r w:rsidRPr="00757A19">
        <w:rPr>
          <w:rFonts w:ascii="Times New Roman" w:hAnsi="Times New Roman" w:cs="Times New Roman"/>
          <w:sz w:val="28"/>
          <w:szCs w:val="28"/>
          <w:u w:val="single"/>
        </w:rPr>
        <w:t>Использование стандартизованных протоколов: Функции SOA используют стандартизованные протоколы, такие как SOAP (Simple Object Access Protocol) и HTTP (</w:t>
      </w:r>
      <w:proofErr w:type="spellStart"/>
      <w:r w:rsidRPr="00757A19">
        <w:rPr>
          <w:rFonts w:ascii="Times New Roman" w:hAnsi="Times New Roman" w:cs="Times New Roman"/>
          <w:sz w:val="28"/>
          <w:szCs w:val="28"/>
          <w:u w:val="single"/>
        </w:rPr>
        <w:t>Hypertext</w:t>
      </w:r>
      <w:proofErr w:type="spellEnd"/>
      <w:r w:rsidRPr="00757A19">
        <w:rPr>
          <w:rFonts w:ascii="Times New Roman" w:hAnsi="Times New Roman" w:cs="Times New Roman"/>
          <w:sz w:val="28"/>
          <w:szCs w:val="28"/>
          <w:u w:val="single"/>
        </w:rPr>
        <w:t xml:space="preserve"> Transfer Protocol), для взаимодействия между слоями и клиентскими приложениями.</w:t>
      </w:r>
    </w:p>
    <w:p w14:paraId="596E2130" w14:textId="77777777" w:rsidR="00757A19" w:rsidRPr="00757A19" w:rsidRDefault="00757A19" w:rsidP="00757A19">
      <w:pPr>
        <w:pStyle w:val="a3"/>
        <w:rPr>
          <w:u w:val="single"/>
        </w:rPr>
      </w:pPr>
    </w:p>
    <w:p w14:paraId="41E3C0F4" w14:textId="77777777" w:rsidR="00757A19" w:rsidRPr="00757A19" w:rsidRDefault="00757A19" w:rsidP="00757A19">
      <w:pPr>
        <w:pStyle w:val="a3"/>
        <w:rPr>
          <w:u w:val="single"/>
        </w:rPr>
      </w:pPr>
    </w:p>
    <w:p w14:paraId="10B81E54" w14:textId="77777777" w:rsidR="00476E4A" w:rsidRDefault="00476E4A" w:rsidP="00476E4A">
      <w:pPr>
        <w:pStyle w:val="a3"/>
        <w:numPr>
          <w:ilvl w:val="0"/>
          <w:numId w:val="4"/>
        </w:numPr>
        <w:rPr>
          <w:rFonts w:ascii="Times New Roman" w:hAnsi="Times New Roman" w:cs="Times New Roman"/>
          <w:sz w:val="28"/>
          <w:szCs w:val="28"/>
          <w:u w:val="single"/>
        </w:rPr>
      </w:pPr>
      <w:r w:rsidRPr="00757A19">
        <w:rPr>
          <w:rFonts w:ascii="Times New Roman" w:hAnsi="Times New Roman" w:cs="Times New Roman"/>
          <w:sz w:val="28"/>
          <w:szCs w:val="28"/>
          <w:u w:val="single"/>
        </w:rPr>
        <w:t xml:space="preserve">Управление сервисами: Функции SOA включают в себя механизмы управления сервисами, такие как регистрация сервисов, мониторинг и масштабирование, которые позволяют эффективно управлять и поддерживать функции SOA. </w:t>
      </w:r>
    </w:p>
    <w:p w14:paraId="4A9EB366" w14:textId="77777777" w:rsidR="00757A19" w:rsidRPr="00757A19" w:rsidRDefault="00757A19" w:rsidP="00757A19">
      <w:pPr>
        <w:pStyle w:val="a3"/>
        <w:rPr>
          <w:rFonts w:ascii="Times New Roman" w:hAnsi="Times New Roman" w:cs="Times New Roman"/>
          <w:sz w:val="28"/>
          <w:szCs w:val="28"/>
          <w:u w:val="single"/>
        </w:rPr>
      </w:pPr>
    </w:p>
    <w:p w14:paraId="235B870E" w14:textId="77777777" w:rsidR="00476E4A" w:rsidRDefault="00476E4A" w:rsidP="00476E4A">
      <w:pPr>
        <w:pStyle w:val="a3"/>
        <w:numPr>
          <w:ilvl w:val="0"/>
          <w:numId w:val="4"/>
        </w:numPr>
        <w:rPr>
          <w:rFonts w:ascii="Times New Roman" w:hAnsi="Times New Roman" w:cs="Times New Roman"/>
          <w:sz w:val="28"/>
          <w:szCs w:val="28"/>
          <w:u w:val="single"/>
        </w:rPr>
      </w:pPr>
      <w:r w:rsidRPr="00757A19">
        <w:rPr>
          <w:rFonts w:ascii="Times New Roman" w:hAnsi="Times New Roman" w:cs="Times New Roman"/>
          <w:sz w:val="28"/>
          <w:szCs w:val="28"/>
          <w:u w:val="single"/>
        </w:rPr>
        <w:t>Разделение данных: Функции SOA предоставляют возможность разделения данных между различными слоями, что позволяет каждому слою работать со своей собственной копией данных и обеспечивает более гибкую архитектуру.</w:t>
      </w:r>
    </w:p>
    <w:p w14:paraId="115E0873" w14:textId="77777777" w:rsidR="00757A19" w:rsidRPr="00757A19" w:rsidRDefault="00757A19" w:rsidP="00757A19">
      <w:pPr>
        <w:pStyle w:val="a3"/>
        <w:rPr>
          <w:rFonts w:ascii="Times New Roman" w:hAnsi="Times New Roman" w:cs="Times New Roman"/>
          <w:sz w:val="28"/>
          <w:szCs w:val="28"/>
          <w:u w:val="single"/>
        </w:rPr>
      </w:pPr>
    </w:p>
    <w:p w14:paraId="7148CFEF" w14:textId="77777777" w:rsidR="00757A19" w:rsidRPr="00757A19" w:rsidRDefault="00757A19" w:rsidP="00757A19">
      <w:pPr>
        <w:pStyle w:val="a3"/>
        <w:rPr>
          <w:rFonts w:ascii="Times New Roman" w:hAnsi="Times New Roman" w:cs="Times New Roman"/>
          <w:sz w:val="28"/>
          <w:szCs w:val="28"/>
          <w:u w:val="single"/>
        </w:rPr>
      </w:pPr>
    </w:p>
    <w:p w14:paraId="29108E8E" w14:textId="59D212D3" w:rsidR="001D1838" w:rsidRPr="00757A19" w:rsidRDefault="00476E4A" w:rsidP="00476E4A">
      <w:pPr>
        <w:pStyle w:val="a3"/>
        <w:numPr>
          <w:ilvl w:val="0"/>
          <w:numId w:val="4"/>
        </w:numPr>
        <w:rPr>
          <w:rFonts w:ascii="Times New Roman" w:hAnsi="Times New Roman" w:cs="Times New Roman"/>
          <w:sz w:val="28"/>
          <w:szCs w:val="28"/>
          <w:u w:val="single"/>
        </w:rPr>
      </w:pPr>
      <w:r w:rsidRPr="00757A19">
        <w:rPr>
          <w:rFonts w:ascii="Times New Roman" w:hAnsi="Times New Roman" w:cs="Times New Roman"/>
          <w:sz w:val="28"/>
          <w:szCs w:val="28"/>
          <w:u w:val="single"/>
        </w:rPr>
        <w:t xml:space="preserve">Гибкость: </w:t>
      </w:r>
      <w:r w:rsidRPr="00757A19">
        <w:rPr>
          <w:rFonts w:ascii="Times New Roman" w:hAnsi="Times New Roman" w:cs="Times New Roman"/>
          <w:sz w:val="28"/>
          <w:szCs w:val="28"/>
          <w:u w:val="single"/>
        </w:rPr>
        <w:t>ф</w:t>
      </w:r>
      <w:r w:rsidRPr="00757A19">
        <w:rPr>
          <w:rFonts w:ascii="Times New Roman" w:hAnsi="Times New Roman" w:cs="Times New Roman"/>
          <w:sz w:val="28"/>
          <w:szCs w:val="28"/>
          <w:u w:val="single"/>
        </w:rPr>
        <w:t>ункции SOA позволяют независимую разработку и изменение сервисов без влияния на всю систему. Это также позволяет добавлять или удалять сервисы по мере необходимости без изменения всей архитектуры.</w:t>
      </w:r>
    </w:p>
    <w:p w14:paraId="6BF7738A" w14:textId="77777777" w:rsidR="001D1838" w:rsidRDefault="001D1838" w:rsidP="001D1838"/>
    <w:p w14:paraId="2E1F5E47" w14:textId="77777777" w:rsidR="00585B08" w:rsidRDefault="001024F1" w:rsidP="001D1838">
      <w:pPr>
        <w:rPr>
          <w:rFonts w:ascii="Roboto" w:hAnsi="Roboto"/>
          <w:color w:val="FFFFFF"/>
          <w:sz w:val="24"/>
          <w:szCs w:val="24"/>
          <w:shd w:val="clear" w:color="auto" w:fill="8774E1"/>
        </w:rPr>
      </w:pPr>
      <w:r w:rsidRPr="00585B08">
        <w:rPr>
          <w:rFonts w:ascii="Times New Roman" w:hAnsi="Times New Roman" w:cs="Times New Roman"/>
          <w:b/>
          <w:bCs/>
          <w:sz w:val="32"/>
          <w:szCs w:val="32"/>
        </w:rPr>
        <w:t xml:space="preserve">Основные принципы использования </w:t>
      </w:r>
      <w:proofErr w:type="spellStart"/>
      <w:r w:rsidRPr="00585B08">
        <w:rPr>
          <w:rFonts w:ascii="Times New Roman" w:hAnsi="Times New Roman" w:cs="Times New Roman"/>
          <w:b/>
          <w:bCs/>
          <w:sz w:val="32"/>
          <w:szCs w:val="32"/>
        </w:rPr>
        <w:t>Soa</w:t>
      </w:r>
      <w:proofErr w:type="spellEnd"/>
      <w:r w:rsidRPr="00585B08">
        <w:rPr>
          <w:rFonts w:ascii="Times New Roman" w:hAnsi="Times New Roman" w:cs="Times New Roman"/>
          <w:b/>
          <w:bCs/>
          <w:sz w:val="32"/>
          <w:szCs w:val="32"/>
        </w:rPr>
        <w:t xml:space="preserve"> архитектуры в разработке ПО:</w:t>
      </w:r>
      <w:r w:rsidRPr="00585B08">
        <w:rPr>
          <w:rFonts w:ascii="Roboto" w:hAnsi="Roboto"/>
          <w:color w:val="FFFFFF"/>
          <w:sz w:val="24"/>
          <w:szCs w:val="24"/>
          <w:shd w:val="clear" w:color="auto" w:fill="8774E1"/>
        </w:rPr>
        <w:t xml:space="preserve"> </w:t>
      </w:r>
    </w:p>
    <w:p w14:paraId="7B87169F" w14:textId="4D576DE2" w:rsidR="001024F1" w:rsidRPr="001024F1" w:rsidRDefault="001024F1" w:rsidP="001D1838">
      <w:pPr>
        <w:rPr>
          <w:rFonts w:ascii="Times New Roman" w:hAnsi="Times New Roman" w:cs="Times New Roman"/>
          <w:b/>
          <w:bCs/>
          <w:sz w:val="28"/>
          <w:szCs w:val="28"/>
          <w:u w:val="single"/>
        </w:rPr>
      </w:pPr>
      <w:r w:rsidRPr="001024F1">
        <w:rPr>
          <w:rFonts w:ascii="Times New Roman" w:hAnsi="Times New Roman" w:cs="Times New Roman"/>
          <w:b/>
          <w:bCs/>
          <w:sz w:val="28"/>
          <w:szCs w:val="28"/>
          <w:u w:val="single"/>
        </w:rPr>
        <w:t xml:space="preserve">Модульность: </w:t>
      </w:r>
    </w:p>
    <w:p w14:paraId="12DC2F57" w14:textId="77777777" w:rsidR="001024F1" w:rsidRPr="001024F1" w:rsidRDefault="001024F1" w:rsidP="001D1838">
      <w:pPr>
        <w:rPr>
          <w:rFonts w:ascii="Times New Roman" w:hAnsi="Times New Roman" w:cs="Times New Roman"/>
          <w:i/>
          <w:iCs/>
          <w:sz w:val="28"/>
          <w:szCs w:val="28"/>
        </w:rPr>
      </w:pPr>
      <w:r w:rsidRPr="001024F1">
        <w:rPr>
          <w:rFonts w:ascii="Times New Roman" w:hAnsi="Times New Roman" w:cs="Times New Roman"/>
          <w:i/>
          <w:iCs/>
          <w:sz w:val="28"/>
          <w:szCs w:val="28"/>
        </w:rPr>
        <w:t>Сервисы разбиваются на отдельные модули, что позволяет разработчикам работать над ними независимо друг от друга. Это упрощает процесс разработки, сопровождения и масштабирования приложения.</w:t>
      </w:r>
    </w:p>
    <w:p w14:paraId="359B1553" w14:textId="77777777" w:rsidR="001024F1" w:rsidRPr="001024F1" w:rsidRDefault="001024F1" w:rsidP="001D1838">
      <w:pPr>
        <w:rPr>
          <w:rFonts w:ascii="Times New Roman" w:hAnsi="Times New Roman" w:cs="Times New Roman"/>
          <w:i/>
          <w:iCs/>
          <w:sz w:val="28"/>
          <w:szCs w:val="28"/>
        </w:rPr>
      </w:pPr>
    </w:p>
    <w:p w14:paraId="2C885898" w14:textId="77777777" w:rsidR="001024F1" w:rsidRDefault="001024F1" w:rsidP="001D1838">
      <w:pPr>
        <w:rPr>
          <w:rFonts w:ascii="Times New Roman" w:hAnsi="Times New Roman" w:cs="Times New Roman"/>
          <w:sz w:val="28"/>
          <w:szCs w:val="28"/>
          <w:u w:val="single"/>
        </w:rPr>
      </w:pPr>
    </w:p>
    <w:p w14:paraId="74D04031" w14:textId="77777777" w:rsidR="001024F1" w:rsidRPr="001024F1" w:rsidRDefault="001024F1" w:rsidP="001D1838">
      <w:pPr>
        <w:rPr>
          <w:rFonts w:ascii="Times New Roman" w:hAnsi="Times New Roman" w:cs="Times New Roman"/>
          <w:b/>
          <w:bCs/>
          <w:sz w:val="28"/>
          <w:szCs w:val="28"/>
          <w:u w:val="single"/>
        </w:rPr>
      </w:pPr>
      <w:r w:rsidRPr="001024F1">
        <w:rPr>
          <w:rFonts w:ascii="Times New Roman" w:hAnsi="Times New Roman" w:cs="Times New Roman"/>
          <w:sz w:val="28"/>
          <w:szCs w:val="28"/>
          <w:u w:val="single"/>
        </w:rPr>
        <w:t xml:space="preserve"> </w:t>
      </w:r>
      <w:r w:rsidRPr="001024F1">
        <w:rPr>
          <w:rFonts w:ascii="Times New Roman" w:hAnsi="Times New Roman" w:cs="Times New Roman"/>
          <w:b/>
          <w:bCs/>
          <w:sz w:val="28"/>
          <w:szCs w:val="28"/>
          <w:u w:val="single"/>
        </w:rPr>
        <w:t xml:space="preserve">Возможность повторного использования: </w:t>
      </w:r>
    </w:p>
    <w:p w14:paraId="051A5219" w14:textId="77777777" w:rsidR="001024F1" w:rsidRPr="001024F1" w:rsidRDefault="001024F1" w:rsidP="001D1838">
      <w:pPr>
        <w:rPr>
          <w:rFonts w:ascii="Times New Roman" w:hAnsi="Times New Roman" w:cs="Times New Roman"/>
          <w:i/>
          <w:iCs/>
          <w:sz w:val="28"/>
          <w:szCs w:val="28"/>
          <w:u w:val="single"/>
        </w:rPr>
      </w:pPr>
      <w:r w:rsidRPr="001024F1">
        <w:rPr>
          <w:rFonts w:ascii="Times New Roman" w:hAnsi="Times New Roman" w:cs="Times New Roman"/>
          <w:i/>
          <w:iCs/>
          <w:sz w:val="28"/>
          <w:szCs w:val="28"/>
          <w:u w:val="single"/>
        </w:rPr>
        <w:t xml:space="preserve">Сервисы могут быть использованы повторно в различных приложениях и системах. Это позволяет сэкономить время и усилия на разработку нового функционала. </w:t>
      </w:r>
    </w:p>
    <w:p w14:paraId="7C6D6BF3" w14:textId="77777777" w:rsidR="001024F1" w:rsidRDefault="001024F1" w:rsidP="001D1838">
      <w:pPr>
        <w:rPr>
          <w:rFonts w:ascii="Times New Roman" w:hAnsi="Times New Roman" w:cs="Times New Roman"/>
          <w:sz w:val="28"/>
          <w:szCs w:val="28"/>
          <w:u w:val="single"/>
        </w:rPr>
      </w:pPr>
    </w:p>
    <w:p w14:paraId="1FD0CFC7" w14:textId="77777777" w:rsidR="001024F1" w:rsidRPr="001024F1" w:rsidRDefault="001024F1" w:rsidP="001D1838">
      <w:pPr>
        <w:rPr>
          <w:rFonts w:ascii="Times New Roman" w:hAnsi="Times New Roman" w:cs="Times New Roman"/>
          <w:b/>
          <w:bCs/>
          <w:sz w:val="28"/>
          <w:szCs w:val="28"/>
          <w:u w:val="single"/>
        </w:rPr>
      </w:pPr>
      <w:r w:rsidRPr="001024F1">
        <w:rPr>
          <w:rFonts w:ascii="Times New Roman" w:hAnsi="Times New Roman" w:cs="Times New Roman"/>
          <w:b/>
          <w:bCs/>
          <w:sz w:val="28"/>
          <w:szCs w:val="28"/>
          <w:u w:val="single"/>
        </w:rPr>
        <w:t xml:space="preserve">Легкая интеграция: </w:t>
      </w:r>
    </w:p>
    <w:p w14:paraId="62841CAC" w14:textId="77777777" w:rsidR="001024F1" w:rsidRPr="001024F1" w:rsidRDefault="001024F1" w:rsidP="001D1838">
      <w:pPr>
        <w:rPr>
          <w:rFonts w:ascii="Times New Roman" w:hAnsi="Times New Roman" w:cs="Times New Roman"/>
          <w:i/>
          <w:iCs/>
          <w:sz w:val="28"/>
          <w:szCs w:val="28"/>
        </w:rPr>
      </w:pPr>
      <w:r w:rsidRPr="001024F1">
        <w:rPr>
          <w:rFonts w:ascii="Times New Roman" w:hAnsi="Times New Roman" w:cs="Times New Roman"/>
          <w:i/>
          <w:iCs/>
          <w:sz w:val="28"/>
          <w:szCs w:val="28"/>
        </w:rPr>
        <w:t xml:space="preserve">Сервисы разрабатываются с учетом возможности их интеграции с другими компонентами системы. Это позволяет легко обмениваться данными и функциональностью между сервисами. </w:t>
      </w:r>
    </w:p>
    <w:p w14:paraId="7A333EBA" w14:textId="77777777" w:rsidR="001024F1" w:rsidRDefault="001024F1" w:rsidP="001D1838">
      <w:pPr>
        <w:rPr>
          <w:rFonts w:ascii="Times New Roman" w:hAnsi="Times New Roman" w:cs="Times New Roman"/>
          <w:sz w:val="28"/>
          <w:szCs w:val="28"/>
          <w:u w:val="single"/>
        </w:rPr>
      </w:pPr>
    </w:p>
    <w:p w14:paraId="1BCC6A80" w14:textId="77777777" w:rsidR="001024F1" w:rsidRPr="001024F1" w:rsidRDefault="001024F1" w:rsidP="001D1838">
      <w:pPr>
        <w:rPr>
          <w:rFonts w:ascii="Times New Roman" w:hAnsi="Times New Roman" w:cs="Times New Roman"/>
          <w:b/>
          <w:bCs/>
          <w:sz w:val="28"/>
          <w:szCs w:val="28"/>
          <w:u w:val="single"/>
        </w:rPr>
      </w:pPr>
      <w:r w:rsidRPr="001024F1">
        <w:rPr>
          <w:rFonts w:ascii="Times New Roman" w:hAnsi="Times New Roman" w:cs="Times New Roman"/>
          <w:b/>
          <w:bCs/>
          <w:sz w:val="28"/>
          <w:szCs w:val="28"/>
          <w:u w:val="single"/>
        </w:rPr>
        <w:t xml:space="preserve">Гибкость: </w:t>
      </w:r>
    </w:p>
    <w:p w14:paraId="049243A2" w14:textId="77777777" w:rsidR="001024F1" w:rsidRPr="001024F1" w:rsidRDefault="001024F1" w:rsidP="001D1838">
      <w:pPr>
        <w:rPr>
          <w:rFonts w:ascii="Times New Roman" w:hAnsi="Times New Roman" w:cs="Times New Roman"/>
          <w:i/>
          <w:iCs/>
          <w:sz w:val="28"/>
          <w:szCs w:val="28"/>
        </w:rPr>
      </w:pPr>
      <w:proofErr w:type="spellStart"/>
      <w:r w:rsidRPr="001024F1">
        <w:rPr>
          <w:rFonts w:ascii="Times New Roman" w:hAnsi="Times New Roman" w:cs="Times New Roman"/>
          <w:i/>
          <w:iCs/>
          <w:sz w:val="28"/>
          <w:szCs w:val="28"/>
        </w:rPr>
        <w:t>Soa</w:t>
      </w:r>
      <w:proofErr w:type="spellEnd"/>
      <w:r w:rsidRPr="001024F1">
        <w:rPr>
          <w:rFonts w:ascii="Times New Roman" w:hAnsi="Times New Roman" w:cs="Times New Roman"/>
          <w:i/>
          <w:iCs/>
          <w:sz w:val="28"/>
          <w:szCs w:val="28"/>
        </w:rPr>
        <w:t xml:space="preserve"> архитектура позволяет быстро реагировать на изменения в бизнес-требованиях и добавлять новый функционал или изменять существующий без необходимости переработки всей системы. </w:t>
      </w:r>
    </w:p>
    <w:p w14:paraId="06647900" w14:textId="77777777" w:rsidR="001024F1" w:rsidRDefault="001024F1" w:rsidP="001D1838">
      <w:pPr>
        <w:rPr>
          <w:rFonts w:ascii="Times New Roman" w:hAnsi="Times New Roman" w:cs="Times New Roman"/>
          <w:sz w:val="28"/>
          <w:szCs w:val="28"/>
          <w:u w:val="single"/>
        </w:rPr>
      </w:pPr>
    </w:p>
    <w:p w14:paraId="480DBE72" w14:textId="77777777" w:rsidR="001024F1" w:rsidRPr="001024F1" w:rsidRDefault="001024F1" w:rsidP="001D1838">
      <w:pPr>
        <w:rPr>
          <w:rFonts w:ascii="Times New Roman" w:hAnsi="Times New Roman" w:cs="Times New Roman"/>
          <w:b/>
          <w:bCs/>
          <w:sz w:val="28"/>
          <w:szCs w:val="28"/>
          <w:u w:val="single"/>
        </w:rPr>
      </w:pPr>
      <w:r w:rsidRPr="001024F1">
        <w:rPr>
          <w:rFonts w:ascii="Times New Roman" w:hAnsi="Times New Roman" w:cs="Times New Roman"/>
          <w:b/>
          <w:bCs/>
          <w:sz w:val="28"/>
          <w:szCs w:val="28"/>
          <w:u w:val="single"/>
        </w:rPr>
        <w:t>Легкая масштабируемость:</w:t>
      </w:r>
    </w:p>
    <w:p w14:paraId="09799AED" w14:textId="578297FE" w:rsidR="001D1838" w:rsidRDefault="001024F1" w:rsidP="001D1838">
      <w:pPr>
        <w:rPr>
          <w:rFonts w:ascii="Times New Roman" w:hAnsi="Times New Roman" w:cs="Times New Roman"/>
          <w:i/>
          <w:iCs/>
          <w:sz w:val="28"/>
          <w:szCs w:val="28"/>
        </w:rPr>
      </w:pPr>
      <w:r w:rsidRPr="001024F1">
        <w:rPr>
          <w:rFonts w:ascii="Times New Roman" w:hAnsi="Times New Roman" w:cs="Times New Roman"/>
          <w:i/>
          <w:iCs/>
          <w:sz w:val="28"/>
          <w:szCs w:val="28"/>
        </w:rPr>
        <w:t xml:space="preserve"> Поскольку каждый сервис предоставляет определенную функциональность, его можно масштабировать независимо от других компонентов системы. Это позволяет более эффективно использовать ресурсы и увеличить производительность системы при увеличении нагрузки.</w:t>
      </w:r>
    </w:p>
    <w:p w14:paraId="5E52E95F" w14:textId="6ECD4FA7" w:rsidR="001024F1" w:rsidRPr="001024F1" w:rsidRDefault="001024F1" w:rsidP="001D1838">
      <w:pPr>
        <w:rPr>
          <w:rFonts w:ascii="Times New Roman" w:hAnsi="Times New Roman" w:cs="Times New Roman"/>
          <w:i/>
          <w:iCs/>
          <w:sz w:val="28"/>
          <w:szCs w:val="28"/>
          <w:lang w:val="en-US"/>
        </w:rPr>
      </w:pPr>
    </w:p>
    <w:p w14:paraId="1A160689" w14:textId="58CF0F0C" w:rsidR="001024F1" w:rsidRPr="00585B08" w:rsidRDefault="001024F1" w:rsidP="001D1838">
      <w:pPr>
        <w:rPr>
          <w:rFonts w:ascii="Times New Roman" w:hAnsi="Times New Roman" w:cs="Times New Roman"/>
          <w:b/>
          <w:bCs/>
          <w:sz w:val="32"/>
          <w:szCs w:val="32"/>
        </w:rPr>
      </w:pPr>
      <w:r w:rsidRPr="00585B08">
        <w:rPr>
          <w:rFonts w:ascii="Times New Roman" w:hAnsi="Times New Roman" w:cs="Times New Roman"/>
          <w:b/>
          <w:bCs/>
          <w:sz w:val="32"/>
          <w:szCs w:val="32"/>
        </w:rPr>
        <w:t>Недостатки SOA:</w:t>
      </w:r>
    </w:p>
    <w:p w14:paraId="762DE7FD" w14:textId="77777777" w:rsidR="00585B08" w:rsidRDefault="00585B08" w:rsidP="001D1838">
      <w:pPr>
        <w:rPr>
          <w:rFonts w:ascii="Times New Roman" w:hAnsi="Times New Roman" w:cs="Times New Roman"/>
          <w:i/>
          <w:iCs/>
          <w:sz w:val="28"/>
          <w:szCs w:val="28"/>
        </w:rPr>
      </w:pPr>
      <w:r w:rsidRPr="00585B08">
        <w:rPr>
          <w:rFonts w:ascii="Times New Roman" w:hAnsi="Times New Roman" w:cs="Times New Roman"/>
          <w:b/>
          <w:bCs/>
          <w:sz w:val="28"/>
          <w:szCs w:val="28"/>
          <w:u w:val="single"/>
        </w:rPr>
        <w:t>Сложность развертывания:</w:t>
      </w:r>
      <w:r w:rsidRPr="00585B08">
        <w:rPr>
          <w:rFonts w:ascii="Times New Roman" w:hAnsi="Times New Roman" w:cs="Times New Roman"/>
          <w:i/>
          <w:iCs/>
          <w:sz w:val="28"/>
          <w:szCs w:val="28"/>
        </w:rPr>
        <w:t xml:space="preserve"> </w:t>
      </w:r>
    </w:p>
    <w:p w14:paraId="7CEEEA3B" w14:textId="33238EE6" w:rsidR="00585B08" w:rsidRP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SOA требует дополнительных инфраструктурных изменений и инвестиций, чтобы реализовать полностью функционирующую архитектуру, что может быть сложным и затратным процессом.</w:t>
      </w:r>
    </w:p>
    <w:p w14:paraId="13431B74" w14:textId="77777777" w:rsidR="00585B08" w:rsidRPr="00585B08" w:rsidRDefault="00585B08" w:rsidP="001D1838">
      <w:pPr>
        <w:rPr>
          <w:rFonts w:ascii="Times New Roman" w:hAnsi="Times New Roman" w:cs="Times New Roman"/>
          <w:b/>
          <w:bCs/>
          <w:sz w:val="28"/>
          <w:szCs w:val="28"/>
          <w:u w:val="single"/>
        </w:rPr>
      </w:pPr>
      <w:r w:rsidRPr="00585B08">
        <w:rPr>
          <w:rFonts w:ascii="Times New Roman" w:hAnsi="Times New Roman" w:cs="Times New Roman"/>
          <w:b/>
          <w:bCs/>
          <w:sz w:val="28"/>
          <w:szCs w:val="28"/>
          <w:u w:val="single"/>
        </w:rPr>
        <w:t>Избыточность данных:</w:t>
      </w:r>
    </w:p>
    <w:p w14:paraId="421F1AE5" w14:textId="2C48F10C" w:rsid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 xml:space="preserve"> По мере роста количества сервисов, данные в разных сервисах могут быть дублированы, что может привести к проблемам согласованности данных.</w:t>
      </w:r>
    </w:p>
    <w:p w14:paraId="1BB16116" w14:textId="77777777" w:rsidR="00585B08" w:rsidRDefault="00585B08" w:rsidP="001D1838">
      <w:pPr>
        <w:rPr>
          <w:rFonts w:ascii="Times New Roman" w:hAnsi="Times New Roman" w:cs="Times New Roman"/>
          <w:i/>
          <w:iCs/>
          <w:sz w:val="28"/>
          <w:szCs w:val="28"/>
        </w:rPr>
      </w:pPr>
    </w:p>
    <w:p w14:paraId="625431A2" w14:textId="77777777" w:rsidR="00585B08" w:rsidRDefault="00585B08" w:rsidP="001D1838">
      <w:pPr>
        <w:rPr>
          <w:rFonts w:ascii="Times New Roman" w:hAnsi="Times New Roman" w:cs="Times New Roman"/>
          <w:i/>
          <w:iCs/>
          <w:sz w:val="28"/>
          <w:szCs w:val="28"/>
        </w:rPr>
      </w:pPr>
    </w:p>
    <w:p w14:paraId="696B85C7" w14:textId="77777777" w:rsidR="00585B08" w:rsidRDefault="00585B08" w:rsidP="001D1838">
      <w:pPr>
        <w:rPr>
          <w:rFonts w:ascii="Times New Roman" w:hAnsi="Times New Roman" w:cs="Times New Roman"/>
          <w:i/>
          <w:iCs/>
          <w:sz w:val="28"/>
          <w:szCs w:val="28"/>
        </w:rPr>
      </w:pPr>
    </w:p>
    <w:p w14:paraId="3157CBC8" w14:textId="77777777" w:rsidR="00585B08" w:rsidRPr="00585B08" w:rsidRDefault="00585B08" w:rsidP="001D1838">
      <w:pPr>
        <w:rPr>
          <w:rFonts w:ascii="Times New Roman" w:hAnsi="Times New Roman" w:cs="Times New Roman"/>
          <w:i/>
          <w:iCs/>
          <w:sz w:val="28"/>
          <w:szCs w:val="28"/>
        </w:rPr>
      </w:pPr>
    </w:p>
    <w:p w14:paraId="3C9B69E4" w14:textId="77777777" w:rsid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 xml:space="preserve">. </w:t>
      </w:r>
      <w:r w:rsidRPr="00585B08">
        <w:rPr>
          <w:rFonts w:ascii="Times New Roman" w:hAnsi="Times New Roman" w:cs="Times New Roman"/>
          <w:b/>
          <w:bCs/>
          <w:sz w:val="28"/>
          <w:szCs w:val="28"/>
          <w:u w:val="single"/>
        </w:rPr>
        <w:t>Сложности взаимодействия:</w:t>
      </w:r>
    </w:p>
    <w:p w14:paraId="01AAF5C5" w14:textId="3E4208CF" w:rsidR="00585B08" w:rsidRP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 xml:space="preserve"> Клиентам требуется научиться взаимодействовать с новой архитектурой SOA, а это может потребовать</w:t>
      </w:r>
      <w:r>
        <w:rPr>
          <w:rFonts w:ascii="Times New Roman" w:hAnsi="Times New Roman" w:cs="Times New Roman"/>
          <w:i/>
          <w:iCs/>
          <w:sz w:val="28"/>
          <w:szCs w:val="28"/>
        </w:rPr>
        <w:t>.</w:t>
      </w:r>
    </w:p>
    <w:p w14:paraId="6FCECCA6" w14:textId="77777777" w:rsid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 xml:space="preserve"> </w:t>
      </w:r>
      <w:r w:rsidRPr="00585B08">
        <w:rPr>
          <w:rFonts w:ascii="Times New Roman" w:hAnsi="Times New Roman" w:cs="Times New Roman"/>
          <w:b/>
          <w:bCs/>
          <w:sz w:val="28"/>
          <w:szCs w:val="28"/>
          <w:u w:val="single"/>
        </w:rPr>
        <w:t>Зависимость от сторонних сервисов:</w:t>
      </w:r>
      <w:r w:rsidRPr="00585B08">
        <w:rPr>
          <w:rFonts w:ascii="Times New Roman" w:hAnsi="Times New Roman" w:cs="Times New Roman"/>
          <w:i/>
          <w:iCs/>
          <w:sz w:val="28"/>
          <w:szCs w:val="28"/>
        </w:rPr>
        <w:t xml:space="preserve"> </w:t>
      </w:r>
    </w:p>
    <w:p w14:paraId="26D4EA6E" w14:textId="4638101C" w:rsidR="00585B08" w:rsidRP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SOA позволяет использовать сервисы, предоставляемые другими организациями, но это также означает, что ваша система становится зависимой от этих сторонних сервисов. Если один из них перестает работать или изменяет свои условия, это может иметь негативное влияние на вашу систему.</w:t>
      </w:r>
    </w:p>
    <w:p w14:paraId="40AF9DE3" w14:textId="77777777" w:rsid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 xml:space="preserve"> </w:t>
      </w:r>
      <w:r w:rsidRPr="00585B08">
        <w:rPr>
          <w:rFonts w:ascii="Times New Roman" w:hAnsi="Times New Roman" w:cs="Times New Roman"/>
          <w:b/>
          <w:bCs/>
          <w:sz w:val="28"/>
          <w:szCs w:val="28"/>
          <w:u w:val="single"/>
        </w:rPr>
        <w:t>Безопасность:</w:t>
      </w:r>
      <w:r w:rsidRPr="00585B08">
        <w:rPr>
          <w:rFonts w:ascii="Times New Roman" w:hAnsi="Times New Roman" w:cs="Times New Roman"/>
          <w:i/>
          <w:iCs/>
          <w:sz w:val="28"/>
          <w:szCs w:val="28"/>
        </w:rPr>
        <w:t xml:space="preserve"> </w:t>
      </w:r>
    </w:p>
    <w:p w14:paraId="19586661" w14:textId="6B8DF9A8" w:rsidR="00585B08" w:rsidRDefault="00585B08" w:rsidP="001D1838">
      <w:pPr>
        <w:rPr>
          <w:rFonts w:ascii="Times New Roman" w:hAnsi="Times New Roman" w:cs="Times New Roman"/>
          <w:i/>
          <w:iCs/>
          <w:sz w:val="28"/>
          <w:szCs w:val="28"/>
        </w:rPr>
      </w:pPr>
      <w:r w:rsidRPr="00585B08">
        <w:rPr>
          <w:rFonts w:ascii="Times New Roman" w:hAnsi="Times New Roman" w:cs="Times New Roman"/>
          <w:i/>
          <w:iCs/>
          <w:sz w:val="28"/>
          <w:szCs w:val="28"/>
        </w:rPr>
        <w:t>Распределенная природа SOA может создавать дополнительные проблемы безопасности, например, в области аутентификации и авторизации, поскольку требуется управлять доступом к множеству сервисов.</w:t>
      </w:r>
    </w:p>
    <w:p w14:paraId="57C3BCE3" w14:textId="77777777" w:rsidR="00585B08" w:rsidRDefault="00585B08" w:rsidP="001D1838">
      <w:pPr>
        <w:rPr>
          <w:rFonts w:ascii="Times New Roman" w:hAnsi="Times New Roman" w:cs="Times New Roman"/>
          <w:b/>
          <w:bCs/>
          <w:sz w:val="28"/>
          <w:szCs w:val="28"/>
        </w:rPr>
      </w:pPr>
      <w:r w:rsidRPr="00585B08">
        <w:rPr>
          <w:rFonts w:ascii="Times New Roman" w:hAnsi="Times New Roman" w:cs="Times New Roman"/>
          <w:b/>
          <w:bCs/>
          <w:sz w:val="28"/>
          <w:szCs w:val="28"/>
        </w:rPr>
        <w:t>SOA требует хорошей архитектурной проработки и дизайна, чтобы гарантировать эффективное взаимодействие между сервисами. Реализация SOA также может потребовать внесения изменений внутри компании, включая обучение сотрудников и повышение уровня согласованности между отделами.</w:t>
      </w:r>
    </w:p>
    <w:p w14:paraId="70F1A7A2" w14:textId="7ADEFE03" w:rsidR="00585B08" w:rsidRPr="00585B08" w:rsidRDefault="00585B08" w:rsidP="001D1838">
      <w:pPr>
        <w:rPr>
          <w:rFonts w:ascii="Times New Roman" w:hAnsi="Times New Roman" w:cs="Times New Roman"/>
          <w:b/>
          <w:bCs/>
          <w:sz w:val="28"/>
          <w:szCs w:val="28"/>
        </w:rPr>
      </w:pPr>
      <w:r w:rsidRPr="00585B08">
        <w:rPr>
          <w:rFonts w:ascii="Times New Roman" w:hAnsi="Times New Roman" w:cs="Times New Roman"/>
          <w:b/>
          <w:bCs/>
          <w:sz w:val="28"/>
          <w:szCs w:val="28"/>
        </w:rPr>
        <w:t xml:space="preserve"> В заключение, service-oriented architecture </w:t>
      </w:r>
      <w:proofErr w:type="gramStart"/>
      <w:r w:rsidRPr="00585B08">
        <w:rPr>
          <w:rFonts w:ascii="Times New Roman" w:hAnsi="Times New Roman" w:cs="Times New Roman"/>
          <w:b/>
          <w:bCs/>
          <w:sz w:val="28"/>
          <w:szCs w:val="28"/>
        </w:rPr>
        <w:t>- это</w:t>
      </w:r>
      <w:proofErr w:type="gramEnd"/>
      <w:r w:rsidRPr="00585B08">
        <w:rPr>
          <w:rFonts w:ascii="Times New Roman" w:hAnsi="Times New Roman" w:cs="Times New Roman"/>
          <w:b/>
          <w:bCs/>
          <w:sz w:val="28"/>
          <w:szCs w:val="28"/>
        </w:rPr>
        <w:t xml:space="preserve"> подход к проектированию систем, который позволяет разделять функциональность на отдельные сервисы и облегчает интеграцию и модернизацию системы. Он предлагает множество преимуществ, но требует тщательного планирования и грамотного внедрения.</w:t>
      </w:r>
    </w:p>
    <w:sectPr w:rsidR="00585B08" w:rsidRPr="00585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3BC"/>
    <w:multiLevelType w:val="hybridMultilevel"/>
    <w:tmpl w:val="F984C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4E7425"/>
    <w:multiLevelType w:val="hybridMultilevel"/>
    <w:tmpl w:val="DC60E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453FD"/>
    <w:multiLevelType w:val="multilevel"/>
    <w:tmpl w:val="CAF2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708D3"/>
    <w:multiLevelType w:val="hybridMultilevel"/>
    <w:tmpl w:val="65D2A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C1347C"/>
    <w:multiLevelType w:val="hybridMultilevel"/>
    <w:tmpl w:val="AF6C6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69396864">
    <w:abstractNumId w:val="2"/>
  </w:num>
  <w:num w:numId="2" w16cid:durableId="1245914634">
    <w:abstractNumId w:val="3"/>
  </w:num>
  <w:num w:numId="3" w16cid:durableId="1243948657">
    <w:abstractNumId w:val="1"/>
  </w:num>
  <w:num w:numId="4" w16cid:durableId="186724842">
    <w:abstractNumId w:val="4"/>
  </w:num>
  <w:num w:numId="5" w16cid:durableId="214095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CC"/>
    <w:rsid w:val="00096CCC"/>
    <w:rsid w:val="000C46C6"/>
    <w:rsid w:val="001024F1"/>
    <w:rsid w:val="001D1838"/>
    <w:rsid w:val="00476E4A"/>
    <w:rsid w:val="00585B08"/>
    <w:rsid w:val="00641F1B"/>
    <w:rsid w:val="00757A19"/>
    <w:rsid w:val="00913DB5"/>
    <w:rsid w:val="00F57C23"/>
    <w:rsid w:val="00F70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0240"/>
  <w15:chartTrackingRefBased/>
  <w15:docId w15:val="{420ADE39-62A9-4C5F-9084-84C5EC90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8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476E4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3">
    <w:name w:val="List Paragraph"/>
    <w:basedOn w:val="a"/>
    <w:uiPriority w:val="34"/>
    <w:qFormat/>
    <w:rsid w:val="00476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656</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2023-11-13T22:14:00Z</dcterms:created>
  <dcterms:modified xsi:type="dcterms:W3CDTF">2023-11-14T00:09:00Z</dcterms:modified>
</cp:coreProperties>
</file>