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E42" w:rsidRDefault="00482BCC">
      <w:r>
        <w:rPr>
          <w:rFonts w:hint="eastAsia"/>
        </w:rPr>
        <w:t>数字安全内容基础</w:t>
      </w:r>
    </w:p>
    <w:p w:rsidR="00482BCC" w:rsidRDefault="00FC4F37" w:rsidP="009F18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三角函数</w:t>
      </w:r>
      <w:r w:rsidR="00482BCC">
        <w:rPr>
          <w:rFonts w:hint="eastAsia"/>
        </w:rPr>
        <w:t>具有固定的振幅</w:t>
      </w:r>
      <w:r w:rsidR="009F18C4">
        <w:rPr>
          <w:rFonts w:hint="eastAsia"/>
        </w:rPr>
        <w:t>，频率，相位和好的数学性质，，所以选择</w:t>
      </w:r>
      <w:r>
        <w:rPr>
          <w:rFonts w:hint="eastAsia"/>
        </w:rPr>
        <w:t>三角函数</w:t>
      </w:r>
      <w:r w:rsidR="009F18C4">
        <w:rPr>
          <w:rFonts w:hint="eastAsia"/>
        </w:rPr>
        <w:t>作为</w:t>
      </w:r>
      <w:r>
        <w:rPr>
          <w:rFonts w:hint="eastAsia"/>
        </w:rPr>
        <w:t>基函数</w:t>
      </w:r>
      <w:r w:rsidR="009F18C4">
        <w:rPr>
          <w:rFonts w:hint="eastAsia"/>
        </w:rPr>
        <w:t>，将复杂</w:t>
      </w:r>
      <w:r>
        <w:rPr>
          <w:rFonts w:hint="eastAsia"/>
        </w:rPr>
        <w:t>振动</w:t>
      </w:r>
      <w:r w:rsidR="009F18C4">
        <w:rPr>
          <w:rFonts w:hint="eastAsia"/>
        </w:rPr>
        <w:t>分解为一系列</w:t>
      </w:r>
      <w:r>
        <w:rPr>
          <w:rFonts w:hint="eastAsia"/>
        </w:rPr>
        <w:t>三角函数</w:t>
      </w:r>
      <w:r w:rsidR="009F18C4">
        <w:rPr>
          <w:rFonts w:hint="eastAsia"/>
        </w:rPr>
        <w:t>，得到的组成部分具有清楚的物理意义，且分解过程涉及到的数学运算易于使用多种数学工具进行研究。</w:t>
      </w:r>
    </w:p>
    <w:p w:rsidR="009F18C4" w:rsidRDefault="00FC4F37" w:rsidP="009F18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周期函数由于信号是周期的，所以从全轴上看信号是不变的，而一个周期内的变化体现在信号的组成上，但是没有直观的表示。</w:t>
      </w:r>
      <w:r w:rsidR="00A77E32">
        <w:rPr>
          <w:rFonts w:hint="eastAsia"/>
        </w:rPr>
        <w:t>而非周期函数</w:t>
      </w:r>
      <w:r w:rsidR="00781B77">
        <w:rPr>
          <w:rFonts w:hint="eastAsia"/>
        </w:rPr>
        <w:t>由于傅里叶积分是连续函数，所以频谱是连续谱</w:t>
      </w:r>
    </w:p>
    <w:p w:rsidR="00FC4F37" w:rsidRDefault="00A77E32" w:rsidP="009F18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高频的频谱</w:t>
      </w:r>
      <w:r w:rsidR="00781B77">
        <w:rPr>
          <w:rFonts w:hint="eastAsia"/>
        </w:rPr>
        <w:t>图谱线</w:t>
      </w:r>
      <w:r>
        <w:rPr>
          <w:rFonts w:hint="eastAsia"/>
        </w:rPr>
        <w:t>较分散，低频的</w:t>
      </w:r>
      <w:r w:rsidR="00781B77">
        <w:rPr>
          <w:rFonts w:hint="eastAsia"/>
        </w:rPr>
        <w:t>谱线</w:t>
      </w:r>
      <w:r>
        <w:rPr>
          <w:rFonts w:hint="eastAsia"/>
        </w:rPr>
        <w:t>更密集。</w:t>
      </w:r>
    </w:p>
    <w:p w:rsidR="00A77E32" w:rsidRDefault="00781B77" w:rsidP="009F18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有无限个频谱成分。</w:t>
      </w:r>
    </w:p>
    <w:p w:rsidR="00AA6F70" w:rsidRDefault="00781B77" w:rsidP="00AA6F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线性性质：</w:t>
      </w:r>
      <w:r w:rsidR="00AA6F70">
        <w:rPr>
          <w:rFonts w:hint="eastAsia"/>
        </w:rPr>
        <w:t>线性组合的傅里叶变换等于和的变换。</w:t>
      </w:r>
      <w:r w:rsidR="00E7576B">
        <w:rPr>
          <w:rFonts w:hint="eastAsia"/>
        </w:rPr>
        <w:t>乘积定理：原函数的卷积等于变换后的乘积，原函数的乘积等于变换后的卷积。</w:t>
      </w:r>
      <w:r w:rsidR="00AA6F70">
        <w:rPr>
          <w:rFonts w:hint="eastAsia"/>
        </w:rPr>
        <w:t>帕塞瓦尔定理：f</w:t>
      </w:r>
      <w:r w:rsidR="00AA6F70">
        <w:t>(x)</w:t>
      </w:r>
      <w:r w:rsidR="00AA6F70">
        <w:rPr>
          <w:rFonts w:hint="eastAsia"/>
        </w:rPr>
        <w:t>的平方在R上的积分等于变换后的函数平方在R上的积分乘以1/</w:t>
      </w:r>
      <w:r w:rsidR="00660F54">
        <w:rPr>
          <w:rFonts w:hint="eastAsia"/>
        </w:rPr>
        <w:t>（</w:t>
      </w:r>
      <w:r w:rsidR="00AA6F70">
        <w:rPr>
          <w:rFonts w:hint="eastAsia"/>
        </w:rPr>
        <w:t>2</w:t>
      </w:r>
      <w:r w:rsidR="00AA6F70">
        <w:t>*</w:t>
      </w:r>
      <w:r w:rsidR="00AA6F70">
        <w:rPr>
          <w:rFonts w:hint="eastAsia"/>
        </w:rPr>
        <w:t>pi</w:t>
      </w:r>
      <w:r w:rsidR="00660F54">
        <w:rPr>
          <w:rFonts w:hint="eastAsia"/>
        </w:rPr>
        <w:t>）。</w:t>
      </w:r>
      <w:bookmarkStart w:id="0" w:name="_GoBack"/>
      <w:bookmarkEnd w:id="0"/>
    </w:p>
    <w:p w:rsidR="00E7576B" w:rsidRDefault="00E7576B" w:rsidP="00E7576B">
      <w:pPr>
        <w:pStyle w:val="a3"/>
        <w:ind w:left="360" w:firstLineChars="0" w:firstLine="0"/>
      </w:pPr>
      <w:r>
        <w:t xml:space="preserve">                                                     </w:t>
      </w:r>
      <w:r>
        <w:rPr>
          <w:rFonts w:hint="eastAsia"/>
        </w:rPr>
        <w:t>白钰</w:t>
      </w:r>
    </w:p>
    <w:p w:rsidR="00E7576B" w:rsidRDefault="00E7576B" w:rsidP="00E7576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                                            16信息安全</w:t>
      </w:r>
    </w:p>
    <w:sectPr w:rsidR="00E75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906A5"/>
    <w:multiLevelType w:val="hybridMultilevel"/>
    <w:tmpl w:val="1A76A17C"/>
    <w:lvl w:ilvl="0" w:tplc="4A10B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CC"/>
    <w:rsid w:val="00050D9E"/>
    <w:rsid w:val="00351E42"/>
    <w:rsid w:val="00482BCC"/>
    <w:rsid w:val="00660F54"/>
    <w:rsid w:val="00781B77"/>
    <w:rsid w:val="009F18C4"/>
    <w:rsid w:val="00A77E32"/>
    <w:rsid w:val="00AA6F70"/>
    <w:rsid w:val="00B513F1"/>
    <w:rsid w:val="00E7576B"/>
    <w:rsid w:val="00F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CDA6"/>
  <w15:chartTrackingRefBased/>
  <w15:docId w15:val="{4767F28B-8DE5-429F-94BF-2B10FBE6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8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Bai</dc:creator>
  <cp:keywords/>
  <dc:description/>
  <cp:lastModifiedBy>yu Bai</cp:lastModifiedBy>
  <cp:revision>2</cp:revision>
  <dcterms:created xsi:type="dcterms:W3CDTF">2017-09-20T14:38:00Z</dcterms:created>
  <dcterms:modified xsi:type="dcterms:W3CDTF">2017-09-20T16:00:00Z</dcterms:modified>
</cp:coreProperties>
</file>