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D96" w:rsidRPr="00EC5D96" w:rsidRDefault="00EC5D96" w:rsidP="00121BF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Практический кейс по BPMN: 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br/>
      </w:r>
      <w:r w:rsidRPr="00EC5D9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«Оптимизация процесса выдачи микрозаймов в МФО»</w:t>
      </w:r>
    </w:p>
    <w:p w:rsidR="00EC5D96" w:rsidRPr="00EC5D96" w:rsidRDefault="00EC5D96" w:rsidP="00121BFA">
      <w:pPr>
        <w:shd w:val="clear" w:color="auto" w:fill="FFFFFF"/>
        <w:spacing w:before="480" w:after="240" w:line="480" w:lineRule="atLeast"/>
        <w:ind w:firstLine="567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кейса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Освоить полный цикл процессного моделирования в нотации BPMN 2.0: от анализа текущего процесса (AS-IS) через выявление проблемных зон до разработки оптимизированной модели (TO-BE) с оценкой эффекта от автоматизации.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Кейс построен по методологии, применяемой в реальных проектах процессного управления: моделирование AS-IS, анализ узких мест, проектирование TO-BE и симуляция для оценки эффективности.</w:t>
      </w:r>
    </w:p>
    <w:p w:rsidR="00EC5D96" w:rsidRPr="00EC5D96" w:rsidRDefault="00EC5D96" w:rsidP="00121BFA">
      <w:pPr>
        <w:shd w:val="clear" w:color="auto" w:fill="FFFFFF"/>
        <w:spacing w:before="480" w:after="240" w:line="480" w:lineRule="atLeast"/>
        <w:ind w:firstLine="567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Контекст: Компания «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БыстроДеньги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»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Микрофинансовая организация (МФО) «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БыстроДеньги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специализируется на выдаче займов до 50 000 рублей на срок до 30 дней. Компания работает через собственный сайт и мобильное приложение.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 последний год конверсия из заявки в выданный 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займ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упала с 42% до 28%. Среднее время от подачи заявки до зачисления денег выросло с 12 минут до 47 минут. Клиенты жалуются на долгое ожидание и повторные запросы документов.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Руководство ставит задачу: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проанализировать текущий процесс, выявить узкие места и предложить оптимизированную модель с целевым временем обработки заявки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более 15 минут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конверсией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ниже 40%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C5D96" w:rsidRPr="00EC5D96" w:rsidRDefault="00EC5D96" w:rsidP="00121BFA">
      <w:pPr>
        <w:shd w:val="clear" w:color="auto" w:fill="FFFFFF"/>
        <w:spacing w:before="480" w:after="240" w:line="480" w:lineRule="atLeast"/>
        <w:ind w:firstLine="567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1. Анализ текущего процесса (AS-IS) </w:t>
      </w: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1.1. Сбор информации 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 приведён фрагмент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интервью с сотрудниками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описывающий текущий процесс. Изучите его и выделите всех участников процесса, действия и точки принятия решений.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Интервью с менеджером по работе с клиентами:</w:t>
      </w:r>
    </w:p>
    <w:p w:rsidR="00EC5D96" w:rsidRPr="00EC5D96" w:rsidRDefault="00EC5D96" w:rsidP="00121BFA">
      <w:pPr>
        <w:shd w:val="clear" w:color="auto" w:fill="FFFFFF"/>
        <w:spacing w:before="100" w:beforeAutospacing="1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«Клиент оставляет заявку на сайте или в приложении. Заявка попадает в нашу CRM. Сначала я проверяю, заполнены ли все обязательные поля: паспортные данные, телефон, место работы, доход. Если чего-то не хватает — звоню клиенту и 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прошу дополнить. Это может занять от 5 минут до нескольких часов, пока клиент ответит.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заявка заполнена, я проверяю клиента по базе должников. Если он там есть — отказываем сразу. Если нет — передаю заявку в отдел верификации. Там проверяют документы, иногда запрашивают дополнительные: справку о доходах, фото паспорта. Если документы неполные — возвращают мне, я снова звоню клиенту.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верификации заявка идёт в скоринг. Система оценивает риск. Если скор низкий — отказ. Если средний — заявка уходит на ручную проверку к андеррайтеру. Он смотрит вручную, может запросить дополнительные документы. Если высокий скор — одобряем автоматически.</w:t>
      </w:r>
    </w:p>
    <w:p w:rsidR="00EC5D96" w:rsidRPr="00EC5D96" w:rsidRDefault="00EC5D96" w:rsidP="00121BFA">
      <w:pPr>
        <w:shd w:val="clear" w:color="auto" w:fill="FFFFFF"/>
        <w:spacing w:before="240" w:after="100" w:afterAutospacing="1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одобрения бухгалтерия проверяет, нет ли у клиента активных займов. Потом формируем договор, клиент подписывает (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электронно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 деньги зачисляются. В идеале всё быстро, но на практике постоянные возвраты на предыдущие этапы».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Интервью с андеррайтером:</w:t>
      </w:r>
    </w:p>
    <w:p w:rsidR="00EC5D96" w:rsidRPr="00EC5D96" w:rsidRDefault="00EC5D96" w:rsidP="00121BF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«Мне приходят заявки со средним скором. Я смотрю кредитную историю, доход, место работы. Часто данных не хватает — приходится запрашивать у менеджера, а тот — у клиента. Это долго. Параллельно я не могу проверять другие заявки, потому что работаю последовательно. В пиковые часы скапливается очередь».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Интервью с бухгалтером:</w:t>
      </w:r>
    </w:p>
    <w:p w:rsidR="00EC5D96" w:rsidRPr="00EC5D96" w:rsidRDefault="00EC5D96" w:rsidP="00121BF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«Я получаю заявку после одобрения. Проверяю, нет ли активных займов у клиента. Если есть — отказ. Если нет — формирую договор и отправляю на подпись. Иногда клиент не подписывает сразу, ждём. Потом зачисляем».</w:t>
      </w: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1.2. Построение модели AS-IS 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Требуется: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построить BPMN-диаграмму текущего процесса с использованием пулов и дорожек.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Рекомендуемая структура пулов/дорожек:</w:t>
      </w:r>
    </w:p>
    <w:p w:rsidR="00EC5D96" w:rsidRPr="00EC5D96" w:rsidRDefault="00EC5D96" w:rsidP="00121BF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Пул «Клиент»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black-box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с минимальной детализацией: подача заявки, предоставление документов, подписание договора)</w:t>
      </w:r>
    </w:p>
    <w:p w:rsidR="00EC5D96" w:rsidRPr="00EC5D96" w:rsidRDefault="00EC5D96" w:rsidP="00121BFA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Пул «МФО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БыстроДеньги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дорожками:</w:t>
      </w:r>
    </w:p>
    <w:p w:rsidR="00EC5D96" w:rsidRPr="00EC5D96" w:rsidRDefault="00EC5D96" w:rsidP="00121BF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Менеджер по работе с клиентами</w:t>
      </w:r>
    </w:p>
    <w:p w:rsidR="00EC5D96" w:rsidRPr="00EC5D96" w:rsidRDefault="00EC5D96" w:rsidP="00121BF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Отдел верификации</w:t>
      </w:r>
    </w:p>
    <w:p w:rsidR="00EC5D96" w:rsidRPr="00EC5D96" w:rsidRDefault="00EC5D96" w:rsidP="00121BF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Скоринг (система / андеррайтер)</w:t>
      </w:r>
    </w:p>
    <w:p w:rsidR="00EC5D96" w:rsidRPr="00EC5D96" w:rsidRDefault="00EC5D96" w:rsidP="00121BF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Бухгалтерия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Обязательные элементы для отражения:</w:t>
      </w:r>
    </w:p>
    <w:p w:rsidR="00EC5D96" w:rsidRPr="00EC5D96" w:rsidRDefault="00EC5D96" w:rsidP="00121BF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Начальное событие: «Заявка получена»</w:t>
      </w:r>
    </w:p>
    <w:p w:rsidR="00EC5D96" w:rsidRPr="00EC5D96" w:rsidRDefault="00EC5D96" w:rsidP="00121BF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Конечные события: «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Займ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выдан», «Отказ в займе»</w:t>
      </w:r>
    </w:p>
    <w:p w:rsidR="00EC5D96" w:rsidRPr="00EC5D96" w:rsidRDefault="00EC5D96" w:rsidP="00121BF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Задачи (глагол + существительное): «Проверить заполненность заявки», «Проверить клиента в базе должников», «Запросить документы», «Оценить риск (скоринг)», «Провести ручную проверку», «Проверить активные займы», «Сформировать договор», «Зачислить средства»</w:t>
      </w:r>
    </w:p>
    <w:p w:rsidR="00EC5D96" w:rsidRPr="00EC5D96" w:rsidRDefault="00EC5D96" w:rsidP="00121BF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Шлюзы (исключающие XOR): «Заявка заполнена?», «Клиент в базе должников?», «Документы полные?», «Уровень скора?», «Есть активные займы?»</w:t>
      </w:r>
    </w:p>
    <w:p w:rsidR="00EC5D96" w:rsidRPr="00EC5D96" w:rsidRDefault="00EC5D96" w:rsidP="00121BF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Циклы (возвраты):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запрос документов → ожидание → повторная проверка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корректности модели:</w:t>
      </w:r>
    </w:p>
    <w:p w:rsidR="00EC5D96" w:rsidRPr="00EC5D96" w:rsidRDefault="00EC5D96" w:rsidP="00121BF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потоки управления замкнуты (нет «висячих» задач)</w:t>
      </w:r>
    </w:p>
    <w:p w:rsidR="00EC5D96" w:rsidRPr="00EC5D96" w:rsidRDefault="00EC5D96" w:rsidP="00121BF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Шлюзы имеют условия на выходящих потоках</w:t>
      </w:r>
    </w:p>
    <w:p w:rsidR="00EC5D96" w:rsidRPr="00EC5D96" w:rsidRDefault="00EC5D96" w:rsidP="00121BF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Использованы дорожки для разграничения ответственности</w:t>
      </w: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1.3. Выявление проблем 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построенной модели AS-IS и текста интервью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заполните таблицу проблем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3320"/>
        <w:gridCol w:w="3233"/>
        <w:gridCol w:w="2274"/>
      </w:tblGrid>
      <w:tr w:rsidR="00EC5D96" w:rsidRPr="00EC5D96" w:rsidTr="00EC5D9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Где в модели (элемент BPMN)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Влияние на процесс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Последовательная обработка заявок андеррайтером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Дорожка «Андеррайтер», задача «Ручная проверка»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Очередь, увеличение времени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Многократные возвраты на этап сбора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Циклы «Запрос документов»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Затягивание процесса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Отсутствие параллельной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проверки последовательны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Дублирование времени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Ручной запрос дополнительных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Задачи «Запросить документы»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Зависимость от скорости клиента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</w:tbl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Дополните таблицу минимум 3–5 проблемами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опираясь на текст.</w:t>
      </w:r>
    </w:p>
    <w:p w:rsidR="00EC5D96" w:rsidRPr="00EC5D96" w:rsidRDefault="00EC5D96" w:rsidP="00121BFA">
      <w:pPr>
        <w:shd w:val="clear" w:color="auto" w:fill="FFFFFF"/>
        <w:spacing w:before="480" w:after="240" w:line="480" w:lineRule="atLeast"/>
        <w:ind w:firstLine="567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2. Проектирование TO-BE </w:t>
      </w: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2.1. Определение требований к оптимизации 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 компании формулирует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новой модели процесса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Автоматизация:</w:t>
      </w:r>
    </w:p>
    <w:p w:rsidR="00EC5D96" w:rsidRPr="00EC5D96" w:rsidRDefault="00EC5D96" w:rsidP="00121BF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проверка заполненности заявки через API (без участия менеджера)</w:t>
      </w:r>
    </w:p>
    <w:p w:rsidR="00EC5D96" w:rsidRPr="00EC5D96" w:rsidRDefault="00EC5D96" w:rsidP="00121BF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базой должников и кредитной историей (автоматический запрос)</w:t>
      </w:r>
    </w:p>
    <w:p w:rsidR="00EC5D96" w:rsidRPr="00EC5D96" w:rsidRDefault="00EC5D96" w:rsidP="00121BF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Автоматический скоринг с мгновенным решением для 70% заявок</w:t>
      </w:r>
    </w:p>
    <w:p w:rsidR="00EC5D96" w:rsidRPr="00EC5D96" w:rsidRDefault="00EC5D96" w:rsidP="00121BF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Электронная подпись договора через SMS-код</w:t>
      </w:r>
    </w:p>
    <w:p w:rsidR="00EC5D96" w:rsidRPr="00EC5D96" w:rsidRDefault="00EC5D96" w:rsidP="00121BF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зачисление средств после подписания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Параллелизация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EC5D96" w:rsidRPr="00EC5D96" w:rsidRDefault="00EC5D96" w:rsidP="00121BF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документов и скоринг выполняются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одновременно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последовательно</w:t>
      </w:r>
    </w:p>
    <w:p w:rsidR="00EC5D96" w:rsidRPr="00EC5D96" w:rsidRDefault="00EC5D96" w:rsidP="00121BF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Ручная проверка андеррайтером запускается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заявок со средним скором (30% случаев)</w:t>
      </w:r>
    </w:p>
    <w:p w:rsidR="00EC5D96" w:rsidRPr="00EC5D96" w:rsidRDefault="00EC5D96" w:rsidP="00121BF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Бухгалтерская проверка активных займов интегрирована в скоринг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Сокращение возвратов:</w:t>
      </w:r>
    </w:p>
    <w:p w:rsidR="00EC5D96" w:rsidRPr="00EC5D96" w:rsidRDefault="00EC5D96" w:rsidP="00121BF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 документов происходит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 раз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этапе подачи заявки (клиент видит чек-лист сразу)</w:t>
      </w:r>
    </w:p>
    <w:p w:rsidR="00EC5D96" w:rsidRPr="00EC5D96" w:rsidRDefault="00EC5D96" w:rsidP="00121BF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документы неполные — система автоматически формирует список недостающих и отправляет клиенту 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push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-уведомление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Целевые показатели:</w:t>
      </w:r>
    </w:p>
    <w:p w:rsidR="00EC5D96" w:rsidRPr="00EC5D96" w:rsidRDefault="00EC5D96" w:rsidP="00121BF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обработки: ≤ 15 минут (для 80% заявок)</w:t>
      </w:r>
    </w:p>
    <w:p w:rsidR="00EC5D96" w:rsidRPr="00EC5D96" w:rsidRDefault="00EC5D96" w:rsidP="00121BF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Конверсия: ≥ 40%</w:t>
      </w:r>
    </w:p>
    <w:p w:rsidR="00EC5D96" w:rsidRPr="00EC5D96" w:rsidRDefault="00EC5D96" w:rsidP="00121BF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Доля автоматических решений: ≥ 70%</w:t>
      </w: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2.2. Построение модели TO-BE 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Требуется: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разработать оптимизированную BPMN-модель, отражающую новые требования.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изменения, которые должны найти отражение:</w:t>
      </w:r>
    </w:p>
    <w:p w:rsidR="00EC5D96" w:rsidRPr="00EC5D96" w:rsidRDefault="00EC5D96" w:rsidP="00121BFA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Параллельный шлюз (AND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Gateway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одновременного запуска: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Проверки документов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Скоринга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Проверки в базе должников</w:t>
      </w:r>
    </w:p>
    <w:p w:rsidR="00EC5D96" w:rsidRPr="00EC5D96" w:rsidRDefault="00EC5D96" w:rsidP="00121BF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Автоматические задачи (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Service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Task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заменить ручные проверки на системные вызовы (проверка заполненности, скоринг, проверка базы)</w:t>
      </w:r>
    </w:p>
    <w:p w:rsidR="00EC5D96" w:rsidRPr="00EC5D96" w:rsidRDefault="00EC5D96" w:rsidP="00121BFA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Исключающий шлюз (XOR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Gateway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параллельной проверки: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скоринг высокий + документы полные →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одобрение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средний скор →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ручная проверка андеррайтера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(отдельная дорожка, но запускается только для 30%)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отказ (низкий скор / должник / неполные документы) → </w:t>
      </w: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автоматический отказ</w:t>
      </w:r>
    </w:p>
    <w:p w:rsidR="00EC5D96" w:rsidRPr="00EC5D96" w:rsidRDefault="00EC5D96" w:rsidP="00121BFA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Событие-таймер (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Boundary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Timer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Event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задаче «Ожидание подписания договора клиентом»: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клиент не подписал в течение 30 минут → напоминание</w:t>
      </w:r>
    </w:p>
    <w:p w:rsidR="00EC5D96" w:rsidRPr="00EC5D96" w:rsidRDefault="00EC5D96" w:rsidP="00121BFA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не подписал в течение 2 часов → отмена заявки</w:t>
      </w:r>
    </w:p>
    <w:p w:rsidR="00EC5D96" w:rsidRPr="00EC5D96" w:rsidRDefault="00EC5D96" w:rsidP="00121BF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Уведомления (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Send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Task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push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/SMS на каждом этапе, чтобы клиент видел статус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TO-BE модели:</w:t>
      </w:r>
    </w:p>
    <w:p w:rsidR="00EC5D96" w:rsidRPr="00EC5D96" w:rsidRDefault="00EC5D96" w:rsidP="00121BFA">
      <w:pPr>
        <w:shd w:val="clear" w:color="auto" w:fill="FFFFFF"/>
        <w:spacing w:after="0" w:line="300" w:lineRule="atLeast"/>
        <w:ind w:firstLine="567"/>
        <w:jc w:val="both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C5D9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[Клиент: Заявка подана]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 (</w:t>
      </w:r>
      <w:proofErr w:type="spell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</w:t>
      </w:r>
      <w:proofErr w:type="spell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flow</w:t>
      </w:r>
      <w:proofErr w:type="spell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[Система: Автопроверка заполненности]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&lt;XOR: Заполнена?&gt;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Да            Нет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▼     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[Параллельный </w:t>
      </w: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шлюз]   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[Уведомление: дополнить]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│    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│      </w:t>
      </w: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Клиент: дополнить]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│    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│      </w:t>
      </w: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возврат на автопроверку)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▼    ▼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[Проверка] [Скоринг] [База должников]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документов  (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система)   (система)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└────┴────┘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 (синхронизация AND-</w:t>
      </w:r>
      <w:proofErr w:type="spell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</w:t>
      </w:r>
      <w:proofErr w:type="spell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&lt;XOR: Решение?&gt;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│ 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Одобрено   Средний скор   Отказ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│ 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▼   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</w:t>
      </w: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Андеррайтер:   [Уведомление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ручная </w:t>
      </w: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проверка]  об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отказе]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</w:t>
      </w: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&lt;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XOR: Решение?&gt;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Одобрено</w:t>
      </w:r>
      <w:proofErr w:type="gram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Отказ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 │  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└────┴──────────┘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[Система: формирование договора]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[Клиент: подписание (SMS-код)]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spell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Boundary</w:t>
      </w:r>
      <w:proofErr w:type="spell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Timer</w:t>
      </w:r>
      <w:proofErr w:type="spell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30 мин → напоминание; 2 ч → отмена]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[Система: зачисление средств]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EC5D96" w:rsidRPr="00EC5D96" w:rsidRDefault="00EC5D96" w:rsidP="00121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567"/>
        <w:jc w:val="both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spell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</w:t>
      </w:r>
      <w:proofErr w:type="spell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Займ</w:t>
      </w:r>
      <w:proofErr w:type="spellEnd"/>
      <w:r w:rsidRPr="00EC5D9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выдан]</w:t>
      </w:r>
    </w:p>
    <w:p w:rsidR="00EC5D96" w:rsidRPr="00EC5D96" w:rsidRDefault="00EC5D96" w:rsidP="00121BFA">
      <w:pPr>
        <w:spacing w:before="480" w:after="4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2.3. Валидация модели 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 TO-BE модель по чек-листу:</w:t>
      </w:r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9"/>
        <w:gridCol w:w="2386"/>
      </w:tblGrid>
      <w:tr w:rsidR="00EC5D96" w:rsidRPr="00EC5D96" w:rsidTr="00EC5D96">
        <w:trPr>
          <w:tblHeader/>
        </w:trPr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Проверка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начальные события имеют исходящий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конечные события имеют входящий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Все задачи имеют вход и выход (кроме </w:t>
            </w:r>
            <w:proofErr w:type="spellStart"/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start</w:t>
            </w:r>
            <w:proofErr w:type="spellEnd"/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end</w:t>
            </w:r>
            <w:proofErr w:type="spellEnd"/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Шлюзы имеют условия на выходящих потоках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Параллельные ветки сходятся в AND-</w:t>
            </w:r>
            <w:proofErr w:type="spellStart"/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«висячих»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Дорожки соответствуют исполнителям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EC5D96" w:rsidRPr="00EC5D96" w:rsidTr="00EC5D96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События-таймеры привязаны к задачам (</w:t>
            </w:r>
            <w:proofErr w:type="spellStart"/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Boundary</w:t>
            </w:r>
            <w:proofErr w:type="spellEnd"/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ind w:firstLine="567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:rsidR="00EC5D96" w:rsidRPr="00EC5D96" w:rsidRDefault="00EC5D96" w:rsidP="00121BFA">
      <w:pPr>
        <w:spacing w:before="480" w:after="4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5D96" w:rsidRPr="00EC5D96" w:rsidRDefault="00EC5D96" w:rsidP="00121BFA">
      <w:pPr>
        <w:shd w:val="clear" w:color="auto" w:fill="FFFFFF"/>
        <w:spacing w:before="480" w:after="240" w:line="480" w:lineRule="atLeast"/>
        <w:ind w:firstLine="567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3. Оценка эффекта от оптимизации </w:t>
      </w: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3.1. Симуляция 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Используя 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Camunda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Modeler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Bizagi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Modeler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запустите симуляцию TO-BE процесса.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 для симуляции:</w:t>
      </w:r>
    </w:p>
    <w:p w:rsidR="00EC5D96" w:rsidRPr="00EC5D96" w:rsidRDefault="00EC5D96" w:rsidP="00121BF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100 экземпляров процесса</w:t>
      </w:r>
    </w:p>
    <w:p w:rsidR="00EC5D96" w:rsidRPr="00EC5D96" w:rsidRDefault="00EC5D96" w:rsidP="00121BF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автопроверки: 0.5 мин</w:t>
      </w:r>
    </w:p>
    <w:p w:rsidR="00EC5D96" w:rsidRPr="00EC5D96" w:rsidRDefault="00EC5D96" w:rsidP="00121BF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скоринга: 1 мин</w:t>
      </w:r>
    </w:p>
    <w:p w:rsidR="00EC5D96" w:rsidRPr="00EC5D96" w:rsidRDefault="00EC5D96" w:rsidP="00121BF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проверки документов: 1.5 мин</w:t>
      </w:r>
    </w:p>
    <w:p w:rsidR="00EC5D96" w:rsidRPr="00EC5D96" w:rsidRDefault="00EC5D96" w:rsidP="00121BF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ручной проверки андеррайтера: 10 мин (для 30% заявок)</w:t>
      </w:r>
    </w:p>
    <w:p w:rsidR="00EC5D96" w:rsidRPr="00EC5D96" w:rsidRDefault="00EC5D96" w:rsidP="00121BF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подписания: 2 мин</w:t>
      </w:r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 с AS-IS:</w:t>
      </w:r>
    </w:p>
    <w:p w:rsidR="00EC5D96" w:rsidRPr="00EC5D96" w:rsidRDefault="00EC5D96" w:rsidP="00121BF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AS-IS среднее время: ~47 мин (по данным кейса)</w:t>
      </w:r>
    </w:p>
    <w:p w:rsidR="00EC5D96" w:rsidRPr="00EC5D96" w:rsidRDefault="00EC5D96" w:rsidP="00121BF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TO-BE расчётное время</w:t>
      </w:r>
      <w:proofErr w:type="gram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?</w:t>
      </w:r>
      <w:proofErr w:type="gramEnd"/>
    </w:p>
    <w:p w:rsidR="00EC5D96" w:rsidRPr="00EC5D96" w:rsidRDefault="00EC5D96" w:rsidP="00121BFA">
      <w:pPr>
        <w:spacing w:before="480" w:after="4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5D96" w:rsidRPr="00EC5D96" w:rsidRDefault="00EC5D96" w:rsidP="00121BFA">
      <w:pPr>
        <w:shd w:val="clear" w:color="auto" w:fill="FFFFFF"/>
        <w:spacing w:before="480" w:after="240" w:line="450" w:lineRule="atLeast"/>
        <w:ind w:firstLine="567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3.2. Анализ результатов </w:t>
      </w:r>
      <w:bookmarkStart w:id="0" w:name="_GoBack"/>
      <w:bookmarkEnd w:id="0"/>
    </w:p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Заполните итоговую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1219"/>
        <w:gridCol w:w="1153"/>
        <w:gridCol w:w="1751"/>
      </w:tblGrid>
      <w:tr w:rsidR="00EC5D96" w:rsidRPr="00EC5D96" w:rsidTr="00EC5D9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lastRenderedPageBreak/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AS-IS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TO-BE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Изменение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время 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47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автоматических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+70%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возвратов на этап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</w:tr>
      <w:tr w:rsidR="00EC5D96" w:rsidRPr="00EC5D96" w:rsidTr="00EC5D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D96" w:rsidRPr="00EC5D96" w:rsidRDefault="00EC5D96" w:rsidP="00121BFA">
            <w:pPr>
              <w:spacing w:after="0" w:line="375" w:lineRule="atLeast"/>
              <w:jc w:val="both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C5D9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</w:tr>
    </w:tbl>
    <w:p w:rsidR="00EC5D96" w:rsidRPr="00EC5D96" w:rsidRDefault="00EC5D96" w:rsidP="00121BFA">
      <w:pPr>
        <w:shd w:val="clear" w:color="auto" w:fill="FFFFFF"/>
        <w:spacing w:before="240" w:after="240" w:line="240" w:lineRule="auto"/>
        <w:ind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Сформулируйте, какие именно изменения в BPMN-модели дали наибольший эффект.</w:t>
      </w:r>
    </w:p>
    <w:p w:rsidR="00EC5D96" w:rsidRPr="00EC5D96" w:rsidRDefault="00EC5D96" w:rsidP="00121BFA">
      <w:pPr>
        <w:shd w:val="clear" w:color="auto" w:fill="FFFFFF"/>
        <w:spacing w:before="480" w:after="240" w:line="480" w:lineRule="atLeast"/>
        <w:ind w:firstLine="567"/>
        <w:jc w:val="both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C5D9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Рекомендуемые инструменты</w:t>
      </w:r>
    </w:p>
    <w:p w:rsidR="00EC5D96" w:rsidRPr="00EC5D96" w:rsidRDefault="00EC5D96" w:rsidP="00121BF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Camunda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Modeler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(бесплатно, десктоп) — для построения и валидации BPMN</w:t>
      </w:r>
    </w:p>
    <w:p w:rsidR="00EC5D96" w:rsidRPr="00EC5D96" w:rsidRDefault="00EC5D96" w:rsidP="00121BF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Pr="00EC5D96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  <w:lang w:eastAsia="ru-RU"/>
          </w:rPr>
          <w:t>bpmn.io</w:t>
        </w:r>
      </w:hyperlink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(онлайн) — быстрый старт без установки</w:t>
      </w:r>
    </w:p>
    <w:p w:rsidR="00EC5D96" w:rsidRPr="00EC5D96" w:rsidRDefault="00EC5D96" w:rsidP="00121BF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 w:firstLine="567"/>
        <w:jc w:val="both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Bizagi</w:t>
      </w:r>
      <w:proofErr w:type="spellEnd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5D9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Modeler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(бесплатно, </w:t>
      </w:r>
      <w:proofErr w:type="spellStart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EC5D9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для симуляции процессов</w:t>
      </w:r>
    </w:p>
    <w:p w:rsidR="00EC5D96" w:rsidRPr="00EC5D96" w:rsidRDefault="00EC5D96" w:rsidP="00121BFA">
      <w:pPr>
        <w:spacing w:before="480" w:after="48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EC5D96" w:rsidRPr="00EC5D96" w:rsidSect="00121BFA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4253F"/>
    <w:multiLevelType w:val="multilevel"/>
    <w:tmpl w:val="23F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A3E"/>
    <w:multiLevelType w:val="multilevel"/>
    <w:tmpl w:val="758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77666"/>
    <w:multiLevelType w:val="multilevel"/>
    <w:tmpl w:val="DDE8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B733D"/>
    <w:multiLevelType w:val="multilevel"/>
    <w:tmpl w:val="7AC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C15E1"/>
    <w:multiLevelType w:val="multilevel"/>
    <w:tmpl w:val="13F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671EC"/>
    <w:multiLevelType w:val="multilevel"/>
    <w:tmpl w:val="5A4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123E7"/>
    <w:multiLevelType w:val="multilevel"/>
    <w:tmpl w:val="2B54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D331B"/>
    <w:multiLevelType w:val="multilevel"/>
    <w:tmpl w:val="A6E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82017"/>
    <w:multiLevelType w:val="multilevel"/>
    <w:tmpl w:val="9E8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A2A4C"/>
    <w:multiLevelType w:val="multilevel"/>
    <w:tmpl w:val="D27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5564B"/>
    <w:multiLevelType w:val="multilevel"/>
    <w:tmpl w:val="8D1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C5824"/>
    <w:multiLevelType w:val="multilevel"/>
    <w:tmpl w:val="4A8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21521"/>
    <w:multiLevelType w:val="multilevel"/>
    <w:tmpl w:val="A61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8"/>
  </w:num>
  <w:num w:numId="5">
    <w:abstractNumId w:val="10"/>
  </w:num>
  <w:num w:numId="6">
    <w:abstractNumId w:val="1"/>
  </w:num>
  <w:num w:numId="7">
    <w:abstractNumId w:val="9"/>
  </w:num>
  <w:num w:numId="8">
    <w:abstractNumId w:val="6"/>
  </w:num>
  <w:num w:numId="9">
    <w:abstractNumId w:val="12"/>
  </w:num>
  <w:num w:numId="10">
    <w:abstractNumId w:val="5"/>
  </w:num>
  <w:num w:numId="11">
    <w:abstractNumId w:val="4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96"/>
    <w:rsid w:val="00121BFA"/>
    <w:rsid w:val="006F6395"/>
    <w:rsid w:val="00D970A7"/>
    <w:rsid w:val="00EC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F7035"/>
  <w15:chartTrackingRefBased/>
  <w15:docId w15:val="{1209B6ED-3A94-41B3-BFC3-BA26EB65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5D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5D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5D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D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5D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5D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C5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C5D96"/>
    <w:rPr>
      <w:b/>
      <w:bCs/>
    </w:rPr>
  </w:style>
  <w:style w:type="character" w:styleId="a4">
    <w:name w:val="Hyperlink"/>
    <w:basedOn w:val="a0"/>
    <w:uiPriority w:val="99"/>
    <w:semiHidden/>
    <w:unhideWhenUsed/>
    <w:rsid w:val="00EC5D96"/>
    <w:rPr>
      <w:color w:val="0000FF"/>
      <w:u w:val="single"/>
    </w:rPr>
  </w:style>
  <w:style w:type="character" w:customStyle="1" w:styleId="d813de27">
    <w:name w:val="d813de27"/>
    <w:basedOn w:val="a0"/>
    <w:rsid w:val="00EC5D96"/>
  </w:style>
  <w:style w:type="paragraph" w:styleId="HTML">
    <w:name w:val="HTML Preformatted"/>
    <w:basedOn w:val="a"/>
    <w:link w:val="HTML0"/>
    <w:uiPriority w:val="99"/>
    <w:semiHidden/>
    <w:unhideWhenUsed/>
    <w:rsid w:val="00EC5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5D9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47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04108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64799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584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1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pmn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Юшкова Е.В.</dc:creator>
  <cp:keywords/>
  <dc:description/>
  <cp:lastModifiedBy>Юшкова Е.В.</cp:lastModifiedBy>
  <cp:revision>4</cp:revision>
  <dcterms:created xsi:type="dcterms:W3CDTF">2026-09-22T11:18:00Z</dcterms:created>
  <dcterms:modified xsi:type="dcterms:W3CDTF">2026-09-22T11:19:00Z</dcterms:modified>
</cp:coreProperties>
</file>