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44418F" w:rsidRDefault="0044418F" w:rsidP="0044418F">
      <w:pPr>
        <w:tabs>
          <w:tab w:val="left" w:pos="5646"/>
        </w:tabs>
      </w:pPr>
    </w:p>
    <w:p w:rsidR="0044418F" w:rsidRPr="0044418F" w:rsidRDefault="0044418F" w:rsidP="0044418F"/>
    <w:p w:rsidR="0044418F" w:rsidRPr="0044418F" w:rsidRDefault="0044418F" w:rsidP="0044418F"/>
    <w:p w:rsidR="0044418F" w:rsidRPr="0044418F" w:rsidRDefault="0044418F" w:rsidP="0044418F"/>
    <w:p w:rsidR="0044418F" w:rsidRPr="0044418F" w:rsidRDefault="0044418F" w:rsidP="0044418F"/>
    <w:p w:rsidR="0044418F" w:rsidRPr="0044418F" w:rsidRDefault="0044418F" w:rsidP="0044418F"/>
    <w:p w:rsidR="0044418F" w:rsidRDefault="0044418F" w:rsidP="0044418F"/>
    <w:p w:rsidR="0044418F" w:rsidRDefault="0044418F" w:rsidP="0044418F">
      <w:pPr>
        <w:tabs>
          <w:tab w:val="left" w:pos="5192"/>
        </w:tabs>
      </w:pPr>
      <w:r>
        <w:tab/>
      </w:r>
      <w:r>
        <w:tab/>
        <w:t xml:space="preserve">         </w:t>
      </w:r>
    </w:p>
    <w:p w:rsidR="0044418F" w:rsidRDefault="0044418F" w:rsidP="0044418F">
      <w:pPr>
        <w:tabs>
          <w:tab w:val="left" w:pos="5192"/>
        </w:tabs>
      </w:pPr>
    </w:p>
    <w:p w:rsidR="0044418F" w:rsidRDefault="0044418F" w:rsidP="0044418F">
      <w:pPr>
        <w:tabs>
          <w:tab w:val="left" w:pos="5192"/>
        </w:tabs>
      </w:pPr>
    </w:p>
    <w:p w:rsidR="0044418F" w:rsidRDefault="0044418F" w:rsidP="0044418F">
      <w:pPr>
        <w:tabs>
          <w:tab w:val="left" w:pos="5192"/>
        </w:tabs>
      </w:pPr>
    </w:p>
    <w:p w:rsidR="0044418F" w:rsidRDefault="0044418F" w:rsidP="0044418F">
      <w:pPr>
        <w:tabs>
          <w:tab w:val="left" w:pos="5192"/>
        </w:tabs>
      </w:pPr>
    </w:p>
    <w:p w:rsidR="0044418F" w:rsidRDefault="0044418F" w:rsidP="0044418F">
      <w:pPr>
        <w:tabs>
          <w:tab w:val="left" w:pos="5192"/>
        </w:tabs>
      </w:pPr>
    </w:p>
    <w:p w:rsidR="0044418F" w:rsidRDefault="0044418F" w:rsidP="0044418F">
      <w:pPr>
        <w:tabs>
          <w:tab w:val="left" w:pos="5192"/>
        </w:tabs>
      </w:pPr>
    </w:p>
    <w:p w:rsidR="0044418F" w:rsidRDefault="0044418F" w:rsidP="0044418F">
      <w:pPr>
        <w:tabs>
          <w:tab w:val="left" w:pos="5192"/>
        </w:tabs>
      </w:pPr>
    </w:p>
    <w:p w:rsidR="0044418F" w:rsidRDefault="0044418F" w:rsidP="0044418F">
      <w:pPr>
        <w:tabs>
          <w:tab w:val="left" w:pos="5192"/>
        </w:tabs>
      </w:pPr>
    </w:p>
    <w:p w:rsidR="0044418F" w:rsidRDefault="0044418F" w:rsidP="0044418F">
      <w:pPr>
        <w:tabs>
          <w:tab w:val="left" w:pos="5192"/>
        </w:tabs>
      </w:pPr>
    </w:p>
    <w:p w:rsidR="0044418F" w:rsidRDefault="0044418F" w:rsidP="0044418F">
      <w:pPr>
        <w:tabs>
          <w:tab w:val="left" w:pos="5192"/>
        </w:tabs>
      </w:pPr>
    </w:p>
    <w:p w:rsidR="0044418F" w:rsidRDefault="0044418F" w:rsidP="0044418F">
      <w:pPr>
        <w:tabs>
          <w:tab w:val="left" w:pos="5192"/>
        </w:tabs>
      </w:pPr>
    </w:p>
    <w:p w:rsidR="0044418F" w:rsidRDefault="0044418F" w:rsidP="0044418F">
      <w:pPr>
        <w:tabs>
          <w:tab w:val="left" w:pos="5192"/>
        </w:tabs>
      </w:pPr>
    </w:p>
    <w:p w:rsidR="0044418F" w:rsidRDefault="0044418F" w:rsidP="0044418F">
      <w:pPr>
        <w:tabs>
          <w:tab w:val="left" w:pos="5192"/>
        </w:tabs>
      </w:pPr>
    </w:p>
    <w:p w:rsidR="0044418F" w:rsidRDefault="0044418F" w:rsidP="0044418F">
      <w:pPr>
        <w:tabs>
          <w:tab w:val="left" w:pos="5192"/>
        </w:tabs>
      </w:pPr>
    </w:p>
    <w:p w:rsidR="00BA6BCC" w:rsidRPr="0044418F" w:rsidRDefault="0044418F" w:rsidP="0044418F">
      <w:pPr>
        <w:tabs>
          <w:tab w:val="left" w:pos="5192"/>
        </w:tabs>
        <w:rPr>
          <w:rFonts w:ascii="EB Garamond" w:eastAsia="EB Garamond" w:hAnsi="EB Garamond" w:cs="EB Garamond"/>
          <w:b/>
          <w:sz w:val="40"/>
          <w:szCs w:val="40"/>
        </w:rPr>
      </w:pPr>
      <w:r>
        <w:t xml:space="preserve">                                                                                                                 </w:t>
      </w:r>
      <w:r w:rsidRPr="0044418F">
        <w:rPr>
          <w:rFonts w:ascii="EB Garamond" w:hAnsi="EB Garamond"/>
          <w:b/>
          <w:sz w:val="40"/>
          <w:szCs w:val="40"/>
        </w:rPr>
        <w:t>S</w:t>
      </w:r>
      <w:r w:rsidR="00371356" w:rsidRPr="0044418F">
        <w:rPr>
          <w:rFonts w:ascii="EB Garamond" w:eastAsia="EB Garamond" w:hAnsi="EB Garamond" w:cs="EB Garamond"/>
          <w:b/>
          <w:sz w:val="40"/>
          <w:szCs w:val="40"/>
        </w:rPr>
        <w:t>istema</w:t>
      </w:r>
      <w:r w:rsidR="00371356" w:rsidRPr="0044418F">
        <w:rPr>
          <w:rFonts w:ascii="EB Garamond" w:eastAsia="EB Garamond" w:hAnsi="EB Garamond" w:cs="EB Garamond"/>
          <w:b/>
          <w:sz w:val="40"/>
          <w:szCs w:val="40"/>
        </w:rPr>
        <w:t xml:space="preserve"> LC</w:t>
      </w:r>
    </w:p>
    <w:p w:rsidR="00BA6BCC" w:rsidRPr="0044418F" w:rsidRDefault="0044418F">
      <w:pPr>
        <w:jc w:val="right"/>
        <w:rPr>
          <w:rFonts w:ascii="EB Garamond" w:eastAsia="EB Garamond" w:hAnsi="EB Garamond" w:cs="EB Garamond"/>
          <w:b/>
          <w:sz w:val="40"/>
          <w:szCs w:val="40"/>
        </w:rPr>
      </w:pPr>
      <w:r>
        <w:rPr>
          <w:rFonts w:ascii="EB Garamond" w:eastAsia="EB Garamond" w:hAnsi="EB Garamond" w:cs="EB Garamond"/>
          <w:b/>
          <w:sz w:val="40"/>
          <w:szCs w:val="40"/>
        </w:rPr>
        <w:t xml:space="preserve">        </w:t>
      </w:r>
      <w:r w:rsidR="00371356" w:rsidRPr="0044418F">
        <w:rPr>
          <w:rFonts w:ascii="EB Garamond" w:eastAsia="EB Garamond" w:hAnsi="EB Garamond" w:cs="EB Garamond"/>
          <w:b/>
          <w:sz w:val="40"/>
          <w:szCs w:val="40"/>
        </w:rPr>
        <w:t xml:space="preserve">Manual de Usuario </w:t>
      </w:r>
    </w:p>
    <w:p w:rsidR="00BA6BCC" w:rsidRDefault="00BA6BCC">
      <w:pPr>
        <w:jc w:val="right"/>
        <w:rPr>
          <w:rFonts w:ascii="EB Garamond" w:eastAsia="EB Garamond" w:hAnsi="EB Garamond" w:cs="EB Garamond"/>
          <w:b/>
          <w:sz w:val="32"/>
          <w:szCs w:val="32"/>
        </w:rPr>
      </w:pPr>
    </w:p>
    <w:p w:rsidR="00BA6BCC" w:rsidRDefault="00BA6BCC">
      <w:pPr>
        <w:jc w:val="right"/>
        <w:rPr>
          <w:rFonts w:ascii="EB Garamond" w:eastAsia="EB Garamond" w:hAnsi="EB Garamond" w:cs="EB Garamond"/>
          <w:b/>
          <w:sz w:val="32"/>
          <w:szCs w:val="32"/>
        </w:rPr>
      </w:pPr>
    </w:p>
    <w:p w:rsidR="00BA6BCC" w:rsidRDefault="00BA6BCC">
      <w:pPr>
        <w:jc w:val="right"/>
        <w:rPr>
          <w:rFonts w:ascii="EB Garamond" w:eastAsia="EB Garamond" w:hAnsi="EB Garamond" w:cs="EB Garamond"/>
          <w:b/>
          <w:sz w:val="32"/>
          <w:szCs w:val="32"/>
        </w:rPr>
      </w:pPr>
    </w:p>
    <w:p w:rsidR="00BA6BCC" w:rsidRDefault="00BA6BCC">
      <w:pPr>
        <w:jc w:val="right"/>
        <w:rPr>
          <w:rFonts w:ascii="NewsGotT" w:eastAsia="NewsGotT" w:hAnsi="NewsGotT" w:cs="NewsGotT"/>
          <w:sz w:val="24"/>
          <w:szCs w:val="24"/>
        </w:rPr>
      </w:pPr>
    </w:p>
    <w:p w:rsidR="00BA6BCC" w:rsidRDefault="0044418F" w:rsidP="0044418F">
      <w:pPr>
        <w:jc w:val="right"/>
        <w:rPr>
          <w:rFonts w:ascii="EB Garamond" w:eastAsia="EB Garamond" w:hAnsi="EB Garamond" w:cs="EB Garamond"/>
          <w:b/>
          <w:sz w:val="32"/>
          <w:szCs w:val="32"/>
        </w:rPr>
      </w:pPr>
      <w:r>
        <w:rPr>
          <w:rFonts w:ascii="NewsGotT" w:eastAsia="NewsGotT" w:hAnsi="NewsGotT" w:cs="NewsGotT"/>
          <w:sz w:val="24"/>
          <w:szCs w:val="24"/>
        </w:rPr>
        <w:t xml:space="preserve">     </w:t>
      </w:r>
      <w:r w:rsidR="00371356">
        <w:rPr>
          <w:rFonts w:ascii="NewsGotT" w:eastAsia="NewsGotT" w:hAnsi="NewsGotT" w:cs="NewsGotT"/>
          <w:sz w:val="24"/>
          <w:szCs w:val="24"/>
        </w:rPr>
        <w:t>Fecha: 8/03/2017</w:t>
      </w:r>
      <w:r>
        <w:rPr>
          <w:rFonts w:ascii="NewsGotT" w:eastAsia="NewsGotT" w:hAnsi="NewsGotT" w:cs="NewsGotT"/>
          <w:sz w:val="24"/>
          <w:szCs w:val="24"/>
        </w:rPr>
        <w:t xml:space="preserve"> </w:t>
      </w:r>
    </w:p>
    <w:p w:rsidR="00BA6BCC" w:rsidRDefault="00371356">
      <w:pPr>
        <w:jc w:val="center"/>
        <w:rPr>
          <w:rFonts w:ascii="EB Garamond" w:eastAsia="EB Garamond" w:hAnsi="EB Garamond" w:cs="EB Garamond"/>
          <w:b/>
          <w:sz w:val="32"/>
          <w:szCs w:val="32"/>
        </w:rPr>
      </w:pPr>
      <w:r>
        <w:rPr>
          <w:rFonts w:ascii="EB Garamond" w:eastAsia="EB Garamond" w:hAnsi="EB Garamond" w:cs="EB Garamond"/>
          <w:b/>
          <w:sz w:val="32"/>
          <w:szCs w:val="32"/>
        </w:rPr>
        <w:lastRenderedPageBreak/>
        <w:t xml:space="preserve">HOJA DE CONTROL </w:t>
      </w:r>
    </w:p>
    <w:p w:rsidR="00BA6BCC" w:rsidRDefault="00BA6BCC">
      <w:pPr>
        <w:jc w:val="center"/>
        <w:rPr>
          <w:rFonts w:ascii="EB Garamond" w:eastAsia="EB Garamond" w:hAnsi="EB Garamond" w:cs="EB Garamond"/>
          <w:b/>
          <w:sz w:val="32"/>
          <w:szCs w:val="32"/>
        </w:rPr>
      </w:pPr>
    </w:p>
    <w:tbl>
      <w:tblPr>
        <w:tblStyle w:val="a"/>
        <w:tblW w:w="8605" w:type="dxa"/>
        <w:tblInd w:w="-230" w:type="dxa"/>
        <w:tblBorders>
          <w:top w:val="single" w:sz="4" w:space="0" w:color="DBDBDB"/>
          <w:left w:val="single" w:sz="4" w:space="0" w:color="DBDBDB"/>
          <w:bottom w:val="single" w:sz="4" w:space="0" w:color="DBDBDB"/>
          <w:right w:val="single" w:sz="4" w:space="0" w:color="DBDBDB"/>
          <w:insideH w:val="single" w:sz="4" w:space="0" w:color="DBDBDB"/>
          <w:insideV w:val="single" w:sz="4" w:space="0" w:color="DBDBDB"/>
        </w:tblBorders>
        <w:tblLayout w:type="fixed"/>
        <w:tblLook w:val="04A0" w:firstRow="1" w:lastRow="0" w:firstColumn="1" w:lastColumn="0" w:noHBand="0" w:noVBand="1"/>
      </w:tblPr>
      <w:tblGrid>
        <w:gridCol w:w="1848"/>
        <w:gridCol w:w="3566"/>
        <w:gridCol w:w="1641"/>
        <w:gridCol w:w="1550"/>
      </w:tblGrid>
      <w:tr w:rsidR="00BA6BCC" w:rsidTr="00BA6B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</w:tcPr>
          <w:p w:rsidR="00BA6BCC" w:rsidRDefault="00371356">
            <w:pPr>
              <w:contextualSpacing w:val="0"/>
              <w:jc w:val="both"/>
              <w:rPr>
                <w:rFonts w:ascii="NewsGotT" w:eastAsia="NewsGotT" w:hAnsi="NewsGotT" w:cs="NewsGotT"/>
                <w:sz w:val="20"/>
                <w:szCs w:val="20"/>
              </w:rPr>
            </w:pPr>
            <w:r>
              <w:rPr>
                <w:rFonts w:ascii="NewsGotT" w:eastAsia="NewsGotT" w:hAnsi="NewsGotT" w:cs="NewsGotT"/>
                <w:b w:val="0"/>
                <w:sz w:val="20"/>
                <w:szCs w:val="20"/>
              </w:rPr>
              <w:t xml:space="preserve">Organismo </w:t>
            </w:r>
          </w:p>
        </w:tc>
        <w:tc>
          <w:tcPr>
            <w:tcW w:w="6757" w:type="dxa"/>
            <w:gridSpan w:val="3"/>
          </w:tcPr>
          <w:p w:rsidR="00BA6BCC" w:rsidRDefault="00371356">
            <w:pPr>
              <w:contextualSpacing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ewsGotT" w:eastAsia="NewsGotT" w:hAnsi="NewsGotT" w:cs="NewsGotT"/>
                <w:sz w:val="20"/>
                <w:szCs w:val="20"/>
              </w:rPr>
            </w:pPr>
            <w:r>
              <w:rPr>
                <w:rFonts w:ascii="NewsGotT" w:eastAsia="NewsGotT" w:hAnsi="NewsGotT" w:cs="NewsGotT"/>
                <w:sz w:val="20"/>
                <w:szCs w:val="20"/>
              </w:rPr>
              <w:t>Sena CEET</w:t>
            </w:r>
          </w:p>
        </w:tc>
      </w:tr>
      <w:tr w:rsidR="00BA6BCC" w:rsidTr="00BA6B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</w:tcPr>
          <w:p w:rsidR="00BA6BCC" w:rsidRDefault="00371356">
            <w:pPr>
              <w:contextualSpacing w:val="0"/>
              <w:jc w:val="both"/>
              <w:rPr>
                <w:rFonts w:ascii="NewsGotT" w:eastAsia="NewsGotT" w:hAnsi="NewsGotT" w:cs="NewsGotT"/>
                <w:sz w:val="20"/>
                <w:szCs w:val="20"/>
              </w:rPr>
            </w:pPr>
            <w:r>
              <w:rPr>
                <w:rFonts w:ascii="NewsGotT" w:eastAsia="NewsGotT" w:hAnsi="NewsGotT" w:cs="NewsGotT"/>
                <w:b w:val="0"/>
                <w:sz w:val="20"/>
                <w:szCs w:val="20"/>
              </w:rPr>
              <w:t xml:space="preserve">Proyecto </w:t>
            </w:r>
          </w:p>
        </w:tc>
        <w:tc>
          <w:tcPr>
            <w:tcW w:w="6757" w:type="dxa"/>
            <w:gridSpan w:val="3"/>
          </w:tcPr>
          <w:p w:rsidR="00BA6BCC" w:rsidRDefault="0044418F">
            <w:pPr>
              <w:contextualSpacing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sGotT" w:eastAsia="NewsGotT" w:hAnsi="NewsGotT" w:cs="NewsGotT"/>
                <w:sz w:val="20"/>
                <w:szCs w:val="20"/>
              </w:rPr>
            </w:pPr>
            <w:r>
              <w:rPr>
                <w:rFonts w:ascii="NewsGotT" w:eastAsia="NewsGotT" w:hAnsi="NewsGotT" w:cs="NewsGotT"/>
                <w:sz w:val="20"/>
                <w:szCs w:val="20"/>
              </w:rPr>
              <w:t>Sistema</w:t>
            </w:r>
            <w:r w:rsidR="00371356">
              <w:rPr>
                <w:rFonts w:ascii="NewsGotT" w:eastAsia="NewsGotT" w:hAnsi="NewsGotT" w:cs="NewsGotT"/>
                <w:sz w:val="20"/>
                <w:szCs w:val="20"/>
              </w:rPr>
              <w:t xml:space="preserve"> LC</w:t>
            </w:r>
          </w:p>
        </w:tc>
      </w:tr>
      <w:tr w:rsidR="00BA6BCC" w:rsidTr="00BA6B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</w:tcPr>
          <w:p w:rsidR="00BA6BCC" w:rsidRDefault="00371356">
            <w:pPr>
              <w:contextualSpacing w:val="0"/>
              <w:jc w:val="both"/>
              <w:rPr>
                <w:rFonts w:ascii="NewsGotT" w:eastAsia="NewsGotT" w:hAnsi="NewsGotT" w:cs="NewsGotT"/>
                <w:sz w:val="20"/>
                <w:szCs w:val="20"/>
              </w:rPr>
            </w:pPr>
            <w:r>
              <w:rPr>
                <w:rFonts w:ascii="NewsGotT" w:eastAsia="NewsGotT" w:hAnsi="NewsGotT" w:cs="NewsGotT"/>
                <w:b w:val="0"/>
                <w:sz w:val="20"/>
                <w:szCs w:val="20"/>
              </w:rPr>
              <w:t>Entregable</w:t>
            </w:r>
          </w:p>
        </w:tc>
        <w:tc>
          <w:tcPr>
            <w:tcW w:w="6757" w:type="dxa"/>
            <w:gridSpan w:val="3"/>
          </w:tcPr>
          <w:p w:rsidR="00BA6BCC" w:rsidRDefault="00371356">
            <w:pPr>
              <w:contextualSpacing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sGotT" w:eastAsia="NewsGotT" w:hAnsi="NewsGotT" w:cs="NewsGotT"/>
                <w:sz w:val="20"/>
                <w:szCs w:val="20"/>
              </w:rPr>
            </w:pPr>
            <w:r>
              <w:rPr>
                <w:rFonts w:ascii="NewsGotT" w:eastAsia="NewsGotT" w:hAnsi="NewsGotT" w:cs="NewsGotT"/>
                <w:sz w:val="20"/>
                <w:szCs w:val="20"/>
              </w:rPr>
              <w:t>Manual de Usuario</w:t>
            </w:r>
          </w:p>
        </w:tc>
      </w:tr>
      <w:tr w:rsidR="00BA6BCC" w:rsidTr="00BA6BCC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</w:tcPr>
          <w:p w:rsidR="00BA6BCC" w:rsidRDefault="00371356">
            <w:pPr>
              <w:contextualSpacing w:val="0"/>
              <w:jc w:val="both"/>
              <w:rPr>
                <w:rFonts w:ascii="NewsGotT" w:eastAsia="NewsGotT" w:hAnsi="NewsGotT" w:cs="NewsGotT"/>
                <w:sz w:val="20"/>
                <w:szCs w:val="20"/>
              </w:rPr>
            </w:pPr>
            <w:r>
              <w:rPr>
                <w:rFonts w:ascii="NewsGotT" w:eastAsia="NewsGotT" w:hAnsi="NewsGotT" w:cs="NewsGotT"/>
                <w:b w:val="0"/>
                <w:sz w:val="20"/>
                <w:szCs w:val="20"/>
              </w:rPr>
              <w:t>Autor</w:t>
            </w:r>
          </w:p>
        </w:tc>
        <w:tc>
          <w:tcPr>
            <w:tcW w:w="6757" w:type="dxa"/>
            <w:gridSpan w:val="3"/>
          </w:tcPr>
          <w:p w:rsidR="00BA6BCC" w:rsidRDefault="00371356">
            <w:pPr>
              <w:contextualSpacing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sGotT" w:eastAsia="NewsGotT" w:hAnsi="NewsGotT" w:cs="NewsGotT"/>
                <w:sz w:val="20"/>
                <w:szCs w:val="20"/>
              </w:rPr>
            </w:pPr>
            <w:r>
              <w:rPr>
                <w:rFonts w:ascii="NewsGotT" w:eastAsia="NewsGotT" w:hAnsi="NewsGotT" w:cs="NewsGotT"/>
                <w:sz w:val="20"/>
                <w:szCs w:val="20"/>
              </w:rPr>
              <w:t>SoftNology One</w:t>
            </w:r>
          </w:p>
        </w:tc>
      </w:tr>
      <w:tr w:rsidR="00BA6BCC" w:rsidTr="00BA6BCC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</w:tcPr>
          <w:p w:rsidR="00BA6BCC" w:rsidRDefault="00371356">
            <w:pPr>
              <w:contextualSpacing w:val="0"/>
              <w:jc w:val="both"/>
              <w:rPr>
                <w:rFonts w:ascii="NewsGotT" w:eastAsia="NewsGotT" w:hAnsi="NewsGotT" w:cs="NewsGotT"/>
                <w:sz w:val="20"/>
                <w:szCs w:val="20"/>
              </w:rPr>
            </w:pPr>
            <w:r>
              <w:rPr>
                <w:rFonts w:ascii="NewsGotT" w:eastAsia="NewsGotT" w:hAnsi="NewsGotT" w:cs="NewsGotT"/>
                <w:b w:val="0"/>
                <w:sz w:val="20"/>
                <w:szCs w:val="20"/>
              </w:rPr>
              <w:t xml:space="preserve">Aprobado por </w:t>
            </w:r>
          </w:p>
        </w:tc>
        <w:tc>
          <w:tcPr>
            <w:tcW w:w="3566" w:type="dxa"/>
          </w:tcPr>
          <w:p w:rsidR="00BA6BCC" w:rsidRDefault="00BA6BCC">
            <w:pPr>
              <w:contextualSpacing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sGotT" w:eastAsia="NewsGotT" w:hAnsi="NewsGotT" w:cs="NewsGotT"/>
                <w:sz w:val="20"/>
                <w:szCs w:val="20"/>
              </w:rPr>
            </w:pPr>
          </w:p>
        </w:tc>
        <w:tc>
          <w:tcPr>
            <w:tcW w:w="1641" w:type="dxa"/>
          </w:tcPr>
          <w:p w:rsidR="00BA6BCC" w:rsidRDefault="00371356">
            <w:pPr>
              <w:contextualSpacing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sGotT" w:eastAsia="NewsGotT" w:hAnsi="NewsGotT" w:cs="NewsGotT"/>
                <w:b/>
                <w:sz w:val="20"/>
                <w:szCs w:val="20"/>
              </w:rPr>
            </w:pPr>
            <w:r>
              <w:rPr>
                <w:rFonts w:ascii="NewsGotT" w:eastAsia="NewsGotT" w:hAnsi="NewsGotT" w:cs="NewsGotT"/>
                <w:b/>
                <w:sz w:val="20"/>
                <w:szCs w:val="20"/>
              </w:rPr>
              <w:t xml:space="preserve">Fecha Aprobación </w:t>
            </w:r>
          </w:p>
        </w:tc>
        <w:tc>
          <w:tcPr>
            <w:tcW w:w="1550" w:type="dxa"/>
          </w:tcPr>
          <w:p w:rsidR="00BA6BCC" w:rsidRDefault="00371356">
            <w:pPr>
              <w:contextualSpacing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sGotT" w:eastAsia="NewsGotT" w:hAnsi="NewsGotT" w:cs="NewsGotT"/>
                <w:sz w:val="20"/>
                <w:szCs w:val="20"/>
              </w:rPr>
            </w:pPr>
            <w:r>
              <w:rPr>
                <w:rFonts w:ascii="NewsGotT" w:eastAsia="NewsGotT" w:hAnsi="NewsGotT" w:cs="NewsGotT"/>
                <w:sz w:val="20"/>
                <w:szCs w:val="20"/>
              </w:rPr>
              <w:t>DD/MM/AAAA</w:t>
            </w:r>
          </w:p>
        </w:tc>
      </w:tr>
      <w:tr w:rsidR="00BA6BCC" w:rsidTr="00BA6BC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</w:tcPr>
          <w:p w:rsidR="00BA6BCC" w:rsidRDefault="00BA6BCC">
            <w:pPr>
              <w:contextualSpacing w:val="0"/>
              <w:jc w:val="both"/>
              <w:rPr>
                <w:rFonts w:ascii="NewsGotT" w:eastAsia="NewsGotT" w:hAnsi="NewsGotT" w:cs="NewsGotT"/>
                <w:sz w:val="20"/>
                <w:szCs w:val="20"/>
              </w:rPr>
            </w:pPr>
          </w:p>
        </w:tc>
        <w:tc>
          <w:tcPr>
            <w:tcW w:w="3566" w:type="dxa"/>
          </w:tcPr>
          <w:p w:rsidR="00BA6BCC" w:rsidRDefault="00BA6BCC">
            <w:pPr>
              <w:contextualSpacing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sGotT" w:eastAsia="NewsGotT" w:hAnsi="NewsGotT" w:cs="NewsGotT"/>
                <w:sz w:val="20"/>
                <w:szCs w:val="20"/>
              </w:rPr>
            </w:pPr>
          </w:p>
        </w:tc>
        <w:tc>
          <w:tcPr>
            <w:tcW w:w="1641" w:type="dxa"/>
          </w:tcPr>
          <w:p w:rsidR="00BA6BCC" w:rsidRDefault="00371356">
            <w:pPr>
              <w:contextualSpacing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sGotT" w:eastAsia="NewsGotT" w:hAnsi="NewsGotT" w:cs="NewsGotT"/>
                <w:b/>
                <w:sz w:val="20"/>
                <w:szCs w:val="20"/>
              </w:rPr>
            </w:pPr>
            <w:r>
              <w:rPr>
                <w:rFonts w:ascii="NewsGotT" w:eastAsia="NewsGotT" w:hAnsi="NewsGotT" w:cs="NewsGotT"/>
                <w:b/>
                <w:sz w:val="20"/>
                <w:szCs w:val="20"/>
              </w:rPr>
              <w:t>N° Total Páginas</w:t>
            </w:r>
          </w:p>
        </w:tc>
        <w:tc>
          <w:tcPr>
            <w:tcW w:w="1550" w:type="dxa"/>
          </w:tcPr>
          <w:p w:rsidR="00BA6BCC" w:rsidRDefault="00BA6BCC">
            <w:pPr>
              <w:contextualSpacing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wsGotT" w:eastAsia="NewsGotT" w:hAnsi="NewsGotT" w:cs="NewsGotT"/>
                <w:sz w:val="20"/>
                <w:szCs w:val="20"/>
              </w:rPr>
            </w:pPr>
          </w:p>
        </w:tc>
      </w:tr>
    </w:tbl>
    <w:p w:rsidR="00BA6BCC" w:rsidRDefault="00BA6BCC">
      <w:pPr>
        <w:jc w:val="center"/>
        <w:rPr>
          <w:rFonts w:ascii="EB Garamond" w:eastAsia="EB Garamond" w:hAnsi="EB Garamond" w:cs="EB Garamond"/>
          <w:b/>
          <w:sz w:val="32"/>
          <w:szCs w:val="32"/>
        </w:rPr>
      </w:pPr>
    </w:p>
    <w:p w:rsidR="00BA6BCC" w:rsidRDefault="00BA6BCC">
      <w:pPr>
        <w:jc w:val="both"/>
        <w:rPr>
          <w:rFonts w:ascii="NewsGotT" w:eastAsia="NewsGotT" w:hAnsi="NewsGotT" w:cs="NewsGotT"/>
          <w:sz w:val="28"/>
          <w:szCs w:val="28"/>
        </w:rPr>
      </w:pPr>
    </w:p>
    <w:p w:rsidR="00BA6BCC" w:rsidRDefault="00BA6BCC">
      <w:pPr>
        <w:jc w:val="both"/>
        <w:rPr>
          <w:rFonts w:ascii="NewsGotT" w:eastAsia="NewsGotT" w:hAnsi="NewsGotT" w:cs="NewsGotT"/>
          <w:sz w:val="28"/>
          <w:szCs w:val="28"/>
        </w:rPr>
      </w:pPr>
    </w:p>
    <w:p w:rsidR="00BA6BCC" w:rsidRDefault="00BA6BCC">
      <w:pPr>
        <w:jc w:val="both"/>
        <w:rPr>
          <w:rFonts w:ascii="NewsGotT" w:eastAsia="NewsGotT" w:hAnsi="NewsGotT" w:cs="NewsGotT"/>
          <w:sz w:val="28"/>
          <w:szCs w:val="28"/>
        </w:rPr>
      </w:pPr>
    </w:p>
    <w:p w:rsidR="00BA6BCC" w:rsidRDefault="00BA6BCC">
      <w:pPr>
        <w:jc w:val="both"/>
        <w:rPr>
          <w:rFonts w:ascii="NewsGotT" w:eastAsia="NewsGotT" w:hAnsi="NewsGotT" w:cs="NewsGotT"/>
          <w:sz w:val="28"/>
          <w:szCs w:val="28"/>
        </w:rPr>
      </w:pPr>
    </w:p>
    <w:p w:rsidR="00BA6BCC" w:rsidRDefault="00BA6BCC">
      <w:pPr>
        <w:jc w:val="both"/>
        <w:rPr>
          <w:rFonts w:ascii="NewsGotT" w:eastAsia="NewsGotT" w:hAnsi="NewsGotT" w:cs="NewsGotT"/>
          <w:sz w:val="28"/>
          <w:szCs w:val="28"/>
        </w:rPr>
      </w:pPr>
    </w:p>
    <w:p w:rsidR="00BA6BCC" w:rsidRDefault="00BA6BCC">
      <w:pPr>
        <w:jc w:val="both"/>
        <w:rPr>
          <w:rFonts w:ascii="NewsGotT" w:eastAsia="NewsGotT" w:hAnsi="NewsGotT" w:cs="NewsGotT"/>
          <w:sz w:val="28"/>
          <w:szCs w:val="28"/>
        </w:rPr>
      </w:pPr>
    </w:p>
    <w:p w:rsidR="00BA6BCC" w:rsidRDefault="00BA6BCC">
      <w:pPr>
        <w:jc w:val="both"/>
        <w:rPr>
          <w:rFonts w:ascii="NewsGotT" w:eastAsia="NewsGotT" w:hAnsi="NewsGotT" w:cs="NewsGotT"/>
          <w:sz w:val="28"/>
          <w:szCs w:val="28"/>
        </w:rPr>
      </w:pPr>
    </w:p>
    <w:p w:rsidR="00BA6BCC" w:rsidRDefault="00BA6BCC">
      <w:pPr>
        <w:jc w:val="both"/>
        <w:rPr>
          <w:rFonts w:ascii="NewsGotT" w:eastAsia="NewsGotT" w:hAnsi="NewsGotT" w:cs="NewsGotT"/>
          <w:sz w:val="28"/>
          <w:szCs w:val="28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8"/>
          <w:szCs w:val="28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8"/>
          <w:szCs w:val="28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8"/>
          <w:szCs w:val="28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8"/>
          <w:szCs w:val="28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8"/>
          <w:szCs w:val="28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8"/>
          <w:szCs w:val="28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8"/>
          <w:szCs w:val="28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8"/>
          <w:szCs w:val="28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8"/>
          <w:szCs w:val="28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8"/>
          <w:szCs w:val="28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8"/>
          <w:szCs w:val="28"/>
        </w:rPr>
      </w:pPr>
    </w:p>
    <w:p w:rsidR="00BA6BCC" w:rsidRPr="0044418F" w:rsidRDefault="00371356">
      <w:pPr>
        <w:jc w:val="center"/>
        <w:rPr>
          <w:rFonts w:ascii="NewsGotT" w:eastAsia="NewsGotT" w:hAnsi="NewsGotT" w:cs="NewsGotT"/>
          <w:sz w:val="36"/>
          <w:szCs w:val="36"/>
        </w:rPr>
      </w:pPr>
      <w:r w:rsidRPr="0044418F">
        <w:rPr>
          <w:rFonts w:ascii="NewsGotT" w:eastAsia="NewsGotT" w:hAnsi="NewsGotT" w:cs="NewsGotT"/>
          <w:sz w:val="36"/>
          <w:szCs w:val="36"/>
        </w:rPr>
        <w:lastRenderedPageBreak/>
        <w:t>ÍNDICE</w:t>
      </w:r>
    </w:p>
    <w:p w:rsidR="00BA6BCC" w:rsidRDefault="00BA6BCC">
      <w:pPr>
        <w:jc w:val="center"/>
        <w:rPr>
          <w:rFonts w:ascii="NewsGotT" w:eastAsia="NewsGotT" w:hAnsi="NewsGotT" w:cs="NewsGotT"/>
          <w:sz w:val="28"/>
          <w:szCs w:val="28"/>
        </w:rPr>
      </w:pPr>
    </w:p>
    <w:p w:rsidR="00BA6BCC" w:rsidRPr="0044418F" w:rsidRDefault="00371356">
      <w:pPr>
        <w:numPr>
          <w:ilvl w:val="0"/>
          <w:numId w:val="10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8"/>
          <w:szCs w:val="28"/>
        </w:rPr>
      </w:pPr>
      <w:r w:rsidRPr="0044418F">
        <w:rPr>
          <w:rFonts w:ascii="NewsGotT" w:eastAsia="NewsGotT" w:hAnsi="NewsGotT" w:cs="NewsGotT"/>
          <w:sz w:val="28"/>
          <w:szCs w:val="28"/>
        </w:rPr>
        <w:t xml:space="preserve">DESCRIPCIÓN DEL SISTEMA </w:t>
      </w:r>
    </w:p>
    <w:p w:rsidR="00BA6BCC" w:rsidRPr="0044418F" w:rsidRDefault="00371356">
      <w:pPr>
        <w:numPr>
          <w:ilvl w:val="1"/>
          <w:numId w:val="10"/>
        </w:numPr>
        <w:spacing w:after="0"/>
        <w:ind w:hanging="450"/>
        <w:contextualSpacing/>
        <w:jc w:val="both"/>
        <w:rPr>
          <w:rFonts w:ascii="NewsGotT" w:eastAsia="NewsGotT" w:hAnsi="NewsGotT" w:cs="NewsGotT"/>
          <w:sz w:val="28"/>
          <w:szCs w:val="28"/>
        </w:rPr>
      </w:pPr>
      <w:r w:rsidRPr="0044418F">
        <w:rPr>
          <w:rFonts w:ascii="NewsGotT" w:eastAsia="NewsGotT" w:hAnsi="NewsGotT" w:cs="NewsGotT"/>
          <w:sz w:val="28"/>
          <w:szCs w:val="28"/>
        </w:rPr>
        <w:t>Objeto</w:t>
      </w:r>
    </w:p>
    <w:p w:rsidR="00BA6BCC" w:rsidRPr="0044418F" w:rsidRDefault="00371356">
      <w:pPr>
        <w:numPr>
          <w:ilvl w:val="1"/>
          <w:numId w:val="10"/>
        </w:numPr>
        <w:spacing w:after="0"/>
        <w:ind w:hanging="450"/>
        <w:contextualSpacing/>
        <w:jc w:val="both"/>
        <w:rPr>
          <w:rFonts w:ascii="NewsGotT" w:eastAsia="NewsGotT" w:hAnsi="NewsGotT" w:cs="NewsGotT"/>
          <w:sz w:val="28"/>
          <w:szCs w:val="28"/>
        </w:rPr>
      </w:pPr>
      <w:r w:rsidRPr="0044418F">
        <w:rPr>
          <w:rFonts w:ascii="NewsGotT" w:eastAsia="NewsGotT" w:hAnsi="NewsGotT" w:cs="NewsGotT"/>
          <w:sz w:val="28"/>
          <w:szCs w:val="28"/>
        </w:rPr>
        <w:t>Alcance</w:t>
      </w:r>
    </w:p>
    <w:p w:rsidR="00BA6BCC" w:rsidRPr="0044418F" w:rsidRDefault="00371356">
      <w:pPr>
        <w:numPr>
          <w:ilvl w:val="1"/>
          <w:numId w:val="10"/>
        </w:numPr>
        <w:spacing w:after="0"/>
        <w:ind w:hanging="450"/>
        <w:contextualSpacing/>
        <w:jc w:val="both"/>
        <w:rPr>
          <w:rFonts w:ascii="NewsGotT" w:eastAsia="NewsGotT" w:hAnsi="NewsGotT" w:cs="NewsGotT"/>
          <w:sz w:val="28"/>
          <w:szCs w:val="28"/>
        </w:rPr>
      </w:pPr>
      <w:r w:rsidRPr="0044418F">
        <w:rPr>
          <w:rFonts w:ascii="NewsGotT" w:eastAsia="NewsGotT" w:hAnsi="NewsGotT" w:cs="NewsGotT"/>
          <w:sz w:val="28"/>
          <w:szCs w:val="28"/>
        </w:rPr>
        <w:t>Funcionalidad</w:t>
      </w:r>
    </w:p>
    <w:p w:rsidR="00BA6BCC" w:rsidRPr="0044418F" w:rsidRDefault="00371356">
      <w:pPr>
        <w:numPr>
          <w:ilvl w:val="0"/>
          <w:numId w:val="10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8"/>
          <w:szCs w:val="28"/>
        </w:rPr>
      </w:pPr>
      <w:r w:rsidRPr="0044418F">
        <w:rPr>
          <w:rFonts w:ascii="NewsGotT" w:eastAsia="NewsGotT" w:hAnsi="NewsGotT" w:cs="NewsGotT"/>
          <w:sz w:val="28"/>
          <w:szCs w:val="28"/>
        </w:rPr>
        <w:t>REQUISITOS DE CONOCIMIENTO PARA MANEJAR EL SISTEMA</w:t>
      </w:r>
    </w:p>
    <w:p w:rsidR="00BA6BCC" w:rsidRPr="0044418F" w:rsidRDefault="00371356">
      <w:pPr>
        <w:numPr>
          <w:ilvl w:val="0"/>
          <w:numId w:val="10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8"/>
          <w:szCs w:val="28"/>
        </w:rPr>
      </w:pPr>
      <w:r w:rsidRPr="0044418F">
        <w:rPr>
          <w:rFonts w:ascii="NewsGotT" w:eastAsia="NewsGotT" w:hAnsi="NewsGotT" w:cs="NewsGotT"/>
          <w:sz w:val="28"/>
          <w:szCs w:val="28"/>
        </w:rPr>
        <w:t>REQUERIMIENTOS DE HARDWARE Y SOFTWARE</w:t>
      </w:r>
    </w:p>
    <w:p w:rsidR="00BA6BCC" w:rsidRPr="0044418F" w:rsidRDefault="00371356">
      <w:pPr>
        <w:numPr>
          <w:ilvl w:val="0"/>
          <w:numId w:val="10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8"/>
          <w:szCs w:val="28"/>
        </w:rPr>
      </w:pPr>
      <w:r w:rsidRPr="0044418F">
        <w:rPr>
          <w:rFonts w:ascii="NewsGotT" w:eastAsia="NewsGotT" w:hAnsi="NewsGotT" w:cs="NewsGotT"/>
          <w:sz w:val="28"/>
          <w:szCs w:val="28"/>
        </w:rPr>
        <w:t>ESTRUCTURA DEL SOFTWARE</w:t>
      </w:r>
      <w:r w:rsidRPr="0044418F">
        <w:rPr>
          <w:rFonts w:ascii="NewsGotT" w:eastAsia="NewsGotT" w:hAnsi="NewsGotT" w:cs="NewsGotT"/>
          <w:sz w:val="28"/>
          <w:szCs w:val="28"/>
        </w:rPr>
        <w:t xml:space="preserve"> </w:t>
      </w:r>
    </w:p>
    <w:p w:rsidR="00BA6BCC" w:rsidRPr="0044418F" w:rsidRDefault="00371356">
      <w:pPr>
        <w:numPr>
          <w:ilvl w:val="1"/>
          <w:numId w:val="10"/>
        </w:numPr>
        <w:spacing w:after="0"/>
        <w:ind w:hanging="450"/>
        <w:contextualSpacing/>
        <w:jc w:val="both"/>
        <w:rPr>
          <w:rFonts w:ascii="NewsGotT" w:eastAsia="NewsGotT" w:hAnsi="NewsGotT" w:cs="NewsGotT"/>
          <w:sz w:val="28"/>
          <w:szCs w:val="28"/>
        </w:rPr>
      </w:pPr>
      <w:r w:rsidRPr="0044418F">
        <w:rPr>
          <w:rFonts w:ascii="NewsGotT" w:eastAsia="NewsGotT" w:hAnsi="NewsGotT" w:cs="NewsGotT"/>
          <w:sz w:val="28"/>
          <w:szCs w:val="28"/>
        </w:rPr>
        <w:t xml:space="preserve">Ingreso al sistema </w:t>
      </w:r>
    </w:p>
    <w:p w:rsidR="00BA6BCC" w:rsidRPr="0044418F" w:rsidRDefault="00371356">
      <w:pPr>
        <w:numPr>
          <w:ilvl w:val="1"/>
          <w:numId w:val="10"/>
        </w:numPr>
        <w:spacing w:after="0"/>
        <w:ind w:hanging="450"/>
        <w:contextualSpacing/>
        <w:jc w:val="both"/>
        <w:rPr>
          <w:rFonts w:ascii="NewsGotT" w:eastAsia="NewsGotT" w:hAnsi="NewsGotT" w:cs="NewsGotT"/>
          <w:sz w:val="28"/>
          <w:szCs w:val="28"/>
        </w:rPr>
      </w:pPr>
      <w:r w:rsidRPr="0044418F">
        <w:rPr>
          <w:rFonts w:ascii="NewsGotT" w:eastAsia="NewsGotT" w:hAnsi="NewsGotT" w:cs="NewsGotT"/>
          <w:sz w:val="28"/>
          <w:szCs w:val="28"/>
        </w:rPr>
        <w:t xml:space="preserve">Interfaz gráfica </w:t>
      </w:r>
    </w:p>
    <w:p w:rsidR="00BA6BCC" w:rsidRPr="0044418F" w:rsidRDefault="00371356">
      <w:pPr>
        <w:numPr>
          <w:ilvl w:val="1"/>
          <w:numId w:val="10"/>
        </w:numPr>
        <w:spacing w:after="0"/>
        <w:ind w:hanging="450"/>
        <w:contextualSpacing/>
        <w:jc w:val="both"/>
        <w:rPr>
          <w:rFonts w:ascii="NewsGotT" w:eastAsia="NewsGotT" w:hAnsi="NewsGotT" w:cs="NewsGotT"/>
          <w:sz w:val="28"/>
          <w:szCs w:val="28"/>
        </w:rPr>
      </w:pPr>
      <w:r w:rsidRPr="0044418F">
        <w:rPr>
          <w:rFonts w:ascii="NewsGotT" w:eastAsia="NewsGotT" w:hAnsi="NewsGotT" w:cs="NewsGotT"/>
          <w:sz w:val="28"/>
          <w:szCs w:val="28"/>
        </w:rPr>
        <w:t xml:space="preserve">Mapa de navegación </w:t>
      </w:r>
    </w:p>
    <w:p w:rsidR="00BA6BCC" w:rsidRPr="0044418F" w:rsidRDefault="00371356">
      <w:pPr>
        <w:numPr>
          <w:ilvl w:val="1"/>
          <w:numId w:val="10"/>
        </w:numPr>
        <w:spacing w:after="0"/>
        <w:ind w:hanging="450"/>
        <w:contextualSpacing/>
        <w:jc w:val="both"/>
        <w:rPr>
          <w:rFonts w:ascii="NewsGotT" w:eastAsia="NewsGotT" w:hAnsi="NewsGotT" w:cs="NewsGotT"/>
          <w:sz w:val="28"/>
          <w:szCs w:val="28"/>
        </w:rPr>
      </w:pPr>
      <w:r w:rsidRPr="0044418F">
        <w:rPr>
          <w:rFonts w:ascii="NewsGotT" w:eastAsia="NewsGotT" w:hAnsi="NewsGotT" w:cs="NewsGotT"/>
          <w:sz w:val="28"/>
          <w:szCs w:val="28"/>
        </w:rPr>
        <w:t>Descripción</w:t>
      </w:r>
      <w:r w:rsidRPr="0044418F">
        <w:rPr>
          <w:rFonts w:ascii="NewsGotT" w:eastAsia="NewsGotT" w:hAnsi="NewsGotT" w:cs="NewsGotT"/>
          <w:sz w:val="28"/>
          <w:szCs w:val="28"/>
        </w:rPr>
        <w:t xml:space="preserve"> </w:t>
      </w:r>
    </w:p>
    <w:p w:rsidR="00BA6BCC" w:rsidRPr="0044418F" w:rsidRDefault="00371356">
      <w:pPr>
        <w:numPr>
          <w:ilvl w:val="0"/>
          <w:numId w:val="10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8"/>
          <w:szCs w:val="28"/>
        </w:rPr>
      </w:pPr>
      <w:r w:rsidRPr="0044418F">
        <w:rPr>
          <w:rFonts w:ascii="NewsGotT" w:eastAsia="NewsGotT" w:hAnsi="NewsGotT" w:cs="NewsGotT"/>
          <w:sz w:val="28"/>
          <w:szCs w:val="28"/>
        </w:rPr>
        <w:t>ANEXOS</w:t>
      </w:r>
    </w:p>
    <w:p w:rsidR="00BA6BCC" w:rsidRPr="0044418F" w:rsidRDefault="00371356">
      <w:pPr>
        <w:numPr>
          <w:ilvl w:val="0"/>
          <w:numId w:val="10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8"/>
          <w:szCs w:val="28"/>
        </w:rPr>
      </w:pPr>
      <w:r w:rsidRPr="0044418F">
        <w:rPr>
          <w:rFonts w:ascii="NewsGotT" w:eastAsia="NewsGotT" w:hAnsi="NewsGotT" w:cs="NewsGotT"/>
          <w:sz w:val="28"/>
          <w:szCs w:val="28"/>
        </w:rPr>
        <w:t>GLOSARIO</w:t>
      </w:r>
    </w:p>
    <w:p w:rsidR="00BA6BCC" w:rsidRPr="0044418F" w:rsidRDefault="00371356">
      <w:pPr>
        <w:numPr>
          <w:ilvl w:val="0"/>
          <w:numId w:val="10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8"/>
          <w:szCs w:val="28"/>
        </w:rPr>
      </w:pPr>
      <w:r w:rsidRPr="0044418F">
        <w:rPr>
          <w:rFonts w:ascii="NewsGotT" w:eastAsia="NewsGotT" w:hAnsi="NewsGotT" w:cs="NewsGotT"/>
          <w:sz w:val="28"/>
          <w:szCs w:val="28"/>
        </w:rPr>
        <w:t xml:space="preserve">BIBLIOGRAFÍA  </w:t>
      </w: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Pr="0044418F" w:rsidRDefault="00371356" w:rsidP="0044418F">
      <w:pPr>
        <w:pStyle w:val="Prrafodelista"/>
        <w:numPr>
          <w:ilvl w:val="0"/>
          <w:numId w:val="15"/>
        </w:numPr>
        <w:spacing w:after="0"/>
        <w:jc w:val="both"/>
        <w:rPr>
          <w:rFonts w:ascii="Eras Md BT" w:eastAsia="Eras Md BT" w:hAnsi="Eras Md BT" w:cs="Eras Md BT"/>
          <w:i/>
          <w:sz w:val="28"/>
          <w:szCs w:val="28"/>
        </w:rPr>
      </w:pPr>
      <w:r w:rsidRPr="0044418F">
        <w:rPr>
          <w:rFonts w:ascii="Eras Md BT" w:eastAsia="Eras Md BT" w:hAnsi="Eras Md BT" w:cs="Eras Md BT"/>
          <w:b/>
          <w:i/>
          <w:sz w:val="28"/>
          <w:szCs w:val="28"/>
        </w:rPr>
        <w:lastRenderedPageBreak/>
        <w:t>DESCRIPCIÓN DEL SISTEMA</w:t>
      </w:r>
      <w:r w:rsidRPr="0044418F">
        <w:rPr>
          <w:rFonts w:ascii="Eras Md BT" w:eastAsia="Eras Md BT" w:hAnsi="Eras Md BT" w:cs="Eras Md BT"/>
          <w:i/>
          <w:sz w:val="28"/>
          <w:szCs w:val="28"/>
        </w:rPr>
        <w:t xml:space="preserve"> </w:t>
      </w:r>
    </w:p>
    <w:p w:rsidR="00BA6BCC" w:rsidRDefault="00BA6BCC">
      <w:pPr>
        <w:spacing w:after="0"/>
        <w:ind w:left="720"/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numPr>
          <w:ilvl w:val="1"/>
          <w:numId w:val="11"/>
        </w:numPr>
        <w:spacing w:after="0"/>
        <w:ind w:hanging="360"/>
        <w:contextualSpacing/>
        <w:jc w:val="both"/>
        <w:rPr>
          <w:rFonts w:ascii="NewsGotT" w:eastAsia="NewsGotT" w:hAnsi="NewsGotT" w:cs="NewsGotT"/>
          <w:b/>
          <w:sz w:val="24"/>
          <w:szCs w:val="24"/>
        </w:rPr>
      </w:pPr>
      <w:r>
        <w:rPr>
          <w:rFonts w:ascii="NewsGotT" w:eastAsia="NewsGotT" w:hAnsi="NewsGotT" w:cs="NewsGotT"/>
          <w:b/>
          <w:sz w:val="24"/>
          <w:szCs w:val="24"/>
        </w:rPr>
        <w:t>Objetivo</w:t>
      </w:r>
    </w:p>
    <w:p w:rsidR="00BA6BCC" w:rsidRDefault="00371356">
      <w:pPr>
        <w:ind w:left="360"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Presentarle al usuario un documento de guía, en el cual identifique claramente las diferentes funcionalidades del Sistema y así logre manipular el sistema satisfactoriamente. </w:t>
      </w:r>
    </w:p>
    <w:p w:rsidR="00BA6BCC" w:rsidRDefault="00BA6BCC">
      <w:pPr>
        <w:ind w:left="360"/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numPr>
          <w:ilvl w:val="1"/>
          <w:numId w:val="11"/>
        </w:numPr>
        <w:spacing w:after="0"/>
        <w:ind w:hanging="360"/>
        <w:contextualSpacing/>
        <w:jc w:val="both"/>
        <w:rPr>
          <w:rFonts w:ascii="NewsGotT" w:eastAsia="NewsGotT" w:hAnsi="NewsGotT" w:cs="NewsGotT"/>
          <w:b/>
          <w:sz w:val="24"/>
          <w:szCs w:val="24"/>
        </w:rPr>
      </w:pPr>
      <w:r>
        <w:rPr>
          <w:rFonts w:ascii="NewsGotT" w:eastAsia="NewsGotT" w:hAnsi="NewsGotT" w:cs="NewsGotT"/>
          <w:b/>
          <w:sz w:val="24"/>
          <w:szCs w:val="24"/>
        </w:rPr>
        <w:t xml:space="preserve">Alcance </w:t>
      </w:r>
    </w:p>
    <w:p w:rsidR="00BA6BCC" w:rsidRDefault="00371356">
      <w:pPr>
        <w:ind w:left="360"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Este documento se orienta a identificar las funcionalidades y servicio</w:t>
      </w:r>
      <w:r>
        <w:rPr>
          <w:rFonts w:ascii="NewsGotT" w:eastAsia="NewsGotT" w:hAnsi="NewsGotT" w:cs="NewsGotT"/>
          <w:sz w:val="24"/>
          <w:szCs w:val="24"/>
        </w:rPr>
        <w:t>s que va a prestar el sistema con la intención de que el usuario comprenda fácilmente la utilización de esta. Esto se obtiene siendo claros con los procedimientos que va a realizar el sistema.</w:t>
      </w:r>
    </w:p>
    <w:p w:rsidR="00BA6BCC" w:rsidRDefault="00BA6BCC">
      <w:pPr>
        <w:ind w:left="360"/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numPr>
          <w:ilvl w:val="1"/>
          <w:numId w:val="11"/>
        </w:numPr>
        <w:spacing w:after="0"/>
        <w:ind w:hanging="360"/>
        <w:contextualSpacing/>
        <w:jc w:val="both"/>
        <w:rPr>
          <w:rFonts w:ascii="NewsGotT" w:eastAsia="NewsGotT" w:hAnsi="NewsGotT" w:cs="NewsGotT"/>
          <w:b/>
          <w:sz w:val="24"/>
          <w:szCs w:val="24"/>
        </w:rPr>
      </w:pPr>
      <w:r>
        <w:rPr>
          <w:rFonts w:ascii="NewsGotT" w:eastAsia="NewsGotT" w:hAnsi="NewsGotT" w:cs="NewsGotT"/>
          <w:b/>
          <w:sz w:val="24"/>
          <w:szCs w:val="24"/>
        </w:rPr>
        <w:t>Funcionalidad</w:t>
      </w:r>
    </w:p>
    <w:p w:rsidR="00BA6BCC" w:rsidRDefault="00371356">
      <w:pPr>
        <w:ind w:left="360"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El sistema de Stock presenta en la interfaz inic</w:t>
      </w:r>
      <w:r>
        <w:rPr>
          <w:rFonts w:ascii="NewsGotT" w:eastAsia="NewsGotT" w:hAnsi="NewsGotT" w:cs="NewsGotT"/>
          <w:sz w:val="24"/>
          <w:szCs w:val="24"/>
        </w:rPr>
        <w:t>ial las siguientes opciones:</w:t>
      </w:r>
    </w:p>
    <w:p w:rsidR="00BA6BCC" w:rsidRDefault="00371356">
      <w:pPr>
        <w:numPr>
          <w:ilvl w:val="0"/>
          <w:numId w:val="12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Ingresar </w:t>
      </w:r>
    </w:p>
    <w:p w:rsidR="00BA6BCC" w:rsidRDefault="00371356">
      <w:pPr>
        <w:numPr>
          <w:ilvl w:val="0"/>
          <w:numId w:val="12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Crear cuenta</w:t>
      </w:r>
    </w:p>
    <w:p w:rsidR="00287818" w:rsidRDefault="00287818" w:rsidP="00287818">
      <w:pPr>
        <w:spacing w:after="0"/>
        <w:ind w:left="720"/>
        <w:contextualSpacing/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ind w:left="360"/>
        <w:jc w:val="both"/>
      </w:pPr>
      <w:r>
        <w:rPr>
          <w:noProof/>
        </w:rPr>
        <w:drawing>
          <wp:inline distT="114300" distB="114300" distL="114300" distR="114300">
            <wp:extent cx="5286375" cy="1409700"/>
            <wp:effectExtent l="0" t="0" r="9525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7910" cy="1410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6BCC" w:rsidRDefault="00BA6BCC">
      <w:pPr>
        <w:ind w:left="360"/>
        <w:jc w:val="both"/>
      </w:pPr>
    </w:p>
    <w:p w:rsidR="00BA6BCC" w:rsidRDefault="00371356">
      <w:pPr>
        <w:numPr>
          <w:ilvl w:val="0"/>
          <w:numId w:val="1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Ingresar: permite al usuario ingresar al sistema mediante un usuario y una contraseña.</w:t>
      </w:r>
    </w:p>
    <w:p w:rsidR="00BA6BCC" w:rsidRDefault="00371356">
      <w:pPr>
        <w:numPr>
          <w:ilvl w:val="0"/>
          <w:numId w:val="1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Crear cuenta: permite al usuario crear una cuenta (Registrarse) para ingresar al sistema. </w:t>
      </w: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El sistema de Stock al</w:t>
      </w:r>
      <w:r>
        <w:rPr>
          <w:rFonts w:ascii="NewsGotT" w:eastAsia="NewsGotT" w:hAnsi="NewsGotT" w:cs="NewsGotT"/>
          <w:sz w:val="24"/>
          <w:szCs w:val="24"/>
        </w:rPr>
        <w:t xml:space="preserve"> momento de ingresar al sistema presenta las siguientes opciones:</w:t>
      </w:r>
    </w:p>
    <w:p w:rsidR="00BA6BCC" w:rsidRDefault="00371356">
      <w:pPr>
        <w:numPr>
          <w:ilvl w:val="0"/>
          <w:numId w:val="4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Productos </w:t>
      </w:r>
    </w:p>
    <w:p w:rsidR="00BA6BCC" w:rsidRDefault="00371356">
      <w:pPr>
        <w:numPr>
          <w:ilvl w:val="0"/>
          <w:numId w:val="4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Factura </w:t>
      </w:r>
    </w:p>
    <w:p w:rsidR="00BA6BCC" w:rsidRDefault="00371356">
      <w:pPr>
        <w:numPr>
          <w:ilvl w:val="0"/>
          <w:numId w:val="4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Reporte </w:t>
      </w: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                                                                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0" hidden="0" allowOverlap="1">
                <wp:simplePos x="0" y="0"/>
                <wp:positionH relativeFrom="margin">
                  <wp:posOffset>381000</wp:posOffset>
                </wp:positionH>
                <wp:positionV relativeFrom="paragraph">
                  <wp:posOffset>228600</wp:posOffset>
                </wp:positionV>
                <wp:extent cx="952500" cy="292100"/>
                <wp:effectExtent l="0" t="0" r="0" b="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6874" y="3644828"/>
                          <a:ext cx="938252" cy="2703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BA6BCC" w:rsidRDefault="00371356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NewsGotT" w:eastAsia="NewsGotT" w:hAnsi="NewsGotT" w:cs="NewsGotT"/>
                                <w:sz w:val="24"/>
                              </w:rPr>
                              <w:t>Productos</w:t>
                            </w:r>
                          </w:p>
                        </w:txbxContent>
                      </wps:txbx>
                      <wps:bodyPr lIns="91425" tIns="45700" rIns="91425" bIns="45700" anchor="ctr" anchorCtr="0"/>
                    </wps:wsp>
                  </a:graphicData>
                </a:graphic>
              </wp:anchor>
            </w:drawing>
          </mc:Choice>
          <mc:Fallback>
            <w:pict>
              <v:rect id="Rectángulo 20" o:spid="_x0000_s1026" style="position:absolute;left:0;text-align:left;margin-left:30pt;margin-top:18pt;width:75pt;height:23pt;z-index:251639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JzKHgIAADQEAAAOAAAAZHJzL2Uyb0RvYy54bWysU12O0zAQfkfiDpbfado0bdOq6UpsWYSE&#10;2BULB5g6TmLJf7K9TXoczsLFGDul2wUeEOLFmfF8+Tzzzcz2ZlCSHLnzwuiKziZTSrhmpha6rejX&#10;L3dvSkp8AF2DNJpX9MQ9vdm9frXt7YbnpjOy5o4gifab3la0C8FussyzjivwE2O5xmBjnIKArmuz&#10;2kGP7Epm+XS6zHrjausM497j7X4M0l3ibxrOwn3TeB6IrCjmFtLp0nmIZ7bbwqZ1YDvBzmnAP2Sh&#10;QGh89EK1hwDkyYnfqJRgznjThAkzKjNNIxhPNWA1s+kv1Tx2YHmqBcXx9iKT/3+07NPxwRFRVzRH&#10;eTQo7NFnVO37N90+SUPwFiXqrd8g8tE+uLPn0Yz1Do1T8YuVkKGiRblalquCklNF58uiKPNylJgP&#10;gTAErOdlvsgpYQjIV9N5sYjx7JnIOh/ec6NINCrqMJckLBw/+jBCf0Liu95IUd8JKZMTp4bfSkeO&#10;gP0GxrgOs/MDL5BSkx7HFTPAqhng4DUSAprKohRet+nNF7941x4u1EW+mq3f/ok5JrcH340pJIZR&#10;ASUCd1gAbDoO9Ttdk3CyqLbGvaAxG8VrSiTHNYpWQgYQ8m+QqJ/UKGPs09iZaIXhMCBNNA+mPmGf&#10;5QeNs7OeFfkCdyE5xSJp4K4jh+sIaNYZ3BgWHCWjcxvSBsVuRHIczdTC8xrF2b/2E+p52Xc/AAAA&#10;//8DAFBLAwQUAAYACAAAACEAJkPcdN4AAAAIAQAADwAAAGRycy9kb3ducmV2LnhtbEyPQU/DMAyF&#10;70j8h8hI3FjSMspU6k5o0uAEE2MaV68JbUWTVE3WlX+Pdxony35Pz98rlpPtxGiG0HqHkMwUCOMq&#10;r1tXI+w+13cLECGS09R5ZxB+TYBleX1VUK79yX2YcRtrwSEu5ITQxNjnUoaqMZbCzPfGsfbtB0uR&#10;16GWeqATh9tOpkpl0lLr+ENDvVk1pvrZHi3Cl39t3+JqH2ijHsf5fLN+eH9JEG9vpucnENFM8WKG&#10;Mz6jQ8lMB390OogOIVNcJSLcZzxZT5Pz4YCwSBXIspD/C5R/AAAA//8DAFBLAQItABQABgAIAAAA&#10;IQC2gziS/gAAAOEBAAATAAAAAAAAAAAAAAAAAAAAAABbQ29udGVudF9UeXBlc10ueG1sUEsBAi0A&#10;FAAGAAgAAAAhADj9If/WAAAAlAEAAAsAAAAAAAAAAAAAAAAALwEAAF9yZWxzLy5yZWxzUEsBAi0A&#10;FAAGAAgAAAAhAGusnMoeAgAANAQAAA4AAAAAAAAAAAAAAAAALgIAAGRycy9lMm9Eb2MueG1sUEsB&#10;Ai0AFAAGAAgAAAAhACZD3HTeAAAACAEAAA8AAAAAAAAAAAAAAAAAeAQAAGRycy9kb3ducmV2Lnht&#10;bFBLBQYAAAAABAAEAPMAAACDBQAAAAA=&#10;" o:allowincell="f" fillcolor="#5b9bd5 [3204]" strokecolor="#42719b" strokeweight="1pt">
                <v:textbox inset="2.53958mm,1.2694mm,2.53958mm,1.2694mm">
                  <w:txbxContent>
                    <w:p w:rsidR="00BA6BCC" w:rsidRDefault="00371356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NewsGotT" w:eastAsia="NewsGotT" w:hAnsi="NewsGotT" w:cs="NewsGotT"/>
                          <w:sz w:val="24"/>
                        </w:rPr>
                        <w:t>Productos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A6BCC" w:rsidRDefault="00371356">
      <w:pPr>
        <w:numPr>
          <w:ilvl w:val="0"/>
          <w:numId w:val="2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                           envía al usuario al menú de los productos </w:t>
      </w:r>
    </w:p>
    <w:p w:rsidR="00BA6BCC" w:rsidRDefault="00BA6BCC">
      <w:pPr>
        <w:spacing w:after="0"/>
        <w:ind w:left="720"/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spacing w:after="0"/>
        <w:ind w:left="720"/>
        <w:jc w:val="both"/>
        <w:rPr>
          <w:rFonts w:ascii="NewsGotT" w:eastAsia="NewsGotT" w:hAnsi="NewsGotT" w:cs="NewsGotT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0" hidden="0" allowOverlap="1">
                <wp:simplePos x="0" y="0"/>
                <wp:positionH relativeFrom="margin">
                  <wp:posOffset>381000</wp:posOffset>
                </wp:positionH>
                <wp:positionV relativeFrom="paragraph">
                  <wp:posOffset>139700</wp:posOffset>
                </wp:positionV>
                <wp:extent cx="952500" cy="292100"/>
                <wp:effectExtent l="0" t="0" r="0" b="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6874" y="3644828"/>
                          <a:ext cx="938252" cy="2703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BA6BCC" w:rsidRDefault="00371356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NewsGotT" w:eastAsia="NewsGotT" w:hAnsi="NewsGotT" w:cs="NewsGotT"/>
                                <w:sz w:val="24"/>
                              </w:rPr>
                              <w:t xml:space="preserve">  Factura</w:t>
                            </w:r>
                          </w:p>
                        </w:txbxContent>
                      </wps:txbx>
                      <wps:bodyPr lIns="91425" tIns="45700" rIns="91425" bIns="45700" anchor="ctr" anchorCtr="0"/>
                    </wps:wsp>
                  </a:graphicData>
                </a:graphic>
              </wp:anchor>
            </w:drawing>
          </mc:Choice>
          <mc:Fallback>
            <w:pict>
              <v:rect id="Rectángulo 16" o:spid="_x0000_s1027" style="position:absolute;left:0;text-align:left;margin-left:30pt;margin-top:11pt;width:75pt;height:23pt;z-index:251646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0/fIQIAADsEAAAOAAAAZHJzL2Uyb0RvYy54bWysU12O0zAQfkfiDpbfado0bdOq6UpsWYSE&#10;2BULB5g6TmLJf7K9TXoczsLFGDul2wUeEOLFmfF8+Tzzzcz2ZlCSHLnzwuiKziZTSrhmpha6rejX&#10;L3dvSkp8AF2DNJpX9MQ9vdm9frXt7YbnpjOy5o4gifab3la0C8FussyzjivwE2O5xmBjnIKArmuz&#10;2kGP7Epm+XS6zHrjausM497j7X4M0l3ibxrOwn3TeB6IrCjmFtLp0nmIZ7bbwqZ1YDvBzmnAP2Sh&#10;QGh89EK1hwDkyYnfqJRgznjThAkzKjNNIxhPNWA1s+kv1Tx2YHmqBcXx9iKT/3+07NPxwRFRY++W&#10;lGhQ2KPPqNr3b7p9kobgLUrUW79B5KN9cGfPoxnrHRqn4hcrIUNFi3K1LFcFJaeKzpdFUeblKDEf&#10;AmEIWM/LfJFTwhCQr6bzYhHj2TORdT6850aRaFTUYS5JWDh+9GGE/oTEd72Ror4TUiYnTg2/lY4c&#10;AfsNjHEdZucHXiClJj2WjBngUDDAwWskBDSVRSm8btObL37xrj1cqIt8NVu//RNzTG4PvhtTSAyj&#10;AkoE7rAA2HQc6ne6JuFkUW2Ne0FjNorXlEiOaxSthAwg5N8gUT+pUcbYp7Ez0QrDYRhbG9nizcHU&#10;J2y3/KBxhNazIl/gSiSnWCQp3HXkcB0BzTqDi8OCo2R0bkNapNiUSI4Tmjp53qa4Atd+Qj3v/O4H&#10;AAAA//8DAFBLAwQUAAYACAAAACEA9UTdE90AAAAIAQAADwAAAGRycy9kb3ducmV2LnhtbEyPQU/D&#10;MAyF70j8h8hI3FjSaoypNJ3QpMGJTQwEV681bUXjVE3WlX8/7wQny35Pz9/LV5Pr1EhDaD1bSGYG&#10;FHHpq5ZrCx/vm7slqBCRK+w8k4VfCrAqrq9yzCp/4jca97FWEsIhQwtNjH2mdSgbchhmvicW7dsP&#10;DqOsQ62rAU8S7jqdGrPQDluWDw32tG6o/NkfnYUv/9K+xvVnwJ15GOfz3eZ++5xYe3szPT2CijTF&#10;PzNc8AUdCmE6+CNXQXUWFkaqRAtpKlP0NLkcDiIsDegi1/8LFGcAAAD//wMAUEsBAi0AFAAGAAgA&#10;AAAhALaDOJL+AAAA4QEAABMAAAAAAAAAAAAAAAAAAAAAAFtDb250ZW50X1R5cGVzXS54bWxQSwEC&#10;LQAUAAYACAAAACEAOP0h/9YAAACUAQAACwAAAAAAAAAAAAAAAAAvAQAAX3JlbHMvLnJlbHNQSwEC&#10;LQAUAAYACAAAACEAiydP3yECAAA7BAAADgAAAAAAAAAAAAAAAAAuAgAAZHJzL2Uyb0RvYy54bWxQ&#10;SwECLQAUAAYACAAAACEA9UTdE90AAAAIAQAADwAAAAAAAAAAAAAAAAB7BAAAZHJzL2Rvd25yZXYu&#10;eG1sUEsFBgAAAAAEAAQA8wAAAIUFAAAAAA==&#10;" o:allowincell="f" fillcolor="#5b9bd5 [3204]" strokecolor="#42719b" strokeweight="1pt">
                <v:textbox inset="2.53958mm,1.2694mm,2.53958mm,1.2694mm">
                  <w:txbxContent>
                    <w:p w:rsidR="00BA6BCC" w:rsidRDefault="00371356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NewsGotT" w:eastAsia="NewsGotT" w:hAnsi="NewsGotT" w:cs="NewsGotT"/>
                          <w:sz w:val="24"/>
                        </w:rPr>
                        <w:t xml:space="preserve">  Factura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A6BCC" w:rsidRDefault="00371356">
      <w:pPr>
        <w:numPr>
          <w:ilvl w:val="0"/>
          <w:numId w:val="2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                          envía al usuario a la pantalla de factura </w:t>
      </w:r>
    </w:p>
    <w:p w:rsidR="00BA6BCC" w:rsidRDefault="00BA6BCC">
      <w:pPr>
        <w:spacing w:after="0"/>
        <w:ind w:left="720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spacing w:after="0"/>
        <w:ind w:left="720"/>
        <w:jc w:val="both"/>
        <w:rPr>
          <w:rFonts w:ascii="NewsGotT" w:eastAsia="NewsGotT" w:hAnsi="NewsGotT" w:cs="NewsGotT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0" hidden="0" allowOverlap="1">
                <wp:simplePos x="0" y="0"/>
                <wp:positionH relativeFrom="margin">
                  <wp:posOffset>393700</wp:posOffset>
                </wp:positionH>
                <wp:positionV relativeFrom="paragraph">
                  <wp:posOffset>101600</wp:posOffset>
                </wp:positionV>
                <wp:extent cx="952500" cy="292100"/>
                <wp:effectExtent l="0" t="0" r="0" b="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6874" y="3644828"/>
                          <a:ext cx="938252" cy="2703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BA6BCC" w:rsidRDefault="00371356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NewsGotT" w:eastAsia="NewsGotT" w:hAnsi="NewsGotT" w:cs="NewsGotT"/>
                                <w:sz w:val="24"/>
                              </w:rPr>
                              <w:t>Reporte</w:t>
                            </w:r>
                          </w:p>
                        </w:txbxContent>
                      </wps:txbx>
                      <wps:bodyPr lIns="91425" tIns="45700" rIns="91425" bIns="45700" anchor="ctr" anchorCtr="0"/>
                    </wps:wsp>
                  </a:graphicData>
                </a:graphic>
              </wp:anchor>
            </w:drawing>
          </mc:Choice>
          <mc:Fallback>
            <w:pict>
              <v:rect id="Rectángulo 22" o:spid="_x0000_s1028" style="position:absolute;left:0;text-align:left;margin-left:31pt;margin-top:8pt;width:75pt;height:23pt;z-index:251653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wViIQIAADsEAAAOAAAAZHJzL2Uyb0RvYy54bWysU12O0zAQfkfiDpbfado0bdOq6UpsWYSE&#10;2BULB5g6TmLJf7K9TXoczsLFGDul2wUeEOLF8Xi+fDPzzcz2ZlCSHLnzwuiKziZTSrhmpha6rejX&#10;L3dvSkp8AF2DNJpX9MQ9vdm9frXt7YbnpjOy5o4gifab3la0C8FussyzjivwE2O5RmdjnIKApmuz&#10;2kGP7Epm+XS6zHrjausM497j63500l3ibxrOwn3TeB6IrCjmFtLp0nmIZ7bbwqZ1YDvBzmnAP2Sh&#10;QGgMeqHaQwDy5MRvVEowZ7xpwoQZlZmmEYynGrCa2fSXah47sDzVguJ4e5HJ/z9a9un44IioK5rn&#10;lGhQ2KPPqNr3b7p9kobgK0rUW79B5KN9cGfL4zXWOzROxS9WQoaKFuVqWa4KSk4VnS+LoszLUWI+&#10;BMIQsJ6X+QIjMQTkq+m8WER/9kxknQ/vuVEkXirqMJckLBw/+jBCf0JiXG+kqO+ElMmIU8NvpSNH&#10;wH4DY1yH2TnAC6TUpMdxxQxwKBjg4DUSAl6VRSm8blPMF7941x4u1EW+mq3f/ok5JrcH340pJIZR&#10;ASUCd1gAbDoO9Ttdk3CyqLbGvaAxG8VrSiTHNYq3hAwg5N8gUT+pUcbYp7Ez8RaGwzC2NrLFl4Op&#10;T9hu+UHjCK1nRb7AlUhGsUhSuGvP4doDmnUGF4cFR8lo3Ia0SLEpkRwnNHXyvE1xBa7thHre+d0P&#10;AAAA//8DAFBLAwQUAAYACAAAACEA8B5F+NsAAAAIAQAADwAAAGRycy9kb3ducmV2LnhtbEyPQUvD&#10;QBCF74L/YRnBm90k1CgxmyKF6kmLVfQ6zY5JMDsbsts0/nuneNDTMO8Nb75XrmbXq4nG0Hk2kC4S&#10;UMS1tx03Bt5eN1e3oEJEtth7JgPfFGBVnZ+VWFh/5BeadrFREsKhQANtjEOhdahbchgWfiAW79OP&#10;DqOsY6PtiEcJd73OkiTXDjuWDy0OtG6p/todnIEP/9g9xfV7wG1yMy2X283180NqzOXFfH8HKtIc&#10;/47hhC/oUAnT3h/YBtUbyDOpEkXPZYqfpSdh/2voqtT/C1Q/AAAA//8DAFBLAQItABQABgAIAAAA&#10;IQC2gziS/gAAAOEBAAATAAAAAAAAAAAAAAAAAAAAAABbQ29udGVudF9UeXBlc10ueG1sUEsBAi0A&#10;FAAGAAgAAAAhADj9If/WAAAAlAEAAAsAAAAAAAAAAAAAAAAALwEAAF9yZWxzLy5yZWxzUEsBAi0A&#10;FAAGAAgAAAAhAMr/BWIhAgAAOwQAAA4AAAAAAAAAAAAAAAAALgIAAGRycy9lMm9Eb2MueG1sUEsB&#10;Ai0AFAAGAAgAAAAhAPAeRfjbAAAACAEAAA8AAAAAAAAAAAAAAAAAewQAAGRycy9kb3ducmV2Lnht&#10;bFBLBQYAAAAABAAEAPMAAACDBQAAAAA=&#10;" o:allowincell="f" fillcolor="#5b9bd5 [3204]" strokecolor="#42719b" strokeweight="1pt">
                <v:textbox inset="2.53958mm,1.2694mm,2.53958mm,1.2694mm">
                  <w:txbxContent>
                    <w:p w:rsidR="00BA6BCC" w:rsidRDefault="00371356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NewsGotT" w:eastAsia="NewsGotT" w:hAnsi="NewsGotT" w:cs="NewsGotT"/>
                          <w:sz w:val="24"/>
                        </w:rPr>
                        <w:t>Reporte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A6BCC" w:rsidRDefault="00371356">
      <w:pPr>
        <w:numPr>
          <w:ilvl w:val="0"/>
          <w:numId w:val="2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                          envía al usuario a la pantalla de reportes </w:t>
      </w: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El sistema Stock al momento de ingresar al menú de los productos presenta las siguientes opciones: </w:t>
      </w:r>
    </w:p>
    <w:p w:rsidR="00BA6BCC" w:rsidRDefault="00371356">
      <w:pPr>
        <w:numPr>
          <w:ilvl w:val="0"/>
          <w:numId w:val="3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Ingresar </w:t>
      </w:r>
    </w:p>
    <w:p w:rsidR="00BA6BCC" w:rsidRDefault="00371356">
      <w:pPr>
        <w:numPr>
          <w:ilvl w:val="0"/>
          <w:numId w:val="3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Modificar </w:t>
      </w:r>
    </w:p>
    <w:p w:rsidR="00BA6BCC" w:rsidRDefault="00371356">
      <w:pPr>
        <w:numPr>
          <w:ilvl w:val="0"/>
          <w:numId w:val="3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Cambiar de estado </w:t>
      </w:r>
    </w:p>
    <w:p w:rsidR="00BA6BCC" w:rsidRDefault="00371356">
      <w:pPr>
        <w:numPr>
          <w:ilvl w:val="0"/>
          <w:numId w:val="3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Consultar </w:t>
      </w: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0" hidden="0" allowOverlap="1">
                <wp:simplePos x="0" y="0"/>
                <wp:positionH relativeFrom="margin">
                  <wp:posOffset>406400</wp:posOffset>
                </wp:positionH>
                <wp:positionV relativeFrom="paragraph">
                  <wp:posOffset>215900</wp:posOffset>
                </wp:positionV>
                <wp:extent cx="952500" cy="292100"/>
                <wp:effectExtent l="0" t="0" r="0" b="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6874" y="3644828"/>
                          <a:ext cx="938252" cy="2703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BA6BCC" w:rsidRDefault="00371356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NewsGotT" w:eastAsia="NewsGotT" w:hAnsi="NewsGotT" w:cs="NewsGotT"/>
                                <w:sz w:val="24"/>
                              </w:rPr>
                              <w:t xml:space="preserve">Ingresar </w:t>
                            </w:r>
                          </w:p>
                        </w:txbxContent>
                      </wps:txbx>
                      <wps:bodyPr lIns="91425" tIns="45700" rIns="91425" bIns="45700" anchor="ctr" anchorCtr="0"/>
                    </wps:wsp>
                  </a:graphicData>
                </a:graphic>
              </wp:anchor>
            </w:drawing>
          </mc:Choice>
          <mc:Fallback>
            <w:pict>
              <v:rect id="Rectángulo 21" o:spid="_x0000_s1029" style="position:absolute;left:0;text-align:left;margin-left:32pt;margin-top:17pt;width:75pt;height:23pt;z-index:251660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QE6IwIAADsEAAAOAAAAZHJzL2Uyb0RvYy54bWysU12O0zAQfkfiDpbfado0bdOq6UpsWYSE&#10;YMXCAaaOk1jyn2xvkx6Hs3Axxk7ptvCCEC/OjOfL55lvZrZ3g5LkyJ0XRld0NplSwjUztdBtRb99&#10;fXhTUuID6Bqk0byiJ+7p3e71q21vNzw3nZE1dwRJtN/0tqJdCHaTZZ51XIGfGMs1BhvjFAR0XZvV&#10;DnpkVzLLp9Nl1htXW2cY9x5v92OQ7hJ/03AWPjeN54HIimJuIZ0unYd4ZrstbFoHthPsnAb8QxYK&#10;hMZHL1R7CECenfiDSgnmjDdNmDCjMtM0gvFUA1Yzm/5WzVMHlqdaUBxvLzL5/0fLPh0fHRF1RfMZ&#10;JRoU9ugLqvbju26fpSF4ixL11m8Q+WQf3dnzaMZ6h8ap+MVKyFDRolwty1VByami82VRlHk5SsyH&#10;QBgC1vMyX+SUMATkq+m8WMR49kJknQ/vuVEkGhV1mEsSFo4ffRihvyDxXW+kqB+ElMmJU8PvpSNH&#10;wH4DY1yHVAA+cIOUmvQ4rpgBDgUDHLxGQkBTWZTC6za9efOLd+3hQl3kq9n67Tn1G1hMbg++G1NI&#10;oVEBJQJ3WABsOg71O12TcLKotsa9oDEbxWtKJMc1ilZCBhDyb5BYntQoY+zT2JloheEwpNbOI1u8&#10;OZj6hO2WHzSO0HpW5AtcieQUiySFu44criOgWWdwcVhwlIzOfUiLFJsSyXFCUyfP2xRX4NpPqJed&#10;3/0EAAD//wMAUEsDBBQABgAIAAAAIQBSQp+B3QAAAAgBAAAPAAAAZHJzL2Rvd25yZXYueG1sTI9B&#10;T8MwDIXvSPyHyEjcWNJRxlTqTmjS4AQTYxpXrzFtRZNUTdaVf096Gifbek/P38tXo2nFwL1vnEVI&#10;ZgoE29LpxlYI+8/N3RKED2Q1tc4ywi97WBXXVzll2p3tBw+7UIkYYn1GCHUIXSalL2s25GeuYxu1&#10;b9cbCvHsK6l7Osdw08q5UgtpqLHxQ00dr2suf3Yng/DlXpu3sD542qrHIU23m4f3lwTx9mZ8fgIR&#10;eAwXM0z4ER2KyHR0J6u9aBEWaawSEO6nGfV5Mi1HhKVSIItc/i9Q/AEAAP//AwBQSwECLQAUAAYA&#10;CAAAACEAtoM4kv4AAADhAQAAEwAAAAAAAAAAAAAAAAAAAAAAW0NvbnRlbnRfVHlwZXNdLnhtbFBL&#10;AQItABQABgAIAAAAIQA4/SH/1gAAAJQBAAALAAAAAAAAAAAAAAAAAC8BAABfcmVscy8ucmVsc1BL&#10;AQItABQABgAIAAAAIQDeJQE6IwIAADsEAAAOAAAAAAAAAAAAAAAAAC4CAABkcnMvZTJvRG9jLnht&#10;bFBLAQItABQABgAIAAAAIQBSQp+B3QAAAAgBAAAPAAAAAAAAAAAAAAAAAH0EAABkcnMvZG93bnJl&#10;di54bWxQSwUGAAAAAAQABADzAAAAhwUAAAAA&#10;" o:allowincell="f" fillcolor="#5b9bd5 [3204]" strokecolor="#42719b" strokeweight="1pt">
                <v:textbox inset="2.53958mm,1.2694mm,2.53958mm,1.2694mm">
                  <w:txbxContent>
                    <w:p w:rsidR="00BA6BCC" w:rsidRDefault="00371356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NewsGotT" w:eastAsia="NewsGotT" w:hAnsi="NewsGotT" w:cs="NewsGotT"/>
                          <w:sz w:val="24"/>
                        </w:rPr>
                        <w:t xml:space="preserve">Ingresar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A6BCC" w:rsidRDefault="00371356">
      <w:pPr>
        <w:numPr>
          <w:ilvl w:val="0"/>
          <w:numId w:val="6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                            Permite ingresar un nuevo producto</w:t>
      </w:r>
    </w:p>
    <w:p w:rsidR="00BA6BCC" w:rsidRDefault="00BA6BCC">
      <w:pPr>
        <w:spacing w:after="0"/>
        <w:ind w:left="720"/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numPr>
          <w:ilvl w:val="0"/>
          <w:numId w:val="6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 </w:t>
      </w:r>
      <w:r>
        <w:rPr>
          <w:rFonts w:ascii="NewsGotT" w:eastAsia="NewsGotT" w:hAnsi="NewsGotT" w:cs="NewsGotT"/>
          <w:sz w:val="24"/>
          <w:szCs w:val="24"/>
        </w:rPr>
        <w:tab/>
      </w:r>
      <w:r>
        <w:rPr>
          <w:rFonts w:ascii="NewsGotT" w:eastAsia="NewsGotT" w:hAnsi="NewsGotT" w:cs="NewsGotT"/>
          <w:sz w:val="24"/>
          <w:szCs w:val="24"/>
        </w:rPr>
        <w:tab/>
      </w:r>
      <w:r>
        <w:rPr>
          <w:rFonts w:ascii="NewsGotT" w:eastAsia="NewsGotT" w:hAnsi="NewsGotT" w:cs="NewsGotT"/>
          <w:sz w:val="24"/>
          <w:szCs w:val="24"/>
        </w:rPr>
        <w:t xml:space="preserve">    Permite modificar los datos de los productos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0" hidden="0" allowOverlap="1">
                <wp:simplePos x="0" y="0"/>
                <wp:positionH relativeFrom="margin">
                  <wp:posOffset>393700</wp:posOffset>
                </wp:positionH>
                <wp:positionV relativeFrom="paragraph">
                  <wp:posOffset>0</wp:posOffset>
                </wp:positionV>
                <wp:extent cx="952500" cy="292100"/>
                <wp:effectExtent l="0" t="0" r="0" b="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6874" y="3644828"/>
                          <a:ext cx="938252" cy="2703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BA6BCC" w:rsidRDefault="00371356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NewsGotT" w:eastAsia="NewsGotT" w:hAnsi="NewsGotT" w:cs="NewsGotT"/>
                                <w:sz w:val="24"/>
                              </w:rPr>
                              <w:t>Modificar</w:t>
                            </w:r>
                          </w:p>
                        </w:txbxContent>
                      </wps:txbx>
                      <wps:bodyPr lIns="91425" tIns="45700" rIns="91425" bIns="45700" anchor="ctr" anchorCtr="0"/>
                    </wps:wsp>
                  </a:graphicData>
                </a:graphic>
              </wp:anchor>
            </w:drawing>
          </mc:Choice>
          <mc:Fallback>
            <w:pict>
              <v:rect id="Rectángulo 18" o:spid="_x0000_s1030" style="position:absolute;left:0;text-align:left;margin-left:31pt;margin-top:0;width:75pt;height:23pt;z-index:251667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J2yIAIAADsEAAAOAAAAZHJzL2Uyb0RvYy54bWysU12O0zAQfkfiDpbfado0bdOo6UpsWYSE&#10;2BULB5g6TmLJf7K9TXoczsLFGLul2wUeEOLFmbG/fDPzzczmZlSSHLjzwuiaziZTSrhmphG6q+nX&#10;L3dvSkp8AN2ANJrX9Mg9vdm+frUZbMVz0xvZcEeQRPtqsDXtQ7BVlnnWcwV+YizX+NgapyCg67qs&#10;cTAgu5JZPp0us8G4xjrDuPd4uzs90m3ib1vOwn3beh6IrCnmFtLp0rmPZ7bdQNU5sL1g5zTgH7JQ&#10;IDQGvVDtIAB5cuI3KiWYM960YcKMykzbCsZTDVjNbPpLNY89WJ5qQXG8vcjk/x8t+3R4cEQ02Dvs&#10;lAaFPfqMqn3/prsnaQjeokSD9RUiH+2DO3sezVjv2DoVv1gJGWtalKtluSooOdZ0viyKMk//Q8XH&#10;QBgC1vMyX+SUMATkq+m8WET+7JnIOh/ec6NINGrqMJckLBw++nCC/oTEuN5I0dwJKZMTp4bfSkcO&#10;gP0GxrgOs3OAF0ipyYAlYwY4FAxw8FoJAU1lUQqvuxTzxS/edfsLdZGvZuu3f2KOye3A96cUEkOE&#10;QaVE4C5ZPYfmnW5IOFpUW+Ne0JiN4g0lkuMaRSshAwj5N0jUT2qUMfbp1JlohXE/ptYWkS3e7E1z&#10;xHbLDxpHaD0r8gWuRHKKRZLCXb/sr19As97g4rDgKDk5tyEtEnKnwDihqZPnbYorcO0n1PPOb38A&#10;AAD//wMAUEsDBBQABgAIAAAAIQB1hrR/3AAAAAYBAAAPAAAAZHJzL2Rvd25yZXYueG1sTI9BS8NA&#10;EIXvgv9hGcGb3U2IUWI2RQrVk5ZWaa/b7JgEs7Mhu03jv3d60suDxxve+6Zczq4XE46h86QhWSgQ&#10;SLW3HTUaPj/Wd48gQjRkTe8JNfxggGV1fVWawvozbXHaxUZwCYXCaGhjHAopQ92iM2HhByTOvvzo&#10;TGQ7NtKO5szlrpepUrl0piNeaM2Aqxbr793JaTj41+4trvbBbNTDlGWb9f37S6L17c38/AQi4hz/&#10;juGCz+hQMdPRn8gG0WvIU34lamDlNE0u9qghyxXIqpT/8atfAAAA//8DAFBLAQItABQABgAIAAAA&#10;IQC2gziS/gAAAOEBAAATAAAAAAAAAAAAAAAAAAAAAABbQ29udGVudF9UeXBlc10ueG1sUEsBAi0A&#10;FAAGAAgAAAAhADj9If/WAAAAlAEAAAsAAAAAAAAAAAAAAAAALwEAAF9yZWxzLy5yZWxzUEsBAi0A&#10;FAAGAAgAAAAhAFdAnbIgAgAAOwQAAA4AAAAAAAAAAAAAAAAALgIAAGRycy9lMm9Eb2MueG1sUEsB&#10;Ai0AFAAGAAgAAAAhAHWGtH/cAAAABgEAAA8AAAAAAAAAAAAAAAAAegQAAGRycy9kb3ducmV2Lnht&#10;bFBLBQYAAAAABAAEAPMAAACDBQAAAAA=&#10;" o:allowincell="f" fillcolor="#5b9bd5 [3204]" strokecolor="#42719b" strokeweight="1pt">
                <v:textbox inset="2.53958mm,1.2694mm,2.53958mm,1.2694mm">
                  <w:txbxContent>
                    <w:p w:rsidR="00BA6BCC" w:rsidRDefault="00371356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NewsGotT" w:eastAsia="NewsGotT" w:hAnsi="NewsGotT" w:cs="NewsGotT"/>
                          <w:sz w:val="24"/>
                        </w:rPr>
                        <w:t>Modificar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A6BCC" w:rsidRDefault="00BA6BCC">
      <w:pPr>
        <w:spacing w:after="0"/>
        <w:ind w:left="720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numPr>
          <w:ilvl w:val="0"/>
          <w:numId w:val="6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     </w:t>
      </w:r>
      <w:r>
        <w:rPr>
          <w:rFonts w:ascii="NewsGotT" w:eastAsia="NewsGotT" w:hAnsi="NewsGotT" w:cs="NewsGotT"/>
          <w:sz w:val="24"/>
          <w:szCs w:val="24"/>
        </w:rPr>
        <w:tab/>
        <w:t xml:space="preserve">   </w:t>
      </w:r>
      <w:r>
        <w:rPr>
          <w:rFonts w:ascii="NewsGotT" w:eastAsia="NewsGotT" w:hAnsi="NewsGotT" w:cs="NewsGotT"/>
          <w:sz w:val="24"/>
          <w:szCs w:val="24"/>
        </w:rPr>
        <w:tab/>
        <w:t xml:space="preserve">    Permite cambiar el estado del producto ya sea &lt;Activo&gt; o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0" hidden="0" allowOverlap="1">
                <wp:simplePos x="0" y="0"/>
                <wp:positionH relativeFrom="margin">
                  <wp:posOffset>381000</wp:posOffset>
                </wp:positionH>
                <wp:positionV relativeFrom="paragraph">
                  <wp:posOffset>12700</wp:posOffset>
                </wp:positionV>
                <wp:extent cx="965200" cy="533400"/>
                <wp:effectExtent l="0" t="0" r="0" b="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3078" y="3525559"/>
                          <a:ext cx="945844" cy="508882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BA6BCC" w:rsidRDefault="00371356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NewsGotT" w:eastAsia="NewsGotT" w:hAnsi="NewsGotT" w:cs="NewsGotT"/>
                                <w:sz w:val="24"/>
                              </w:rPr>
                              <w:t xml:space="preserve">Cambiar de estado </w:t>
                            </w:r>
                          </w:p>
                        </w:txbxContent>
                      </wps:txbx>
                      <wps:bodyPr lIns="91425" tIns="45700" rIns="91425" bIns="45700" anchor="ctr" anchorCtr="0"/>
                    </wps:wsp>
                  </a:graphicData>
                </a:graphic>
              </wp:anchor>
            </w:drawing>
          </mc:Choice>
          <mc:Fallback>
            <w:pict>
              <v:rect id="Rectángulo 19" o:spid="_x0000_s1031" style="position:absolute;left:0;text-align:left;margin-left:30pt;margin-top:1pt;width:76pt;height:42pt;z-index:251675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iesIAIAADsEAAAOAAAAZHJzL2Uyb0RvYy54bWysU12O0zAQfkfiDpbf2aTZhKZR05XYsggJ&#10;wYqFA0wdJ7HkP9neJj0OZ+FijN3S7QIPCPHizNhfvpn5ZmZ9MytJ9tx5YXRLF1c5JVwz0wk9tPTr&#10;l7tXNSU+gO5AGs1beuCe3mxevlhPtuGFGY3suCNIon0z2ZaOIdgmyzwbuQJ/ZSzX+NgbpyCg64as&#10;czAhu5JZkeevs8m4zjrDuPd4uz0+0k3i73vOwqe+9zwQ2VLMLaTTpXMXz2yzhmZwYEfBTmnAP2Sh&#10;QGgMeqbaQgDy6MRvVEowZ7zpwxUzKjN9LxhPNWA1i/yXah5GsDzVguJ4e5bJ/z9a9nF/74josHcr&#10;SjQo7NFnVO37Nz08SkPwFiWarG8Q+WDv3cnzaMZ6596p+MVKyNzSsl5e50vs+aGl11VRVVX6Hxo+&#10;B8IQsCqruiwpYQio8rqui8ifPRFZ58M7bhSJRksd5pKEhf0HH47Qn5AY1xspujshZXLi1PBb6cge&#10;sN/AGNdhcQrwDCk1mbDkYpnjUDDAweslBDSVRSm8HlLMZ794N+zO1GWxXKze/Ik5JrcFPx5TSAwR&#10;Bo0SgbtkjRy6t7oj4WBRbY17QWM2ineUSI5rFK2EDCDk3yBRP6lRxtinY2eiFebdnFpbRbZ4szPd&#10;Adst32scodWiLCpcieSUVZLCXb7sLl9As9Hg4rDgKDk6tyEtEnKnwDihqZOnbYorcOkn1NPOb34A&#10;AAD//wMAUEsDBBQABgAIAAAAIQCom72T3AAAAAcBAAAPAAAAZHJzL2Rvd25yZXYueG1sTI9BT8Mw&#10;DIXvSPyHyEjcWNJqlKk0ndCkwQkmBoKr15q2onGqJuvKv8c7wcnPetZ7n4v17Ho10Rg6zxaShQFF&#10;XPm648bC+9v2ZgUqROQae89k4YcCrMvLiwLz2p/4laZ9bJSEcMjRQhvjkGsdqpYchoUfiMX78qPD&#10;KOvY6HrEk4S7XqfGZNphx9LQ4kCblqrv/dFZ+PRP3XPcfATcmbtpudxtb18eE2uvr+aHe1CR5vh3&#10;DGd8QYdSmA7+yHVQvYXMyCvRQipD7DQ5i4OFVWZAl4X+z1/+AgAA//8DAFBLAQItABQABgAIAAAA&#10;IQC2gziS/gAAAOEBAAATAAAAAAAAAAAAAAAAAAAAAABbQ29udGVudF9UeXBlc10ueG1sUEsBAi0A&#10;FAAGAAgAAAAhADj9If/WAAAAlAEAAAsAAAAAAAAAAAAAAAAALwEAAF9yZWxzLy5yZWxzUEsBAi0A&#10;FAAGAAgAAAAhAPIWJ6wgAgAAOwQAAA4AAAAAAAAAAAAAAAAALgIAAGRycy9lMm9Eb2MueG1sUEsB&#10;Ai0AFAAGAAgAAAAhAKibvZPcAAAABwEAAA8AAAAAAAAAAAAAAAAAegQAAGRycy9kb3ducmV2Lnht&#10;bFBLBQYAAAAABAAEAPMAAACDBQAAAAA=&#10;" o:allowincell="f" fillcolor="#5b9bd5 [3204]" strokecolor="#42719b" strokeweight="1pt">
                <v:textbox inset="2.53958mm,1.2694mm,2.53958mm,1.2694mm">
                  <w:txbxContent>
                    <w:p w:rsidR="00BA6BCC" w:rsidRDefault="00371356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NewsGotT" w:eastAsia="NewsGotT" w:hAnsi="NewsGotT" w:cs="NewsGotT"/>
                          <w:sz w:val="24"/>
                        </w:rPr>
                        <w:t xml:space="preserve">Cambiar de estado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A6BCC" w:rsidRDefault="00371356">
      <w:pPr>
        <w:ind w:left="2124"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    &lt;Inactivo&gt;.</w:t>
      </w:r>
    </w:p>
    <w:p w:rsidR="00BA6BCC" w:rsidRDefault="00371356">
      <w:pPr>
        <w:ind w:left="2124"/>
        <w:jc w:val="both"/>
        <w:rPr>
          <w:rFonts w:ascii="NewsGotT" w:eastAsia="NewsGotT" w:hAnsi="NewsGotT" w:cs="NewsGotT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0" hidden="0" allowOverlap="1">
                <wp:simplePos x="0" y="0"/>
                <wp:positionH relativeFrom="margin">
                  <wp:posOffset>368300</wp:posOffset>
                </wp:positionH>
                <wp:positionV relativeFrom="paragraph">
                  <wp:posOffset>190500</wp:posOffset>
                </wp:positionV>
                <wp:extent cx="952500" cy="292100"/>
                <wp:effectExtent l="0" t="0" r="0" b="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76874" y="3644828"/>
                          <a:ext cx="938252" cy="2703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 cap="flat" cmpd="sng">
                          <a:solidFill>
                            <a:srgbClr val="42719B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BA6BCC" w:rsidRDefault="00371356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NewsGotT" w:eastAsia="NewsGotT" w:hAnsi="NewsGotT" w:cs="NewsGotT"/>
                                <w:sz w:val="24"/>
                              </w:rPr>
                              <w:t>Consultar</w:t>
                            </w:r>
                          </w:p>
                        </w:txbxContent>
                      </wps:txbx>
                      <wps:bodyPr lIns="91425" tIns="45700" rIns="91425" bIns="45700" anchor="ctr" anchorCtr="0"/>
                    </wps:wsp>
                  </a:graphicData>
                </a:graphic>
              </wp:anchor>
            </w:drawing>
          </mc:Choice>
          <mc:Fallback>
            <w:pict>
              <v:rect id="Rectángulo 17" o:spid="_x0000_s1032" style="position:absolute;left:0;text-align:left;margin-left:29pt;margin-top:15pt;width:75pt;height:23pt;z-index:251682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KAiIQIAADsEAAAOAAAAZHJzL2Uyb0RvYy54bWysU12O0zAQfkfiDpbfado0bdOq6UpsWYSE&#10;2BULB5g6TmLJf7K9TXoczsLFGDul2wUeEOLFmfF8+Tzzzcz2ZlCSHLnzwuiKziZTSrhmpha6rejX&#10;L3dvSkp8AF2DNJpX9MQ9vdm9frXt7YbnpjOy5o4gifab3la0C8FussyzjivwE2O5xmBjnIKArmuz&#10;2kGP7Epm+XS6zHrjausM497j7X4M0l3ibxrOwn3TeB6IrCjmFtLp0nmIZ7bbwqZ1YDvBzmnAP2Sh&#10;QGh89EK1hwDkyYnfqJRgznjThAkzKjNNIxhPNWA1s+kv1Tx2YHmqBcXx9iKT/3+07NPxwRFRY+9W&#10;lGhQ2KPPqNr3b7p9kobgLUrUW79B5KN9cGfPoxnrHRqn4hcrIUNFi3K1LFcFJaeKzpdFUeblKDEf&#10;AmEIWM/LfJFTwhCQr6bzYhHj2TORdT6850aRaFTUYS5JWDh+9GGE/oTEd72Ror4TUiYnTg2/lY4c&#10;AfsNjHEdZucHXiClJj2WjBngUDDAwWskBDSVRSm8btObL37xrj1cqIt8NVu//RNzTG4PvhtTSAyj&#10;AkoE7rAA2HQc6ne6JuFkUW2Ne0FjNorXlEiOaxSthAwg5N8gUT+pUcbYp7Ez0QrDYUitXUa2eHMw&#10;9QnbLT9oHKH1rMgXuBLJKRZJCncdOVxHQLPO4OKw4CgZnduQFik2JZLjhKZOnrcprsC1n1DPO7/7&#10;AQAA//8DAFBLAwQUAAYACAAAACEAT5XyMN4AAAAIAQAADwAAAGRycy9kb3ducmV2LnhtbEyPzU7D&#10;QAyE70i8w8pI3OhuS/8UsqlQpcIJKgpqr25ikoisN8pu0/D2uKdysuwZjb9JV4NrVE9dqD1bGI8M&#10;KOLcFzWXFr4+Nw9LUCEiF9h4Jgu/FGCV3d6kmBT+zB/U72KpJIRDghaqGNtE65BX5DCMfEss2rfv&#10;HEZZu1IXHZ4l3DV6YsxcO6xZPlTY0rqi/Gd3chYO/rV+i+t9wK1Z9NPpdjN7fxlbe383PD+BijTE&#10;qxku+IIOmTAd/YmLoBoLs6VUiRYejUzRJ+ZyOFpYzA3oLNX/C2R/AAAA//8DAFBLAQItABQABgAI&#10;AAAAIQC2gziS/gAAAOEBAAATAAAAAAAAAAAAAAAAAAAAAABbQ29udGVudF9UeXBlc10ueG1sUEsB&#10;Ai0AFAAGAAgAAAAhADj9If/WAAAAlAEAAAsAAAAAAAAAAAAAAAAALwEAAF9yZWxzLy5yZWxzUEsB&#10;Ai0AFAAGAAgAAAAhAOisoCIhAgAAOwQAAA4AAAAAAAAAAAAAAAAALgIAAGRycy9lMm9Eb2MueG1s&#10;UEsBAi0AFAAGAAgAAAAhAE+V8jDeAAAACAEAAA8AAAAAAAAAAAAAAAAAewQAAGRycy9kb3ducmV2&#10;LnhtbFBLBQYAAAAABAAEAPMAAACGBQAAAAA=&#10;" o:allowincell="f" fillcolor="#5b9bd5 [3204]" strokecolor="#42719b" strokeweight="1pt">
                <v:textbox inset="2.53958mm,1.2694mm,2.53958mm,1.2694mm">
                  <w:txbxContent>
                    <w:p w:rsidR="00BA6BCC" w:rsidRDefault="00371356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NewsGotT" w:eastAsia="NewsGotT" w:hAnsi="NewsGotT" w:cs="NewsGotT"/>
                          <w:sz w:val="24"/>
                        </w:rPr>
                        <w:t>Consultar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A6BCC" w:rsidRDefault="00371356">
      <w:pPr>
        <w:numPr>
          <w:ilvl w:val="0"/>
          <w:numId w:val="6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          </w:t>
      </w:r>
      <w:r>
        <w:rPr>
          <w:rFonts w:ascii="NewsGotT" w:eastAsia="NewsGotT" w:hAnsi="NewsGotT" w:cs="NewsGotT"/>
          <w:sz w:val="24"/>
          <w:szCs w:val="24"/>
        </w:rPr>
        <w:tab/>
      </w:r>
      <w:r>
        <w:rPr>
          <w:rFonts w:ascii="NewsGotT" w:eastAsia="NewsGotT" w:hAnsi="NewsGotT" w:cs="NewsGotT"/>
          <w:sz w:val="24"/>
          <w:szCs w:val="24"/>
        </w:rPr>
        <w:tab/>
        <w:t xml:space="preserve">   Permite consultar información sobre los productos.</w:t>
      </w: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El sistema de stock al momento de ingresar al menú factura muestra las siguientes opciones: </w:t>
      </w:r>
    </w:p>
    <w:p w:rsidR="00BA6BCC" w:rsidRDefault="00371356">
      <w:pPr>
        <w:numPr>
          <w:ilvl w:val="1"/>
          <w:numId w:val="6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Nueva factura </w:t>
      </w:r>
    </w:p>
    <w:p w:rsidR="00BA6BCC" w:rsidRDefault="00371356">
      <w:pPr>
        <w:numPr>
          <w:ilvl w:val="1"/>
          <w:numId w:val="6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Limpiar</w:t>
      </w:r>
    </w:p>
    <w:p w:rsidR="00BA6BCC" w:rsidRDefault="00371356">
      <w:pPr>
        <w:numPr>
          <w:ilvl w:val="1"/>
          <w:numId w:val="6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Imprimir </w:t>
      </w:r>
    </w:p>
    <w:p w:rsidR="00BA6BCC" w:rsidRDefault="00371356">
      <w:pPr>
        <w:numPr>
          <w:ilvl w:val="1"/>
          <w:numId w:val="6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Actualizar </w:t>
      </w:r>
    </w:p>
    <w:p w:rsidR="00BA6BCC" w:rsidRDefault="00371356">
      <w:pPr>
        <w:numPr>
          <w:ilvl w:val="1"/>
          <w:numId w:val="6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Consultar</w:t>
      </w:r>
    </w:p>
    <w:p w:rsidR="00BA6BCC" w:rsidRDefault="00371356">
      <w:pPr>
        <w:numPr>
          <w:ilvl w:val="1"/>
          <w:numId w:val="6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Cancelar</w:t>
      </w:r>
    </w:p>
    <w:p w:rsidR="00BA6BCC" w:rsidRDefault="00371356">
      <w:pPr>
        <w:numPr>
          <w:ilvl w:val="1"/>
          <w:numId w:val="6"/>
        </w:numPr>
        <w:spacing w:after="0"/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Volver </w:t>
      </w: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Pr="0044418F" w:rsidRDefault="00371356" w:rsidP="0044418F">
      <w:pPr>
        <w:pStyle w:val="Prrafodelista"/>
        <w:numPr>
          <w:ilvl w:val="0"/>
          <w:numId w:val="15"/>
        </w:numPr>
        <w:jc w:val="both"/>
        <w:rPr>
          <w:rFonts w:ascii="NewsGotT" w:eastAsia="NewsGotT" w:hAnsi="NewsGotT" w:cs="NewsGotT"/>
          <w:sz w:val="24"/>
          <w:szCs w:val="24"/>
        </w:rPr>
      </w:pPr>
      <w:r w:rsidRPr="0044418F">
        <w:rPr>
          <w:rFonts w:ascii="Eras Md BT" w:eastAsia="Eras Md BT" w:hAnsi="Eras Md BT" w:cs="Eras Md BT"/>
          <w:b/>
          <w:i/>
          <w:sz w:val="28"/>
          <w:szCs w:val="28"/>
        </w:rPr>
        <w:t>REQUISITOS DE CONOCIMIENTO PARA MANEJAR EL SISTEMA</w:t>
      </w:r>
      <w:r w:rsidRPr="0044418F">
        <w:rPr>
          <w:rFonts w:ascii="NewsGotT" w:eastAsia="NewsGotT" w:hAnsi="NewsGotT" w:cs="NewsGotT"/>
          <w:sz w:val="24"/>
          <w:szCs w:val="24"/>
        </w:rPr>
        <w:t xml:space="preserve"> </w:t>
      </w: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Los conocimientos mínimos que deb</w:t>
      </w:r>
      <w:r>
        <w:rPr>
          <w:rFonts w:ascii="NewsGotT" w:eastAsia="NewsGotT" w:hAnsi="NewsGotT" w:cs="NewsGotT"/>
          <w:sz w:val="24"/>
          <w:szCs w:val="24"/>
        </w:rPr>
        <w:t>en tener el usuario o los usuarios que operarán el sistema y deberán utilizar este manual son:</w:t>
      </w:r>
    </w:p>
    <w:p w:rsidR="00BA6BCC" w:rsidRDefault="00371356">
      <w:pPr>
        <w:numPr>
          <w:ilvl w:val="0"/>
          <w:numId w:val="8"/>
        </w:numPr>
        <w:spacing w:after="0"/>
        <w:ind w:hanging="360"/>
        <w:contextualSpacing/>
        <w:jc w:val="both"/>
        <w:rPr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Conocimientos básicos acerca de informática.</w:t>
      </w:r>
    </w:p>
    <w:p w:rsidR="00BA6BCC" w:rsidRDefault="00371356">
      <w:pPr>
        <w:numPr>
          <w:ilvl w:val="0"/>
          <w:numId w:val="8"/>
        </w:numPr>
        <w:spacing w:after="0"/>
        <w:ind w:hanging="360"/>
        <w:contextualSpacing/>
        <w:jc w:val="both"/>
        <w:rPr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Conocimientos básicos de Windows </w:t>
      </w:r>
    </w:p>
    <w:p w:rsidR="00BA6BCC" w:rsidRDefault="00371356">
      <w:pPr>
        <w:numPr>
          <w:ilvl w:val="0"/>
          <w:numId w:val="8"/>
        </w:numPr>
        <w:spacing w:after="0"/>
        <w:ind w:hanging="360"/>
        <w:contextualSpacing/>
        <w:jc w:val="both"/>
        <w:rPr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lastRenderedPageBreak/>
        <w:t>Conocimiento de las políticas de seguridad del sistema como las políticas de ingreso, manejo de contraseñas y validación de usuario.</w:t>
      </w:r>
    </w:p>
    <w:p w:rsidR="0044418F" w:rsidRDefault="0044418F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Pr="0044418F" w:rsidRDefault="00371356" w:rsidP="0044418F">
      <w:pPr>
        <w:pStyle w:val="Prrafodelista"/>
        <w:numPr>
          <w:ilvl w:val="0"/>
          <w:numId w:val="15"/>
        </w:numPr>
        <w:jc w:val="both"/>
        <w:rPr>
          <w:rFonts w:ascii="Eras Md BT" w:eastAsia="Eras Md BT" w:hAnsi="Eras Md BT" w:cs="Eras Md BT"/>
          <w:b/>
          <w:i/>
          <w:sz w:val="28"/>
          <w:szCs w:val="28"/>
        </w:rPr>
      </w:pPr>
      <w:r w:rsidRPr="0044418F">
        <w:rPr>
          <w:rFonts w:ascii="Eras Md BT" w:eastAsia="Eras Md BT" w:hAnsi="Eras Md BT" w:cs="Eras Md BT"/>
          <w:b/>
          <w:i/>
          <w:sz w:val="28"/>
          <w:szCs w:val="28"/>
        </w:rPr>
        <w:t xml:space="preserve">REQUERIMIENTOS DE HARDWARE Y SOFTWARE </w:t>
      </w: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P</w:t>
      </w:r>
      <w:r>
        <w:rPr>
          <w:rFonts w:ascii="NewsGotT" w:eastAsia="NewsGotT" w:hAnsi="NewsGotT" w:cs="NewsGotT"/>
          <w:sz w:val="24"/>
          <w:szCs w:val="24"/>
        </w:rPr>
        <w:t>ara el correcto funcionamiento del sistema es necesario tener en cuenta una ser</w:t>
      </w:r>
      <w:r>
        <w:rPr>
          <w:rFonts w:ascii="NewsGotT" w:eastAsia="NewsGotT" w:hAnsi="NewsGotT" w:cs="NewsGotT"/>
          <w:sz w:val="24"/>
          <w:szCs w:val="24"/>
        </w:rPr>
        <w:t>ie de requisitos tanto en el Hardware como Software.</w:t>
      </w: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Los requisitos mínimos del Hardware serían:</w:t>
      </w:r>
    </w:p>
    <w:p w:rsidR="00BA6BCC" w:rsidRDefault="00371356">
      <w:pPr>
        <w:numPr>
          <w:ilvl w:val="0"/>
          <w:numId w:val="5"/>
        </w:numPr>
        <w:spacing w:after="0"/>
        <w:ind w:hanging="360"/>
        <w:contextualSpacing/>
        <w:jc w:val="both"/>
        <w:rPr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Procesador como mínimo, Pentium 166 MHz </w:t>
      </w:r>
    </w:p>
    <w:p w:rsidR="00BA6BCC" w:rsidRDefault="00371356">
      <w:pPr>
        <w:numPr>
          <w:ilvl w:val="0"/>
          <w:numId w:val="5"/>
        </w:numPr>
        <w:spacing w:after="0"/>
        <w:ind w:hanging="360"/>
        <w:contextualSpacing/>
        <w:jc w:val="both"/>
        <w:rPr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Al menos 32 MB de memoria RAM </w:t>
      </w:r>
    </w:p>
    <w:p w:rsidR="00BA6BCC" w:rsidRDefault="00371356">
      <w:pPr>
        <w:numPr>
          <w:ilvl w:val="0"/>
          <w:numId w:val="5"/>
        </w:numPr>
        <w:spacing w:after="0"/>
        <w:ind w:hanging="360"/>
        <w:contextualSpacing/>
        <w:jc w:val="both"/>
        <w:rPr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Sistema operativo de 64 bits </w:t>
      </w: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Los requisitos necesarios del Software instalado para ejecutar el programa serían: </w:t>
      </w:r>
    </w:p>
    <w:p w:rsidR="00BA6BCC" w:rsidRDefault="00371356">
      <w:pPr>
        <w:numPr>
          <w:ilvl w:val="0"/>
          <w:numId w:val="7"/>
        </w:numPr>
        <w:spacing w:after="0"/>
        <w:ind w:hanging="360"/>
        <w:contextualSpacing/>
        <w:jc w:val="both"/>
        <w:rPr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Máquina virtual Java 1.4 o superior </w:t>
      </w:r>
    </w:p>
    <w:p w:rsidR="00BA6BCC" w:rsidRDefault="00371356">
      <w:pPr>
        <w:numPr>
          <w:ilvl w:val="0"/>
          <w:numId w:val="7"/>
        </w:numPr>
        <w:spacing w:after="0"/>
        <w:ind w:hanging="360"/>
        <w:contextualSpacing/>
        <w:jc w:val="both"/>
        <w:rPr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Java Media Framework 2.1.1 o superior </w:t>
      </w:r>
    </w:p>
    <w:p w:rsidR="0044418F" w:rsidRDefault="0044418F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44418F" w:rsidRDefault="0044418F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Pr="0044418F" w:rsidRDefault="00371356" w:rsidP="0044418F">
      <w:pPr>
        <w:pStyle w:val="Prrafodelista"/>
        <w:numPr>
          <w:ilvl w:val="0"/>
          <w:numId w:val="15"/>
        </w:numPr>
        <w:jc w:val="both"/>
        <w:rPr>
          <w:rFonts w:ascii="Eras Md BT" w:eastAsia="Eras Md BT" w:hAnsi="Eras Md BT" w:cs="Eras Md BT"/>
          <w:b/>
          <w:i/>
          <w:sz w:val="28"/>
          <w:szCs w:val="28"/>
        </w:rPr>
      </w:pPr>
      <w:r w:rsidRPr="0044418F">
        <w:rPr>
          <w:rFonts w:ascii="Eras Md BT" w:eastAsia="Eras Md BT" w:hAnsi="Eras Md BT" w:cs="Eras Md BT"/>
          <w:b/>
          <w:i/>
          <w:sz w:val="28"/>
          <w:szCs w:val="28"/>
        </w:rPr>
        <w:t xml:space="preserve">ESTRUCTURA DEL SOFTWARE </w:t>
      </w:r>
    </w:p>
    <w:p w:rsidR="00BA6BCC" w:rsidRDefault="00371356">
      <w:pPr>
        <w:jc w:val="both"/>
        <w:rPr>
          <w:rFonts w:ascii="NewsGotT" w:eastAsia="NewsGotT" w:hAnsi="NewsGotT" w:cs="NewsGotT"/>
          <w:b/>
          <w:sz w:val="24"/>
          <w:szCs w:val="24"/>
        </w:rPr>
      </w:pPr>
      <w:r>
        <w:rPr>
          <w:rFonts w:ascii="NewsGotT" w:eastAsia="NewsGotT" w:hAnsi="NewsGotT" w:cs="NewsGotT"/>
          <w:b/>
          <w:sz w:val="24"/>
          <w:szCs w:val="24"/>
        </w:rPr>
        <w:t xml:space="preserve"> </w:t>
      </w:r>
      <w:r w:rsidR="0044418F">
        <w:rPr>
          <w:rFonts w:ascii="NewsGotT" w:eastAsia="NewsGotT" w:hAnsi="NewsGotT" w:cs="NewsGotT"/>
          <w:b/>
          <w:sz w:val="24"/>
          <w:szCs w:val="24"/>
        </w:rPr>
        <w:t xml:space="preserve">4.1 </w:t>
      </w:r>
      <w:r>
        <w:rPr>
          <w:rFonts w:ascii="NewsGotT" w:eastAsia="NewsGotT" w:hAnsi="NewsGotT" w:cs="NewsGotT"/>
          <w:b/>
          <w:sz w:val="24"/>
          <w:szCs w:val="24"/>
        </w:rPr>
        <w:t xml:space="preserve">Ingreso al sistema </w:t>
      </w: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Para comenzar a utilizar el sistema, el usu</w:t>
      </w:r>
      <w:r>
        <w:rPr>
          <w:rFonts w:ascii="NewsGotT" w:eastAsia="NewsGotT" w:hAnsi="NewsGotT" w:cs="NewsGotT"/>
          <w:sz w:val="24"/>
          <w:szCs w:val="24"/>
        </w:rPr>
        <w:t>ario deberá crear una cuenta, es decir registrarse. Para esto deberá ingresar los datos correspondientes.</w:t>
      </w:r>
      <w:r w:rsidR="00142EDA">
        <w:rPr>
          <w:rFonts w:ascii="NewsGotT" w:eastAsia="NewsGotT" w:hAnsi="NewsGotT" w:cs="NewsGotT"/>
          <w:sz w:val="24"/>
          <w:szCs w:val="24"/>
        </w:rPr>
        <w:t xml:space="preserve"> </w:t>
      </w:r>
      <w:r>
        <w:rPr>
          <w:rFonts w:ascii="NewsGotT" w:eastAsia="NewsGotT" w:hAnsi="NewsGotT" w:cs="NewsGotT"/>
          <w:sz w:val="24"/>
          <w:szCs w:val="24"/>
        </w:rPr>
        <w:t>Después de generar los datos correspondientes el usuario presiona el Botón Guardar. Después de esto se mostrará la interfaz directa de ingreso.</w:t>
      </w:r>
    </w:p>
    <w:p w:rsidR="00142EDA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2790508" cy="3183645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508" cy="3183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lastRenderedPageBreak/>
        <w:t>Para ingresar al sistema el usuario debe digitar su Usuario (en este caso será el correo electrónico) y contraseña y presionar el Botón Ingresar.</w:t>
      </w: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Si los datos ingresados por el usuario no son correctos el sistema muestra un mensaje de error: “Su nombre de </w:t>
      </w:r>
      <w:r>
        <w:rPr>
          <w:rFonts w:ascii="NewsGotT" w:eastAsia="NewsGotT" w:hAnsi="NewsGotT" w:cs="NewsGotT"/>
          <w:sz w:val="24"/>
          <w:szCs w:val="24"/>
        </w:rPr>
        <w:t xml:space="preserve">usuario o contraseña fue introducido incorrectamente”. Si el nombre de usuario y contraseña son válidos el sistema muestra la pantalla principal del sistema. </w:t>
      </w: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jc w:val="both"/>
      </w:pPr>
      <w:r>
        <w:rPr>
          <w:rFonts w:ascii="NewsGotT" w:eastAsia="NewsGotT" w:hAnsi="NewsGotT" w:cs="NewsGotT"/>
          <w:sz w:val="24"/>
          <w:szCs w:val="24"/>
        </w:rPr>
        <w:t xml:space="preserve">                               </w:t>
      </w:r>
      <w:r>
        <w:rPr>
          <w:noProof/>
        </w:rPr>
        <w:drawing>
          <wp:inline distT="0" distB="0" distL="0" distR="0">
            <wp:extent cx="2524125" cy="3228975"/>
            <wp:effectExtent l="0" t="0" r="9525" b="9525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868" cy="322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6BCC" w:rsidRDefault="00BA6BCC">
      <w:pPr>
        <w:jc w:val="both"/>
        <w:rPr>
          <w:rFonts w:ascii="NewsGotT" w:eastAsia="NewsGotT" w:hAnsi="NewsGotT" w:cs="NewsGotT"/>
          <w:b/>
          <w:sz w:val="24"/>
          <w:szCs w:val="24"/>
        </w:rPr>
      </w:pPr>
      <w:bookmarkStart w:id="0" w:name="_gjdgxs" w:colFirst="0" w:colLast="0"/>
      <w:bookmarkEnd w:id="0"/>
    </w:p>
    <w:p w:rsidR="00142EDA" w:rsidRDefault="00142EDA">
      <w:pPr>
        <w:jc w:val="both"/>
        <w:rPr>
          <w:rFonts w:ascii="NewsGotT" w:eastAsia="NewsGotT" w:hAnsi="NewsGotT" w:cs="NewsGotT"/>
          <w:b/>
          <w:sz w:val="24"/>
          <w:szCs w:val="24"/>
        </w:rPr>
      </w:pPr>
      <w:r>
        <w:rPr>
          <w:rFonts w:ascii="NewsGotT" w:eastAsia="NewsGotT" w:hAnsi="NewsGotT" w:cs="NewsGotT"/>
          <w:b/>
          <w:sz w:val="24"/>
          <w:szCs w:val="24"/>
        </w:rPr>
        <w:t>4.2 Interfaz gráfica</w:t>
      </w:r>
    </w:p>
    <w:p w:rsidR="00142EDA" w:rsidRDefault="00142EDA">
      <w:pPr>
        <w:jc w:val="both"/>
        <w:rPr>
          <w:rFonts w:ascii="NewsGotT" w:eastAsia="NewsGotT" w:hAnsi="NewsGotT" w:cs="NewsGotT"/>
          <w:b/>
          <w:sz w:val="24"/>
          <w:szCs w:val="24"/>
        </w:rPr>
      </w:pPr>
    </w:p>
    <w:p w:rsidR="00142EDA" w:rsidRDefault="00142EDA">
      <w:pPr>
        <w:jc w:val="both"/>
        <w:rPr>
          <w:rFonts w:ascii="NewsGotT" w:eastAsia="NewsGotT" w:hAnsi="NewsGotT" w:cs="NewsGotT"/>
          <w:b/>
          <w:sz w:val="24"/>
          <w:szCs w:val="24"/>
        </w:rPr>
      </w:pPr>
      <w:r>
        <w:rPr>
          <w:rFonts w:ascii="NewsGotT" w:eastAsia="NewsGotT" w:hAnsi="NewsGotT" w:cs="NewsGotT"/>
          <w:b/>
          <w:sz w:val="24"/>
          <w:szCs w:val="24"/>
        </w:rPr>
        <w:t>4.3 Mapa de navegac</w:t>
      </w:r>
      <w:bookmarkStart w:id="1" w:name="_GoBack"/>
      <w:bookmarkEnd w:id="1"/>
      <w:r>
        <w:rPr>
          <w:rFonts w:ascii="NewsGotT" w:eastAsia="NewsGotT" w:hAnsi="NewsGotT" w:cs="NewsGotT"/>
          <w:b/>
          <w:sz w:val="24"/>
          <w:szCs w:val="24"/>
        </w:rPr>
        <w:t>ión</w:t>
      </w:r>
    </w:p>
    <w:p w:rsidR="00142EDA" w:rsidRPr="00142EDA" w:rsidRDefault="00142EDA">
      <w:pPr>
        <w:jc w:val="both"/>
        <w:rPr>
          <w:rFonts w:ascii="NewsGotT" w:eastAsia="NewsGotT" w:hAnsi="NewsGotT" w:cs="NewsGotT"/>
          <w:b/>
          <w:sz w:val="24"/>
          <w:szCs w:val="24"/>
        </w:rPr>
        <w:sectPr w:rsidR="00142EDA" w:rsidRPr="00142EDA" w:rsidSect="0044418F">
          <w:headerReference w:type="default" r:id="rId11"/>
          <w:pgSz w:w="11907" w:h="16840"/>
          <w:pgMar w:top="1418" w:right="1701" w:bottom="1418" w:left="1701" w:header="0" w:footer="720" w:gutter="0"/>
          <w:pgNumType w:start="1"/>
          <w:cols w:space="720"/>
        </w:sectPr>
      </w:pP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142EDA" w:rsidRDefault="001F29D1">
      <w:pPr>
        <w:jc w:val="both"/>
        <w:rPr>
          <w:rFonts w:ascii="NewsGotT" w:eastAsia="NewsGotT" w:hAnsi="NewsGotT" w:cs="NewsGotT"/>
          <w:sz w:val="24"/>
          <w:szCs w:val="24"/>
        </w:rPr>
        <w:sectPr w:rsidR="00142EDA" w:rsidSect="00142EDA">
          <w:pgSz w:w="16840" w:h="11907" w:orient="landscape"/>
          <w:pgMar w:top="1701" w:right="1418" w:bottom="1701" w:left="1418" w:header="0" w:footer="720" w:gutter="0"/>
          <w:cols w:space="720"/>
        </w:sectPr>
      </w:pPr>
      <w:r>
        <w:rPr>
          <w:rFonts w:ascii="NewsGotT" w:eastAsia="NewsGotT" w:hAnsi="NewsGotT" w:cs="NewsGotT"/>
          <w:noProof/>
          <w:sz w:val="24"/>
          <w:szCs w:val="24"/>
        </w:rPr>
        <w:drawing>
          <wp:inline distT="0" distB="0" distL="0" distR="0">
            <wp:extent cx="8892540" cy="4752975"/>
            <wp:effectExtent l="0" t="0" r="381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apa Navegació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lastRenderedPageBreak/>
        <w:t>En el mapa de navegación se encuentra plasmado las opciones con las que contará el sistema. en este se trata de reflejar de una manera específica los campos y funcionalidades con los que contará el sistema, esto se muestra de una manera clara y sencilla de</w:t>
      </w:r>
      <w:r>
        <w:rPr>
          <w:rFonts w:ascii="NewsGotT" w:eastAsia="NewsGotT" w:hAnsi="NewsGotT" w:cs="NewsGotT"/>
          <w:sz w:val="24"/>
          <w:szCs w:val="24"/>
        </w:rPr>
        <w:t xml:space="preserve"> interpretar.</w:t>
      </w: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jc w:val="both"/>
        <w:rPr>
          <w:rFonts w:ascii="NewsGotT" w:eastAsia="NewsGotT" w:hAnsi="NewsGotT" w:cs="NewsGotT"/>
          <w:b/>
          <w:sz w:val="24"/>
          <w:szCs w:val="24"/>
        </w:rPr>
      </w:pPr>
      <w:r>
        <w:rPr>
          <w:rFonts w:ascii="NewsGotT" w:eastAsia="NewsGotT" w:hAnsi="NewsGotT" w:cs="NewsGotT"/>
          <w:b/>
          <w:sz w:val="24"/>
          <w:szCs w:val="24"/>
        </w:rPr>
        <w:t xml:space="preserve">4.4 Descripción </w:t>
      </w: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LC es un sistema de escritorio.</w:t>
      </w:r>
    </w:p>
    <w:p w:rsidR="00BA6BCC" w:rsidRDefault="00371356">
      <w:pPr>
        <w:jc w:val="both"/>
        <w:rPr>
          <w:rFonts w:ascii="NewsGotT" w:eastAsia="NewsGotT" w:hAnsi="NewsGotT" w:cs="NewsGotT"/>
          <w:b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Esta es la interfaz principal del sistema donde se encontrarán las opciones de </w:t>
      </w:r>
      <w:r>
        <w:rPr>
          <w:rFonts w:ascii="NewsGotT" w:eastAsia="NewsGotT" w:hAnsi="NewsGotT" w:cs="NewsGotT"/>
          <w:b/>
          <w:sz w:val="24"/>
          <w:szCs w:val="24"/>
        </w:rPr>
        <w:t>Ingresar y crear cuenta</w:t>
      </w:r>
      <w:r>
        <w:rPr>
          <w:rFonts w:ascii="NewsGotT" w:eastAsia="NewsGotT" w:hAnsi="NewsGotT" w:cs="NewsGotT"/>
          <w:sz w:val="24"/>
          <w:szCs w:val="24"/>
        </w:rPr>
        <w:t>. De igual manera como diseño se presentarán imágenes propias de la Microempresa, la</w:t>
      </w:r>
      <w:r>
        <w:rPr>
          <w:rFonts w:ascii="NewsGotT" w:eastAsia="NewsGotT" w:hAnsi="NewsGotT" w:cs="NewsGotT"/>
          <w:sz w:val="24"/>
          <w:szCs w:val="24"/>
        </w:rPr>
        <w:t>s cuales pasarán aleatoriamente. Para acceder al sistema el usuario debe crear un registro, y luego ingresar.</w:t>
      </w:r>
    </w:p>
    <w:p w:rsidR="00BA6BCC" w:rsidRDefault="00371356">
      <w:pPr>
        <w:jc w:val="both"/>
        <w:rPr>
          <w:rFonts w:ascii="NewsGotT" w:eastAsia="NewsGotT" w:hAnsi="NewsGotT" w:cs="NewsGotT"/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4609783" cy="2901502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9783" cy="2901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Este es el formulario de registro. Donde el usuario deberá llenar los campos requeridos. todos los campos deben ser llenar para lograr un regist</w:t>
      </w:r>
      <w:r>
        <w:rPr>
          <w:rFonts w:ascii="NewsGotT" w:eastAsia="NewsGotT" w:hAnsi="NewsGotT" w:cs="NewsGotT"/>
          <w:sz w:val="24"/>
          <w:szCs w:val="24"/>
        </w:rPr>
        <w:t xml:space="preserve">ro satisfactorio. En la parte inferior del formulario aparecen las opciones de </w:t>
      </w:r>
      <w:r>
        <w:rPr>
          <w:rFonts w:ascii="NewsGotT" w:eastAsia="NewsGotT" w:hAnsi="NewsGotT" w:cs="NewsGotT"/>
          <w:b/>
          <w:sz w:val="24"/>
          <w:szCs w:val="24"/>
        </w:rPr>
        <w:t xml:space="preserve">Guardar, Limpiar y Cancelar. </w:t>
      </w:r>
      <w:r>
        <w:rPr>
          <w:rFonts w:ascii="NewsGotT" w:eastAsia="NewsGotT" w:hAnsi="NewsGotT" w:cs="NewsGotT"/>
          <w:sz w:val="24"/>
          <w:szCs w:val="24"/>
        </w:rPr>
        <w:t xml:space="preserve">Para continuar y lograr el ingreso el usuario deberá seleccionar la opción guardar, de esta manera se mostrará el formulario de ingreso. En caso de </w:t>
      </w:r>
      <w:r>
        <w:rPr>
          <w:rFonts w:ascii="NewsGotT" w:eastAsia="NewsGotT" w:hAnsi="NewsGotT" w:cs="NewsGotT"/>
          <w:sz w:val="24"/>
          <w:szCs w:val="24"/>
        </w:rPr>
        <w:t xml:space="preserve">que se requiera un nuevo registro el usuario deberá seleccionar la opción </w:t>
      </w:r>
      <w:r>
        <w:rPr>
          <w:rFonts w:ascii="NewsGotT" w:eastAsia="NewsGotT" w:hAnsi="NewsGotT" w:cs="NewsGotT"/>
          <w:b/>
          <w:sz w:val="24"/>
          <w:szCs w:val="24"/>
        </w:rPr>
        <w:t xml:space="preserve">Limpiar, </w:t>
      </w:r>
      <w:r>
        <w:rPr>
          <w:rFonts w:ascii="NewsGotT" w:eastAsia="NewsGotT" w:hAnsi="NewsGotT" w:cs="NewsGotT"/>
          <w:sz w:val="24"/>
          <w:szCs w:val="24"/>
        </w:rPr>
        <w:t xml:space="preserve">de esta manera todos los campos del formulario quedarán listos para un nuevo registro. Si no es así el usuario solo selecciona la opción </w:t>
      </w:r>
      <w:r>
        <w:rPr>
          <w:rFonts w:ascii="NewsGotT" w:eastAsia="NewsGotT" w:hAnsi="NewsGotT" w:cs="NewsGotT"/>
          <w:b/>
          <w:sz w:val="24"/>
          <w:szCs w:val="24"/>
        </w:rPr>
        <w:t xml:space="preserve">Cancelar </w:t>
      </w:r>
      <w:r>
        <w:rPr>
          <w:rFonts w:ascii="NewsGotT" w:eastAsia="NewsGotT" w:hAnsi="NewsGotT" w:cs="NewsGotT"/>
          <w:sz w:val="24"/>
          <w:szCs w:val="24"/>
        </w:rPr>
        <w:t>y vuelve al menú principal.</w:t>
      </w:r>
    </w:p>
    <w:p w:rsidR="00BA6BCC" w:rsidRDefault="00BA6BCC">
      <w:pPr>
        <w:jc w:val="both"/>
        <w:rPr>
          <w:rFonts w:ascii="NewsGotT" w:eastAsia="NewsGotT" w:hAnsi="NewsGotT" w:cs="NewsGotT"/>
          <w:b/>
          <w:sz w:val="24"/>
          <w:szCs w:val="24"/>
        </w:rPr>
      </w:pPr>
    </w:p>
    <w:p w:rsidR="00BA6BCC" w:rsidRPr="00142EDA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2836116" cy="3172778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6116" cy="3172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6BCC" w:rsidRDefault="00BA6BCC">
      <w:pPr>
        <w:jc w:val="both"/>
        <w:rPr>
          <w:rFonts w:ascii="NewsGotT" w:eastAsia="NewsGotT" w:hAnsi="NewsGotT" w:cs="NewsGotT"/>
          <w:b/>
          <w:sz w:val="24"/>
          <w:szCs w:val="24"/>
        </w:rPr>
      </w:pP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Para ingresar directamente, ya teniendo el registro se presenta este Formulario, en el cual se debe Ingresar el nombre de usuario y la </w:t>
      </w:r>
      <w:r w:rsidR="00142EDA">
        <w:rPr>
          <w:rFonts w:ascii="NewsGotT" w:eastAsia="NewsGotT" w:hAnsi="NewsGotT" w:cs="NewsGotT"/>
          <w:sz w:val="24"/>
          <w:szCs w:val="24"/>
        </w:rPr>
        <w:t>contraseña. Si</w:t>
      </w:r>
      <w:r>
        <w:rPr>
          <w:rFonts w:ascii="NewsGotT" w:eastAsia="NewsGotT" w:hAnsi="NewsGotT" w:cs="NewsGotT"/>
          <w:sz w:val="24"/>
          <w:szCs w:val="24"/>
        </w:rPr>
        <w:t xml:space="preserve"> el nombre de usuario y la contraseña son válidos el </w:t>
      </w:r>
      <w:r w:rsidR="00142EDA">
        <w:rPr>
          <w:rFonts w:ascii="NewsGotT" w:eastAsia="NewsGotT" w:hAnsi="NewsGotT" w:cs="NewsGotT"/>
          <w:sz w:val="24"/>
          <w:szCs w:val="24"/>
        </w:rPr>
        <w:t>sistema le</w:t>
      </w:r>
      <w:r>
        <w:rPr>
          <w:rFonts w:ascii="NewsGotT" w:eastAsia="NewsGotT" w:hAnsi="NewsGotT" w:cs="NewsGotT"/>
          <w:sz w:val="24"/>
          <w:szCs w:val="24"/>
        </w:rPr>
        <w:t xml:space="preserve"> muestra al usuario la pantalla Menú</w:t>
      </w:r>
      <w:r>
        <w:rPr>
          <w:rFonts w:ascii="NewsGotT" w:eastAsia="NewsGotT" w:hAnsi="NewsGotT" w:cs="NewsGotT"/>
          <w:sz w:val="24"/>
          <w:szCs w:val="24"/>
        </w:rPr>
        <w:t xml:space="preserve"> principal</w:t>
      </w: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jc w:val="both"/>
      </w:pPr>
      <w:r>
        <w:rPr>
          <w:noProof/>
        </w:rPr>
        <w:drawing>
          <wp:inline distT="0" distB="0" distL="0" distR="0">
            <wp:extent cx="2485708" cy="3497049"/>
            <wp:effectExtent l="0" t="0" r="0" b="0"/>
            <wp:docPr id="1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5708" cy="3497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6BCC" w:rsidRDefault="0037135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:rsidR="00BA6BCC" w:rsidRDefault="00BA6BCC">
      <w:pPr>
        <w:jc w:val="both"/>
        <w:rPr>
          <w:rFonts w:ascii="Arial" w:eastAsia="Arial" w:hAnsi="Arial" w:cs="Arial"/>
          <w:sz w:val="24"/>
          <w:szCs w:val="24"/>
        </w:rPr>
      </w:pPr>
    </w:p>
    <w:p w:rsidR="00BA6BCC" w:rsidRDefault="00BA6BCC">
      <w:pPr>
        <w:jc w:val="both"/>
        <w:rPr>
          <w:rFonts w:ascii="Arial" w:eastAsia="Arial" w:hAnsi="Arial" w:cs="Arial"/>
          <w:sz w:val="24"/>
          <w:szCs w:val="24"/>
        </w:rPr>
      </w:pPr>
    </w:p>
    <w:p w:rsidR="00BA6BCC" w:rsidRDefault="0037135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 momento de ingresar se presentará el menú </w:t>
      </w:r>
      <w:r w:rsidR="00142EDA">
        <w:rPr>
          <w:rFonts w:ascii="Arial" w:eastAsia="Arial" w:hAnsi="Arial" w:cs="Arial"/>
          <w:sz w:val="24"/>
          <w:szCs w:val="24"/>
        </w:rPr>
        <w:t>Principal el</w:t>
      </w:r>
      <w:r>
        <w:rPr>
          <w:rFonts w:ascii="Arial" w:eastAsia="Arial" w:hAnsi="Arial" w:cs="Arial"/>
          <w:sz w:val="24"/>
          <w:szCs w:val="24"/>
        </w:rPr>
        <w:t xml:space="preserve"> cual tiene las opciones de </w:t>
      </w:r>
      <w:r>
        <w:rPr>
          <w:rFonts w:ascii="Arial" w:eastAsia="Arial" w:hAnsi="Arial" w:cs="Arial"/>
          <w:b/>
          <w:sz w:val="24"/>
          <w:szCs w:val="24"/>
        </w:rPr>
        <w:t xml:space="preserve">Producto, Factura y Reporte. </w:t>
      </w:r>
      <w:r>
        <w:rPr>
          <w:rFonts w:ascii="Arial" w:eastAsia="Arial" w:hAnsi="Arial" w:cs="Arial"/>
          <w:sz w:val="24"/>
          <w:szCs w:val="24"/>
        </w:rPr>
        <w:t>Para cada una de las opciones existirá el formulario correspondiente. Seguidamente se mostrarán dichos formularios.</w:t>
      </w:r>
    </w:p>
    <w:p w:rsidR="00BA6BCC" w:rsidRDefault="00BA6BCC">
      <w:pPr>
        <w:jc w:val="both"/>
        <w:rPr>
          <w:rFonts w:ascii="NewsGotT" w:eastAsia="NewsGotT" w:hAnsi="NewsGotT" w:cs="NewsGotT"/>
          <w:b/>
          <w:sz w:val="24"/>
          <w:szCs w:val="24"/>
        </w:rPr>
      </w:pPr>
    </w:p>
    <w:p w:rsidR="00BA6BCC" w:rsidRDefault="00371356">
      <w:pPr>
        <w:jc w:val="both"/>
        <w:rPr>
          <w:rFonts w:ascii="NewsGotT" w:eastAsia="NewsGotT" w:hAnsi="NewsGotT" w:cs="NewsGotT"/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705018" cy="3820478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018" cy="3820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6BCC" w:rsidRDefault="00BA6BCC">
      <w:pPr>
        <w:jc w:val="both"/>
        <w:rPr>
          <w:rFonts w:ascii="NewsGotT" w:eastAsia="NewsGotT" w:hAnsi="NewsGotT" w:cs="NewsGotT"/>
          <w:b/>
          <w:sz w:val="24"/>
          <w:szCs w:val="24"/>
        </w:rPr>
      </w:pPr>
    </w:p>
    <w:p w:rsidR="00BA6BCC" w:rsidRDefault="00BA6BCC">
      <w:pPr>
        <w:jc w:val="both"/>
        <w:rPr>
          <w:rFonts w:ascii="NewsGotT" w:eastAsia="NewsGotT" w:hAnsi="NewsGotT" w:cs="NewsGotT"/>
          <w:b/>
          <w:sz w:val="24"/>
          <w:szCs w:val="24"/>
        </w:rPr>
      </w:pPr>
    </w:p>
    <w:p w:rsidR="00BA6BCC" w:rsidRDefault="00371356">
      <w:pPr>
        <w:jc w:val="both"/>
        <w:rPr>
          <w:rFonts w:ascii="NewsGotT" w:eastAsia="NewsGotT" w:hAnsi="NewsGotT" w:cs="NewsGotT"/>
          <w:b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Esta es la pantalla principal de Productos, donde se presentarán opciones que permiten </w:t>
      </w:r>
      <w:r>
        <w:rPr>
          <w:rFonts w:ascii="NewsGotT" w:eastAsia="NewsGotT" w:hAnsi="NewsGotT" w:cs="NewsGotT"/>
          <w:b/>
          <w:sz w:val="24"/>
          <w:szCs w:val="24"/>
        </w:rPr>
        <w:t xml:space="preserve">Ingresar, modificar, cambiar de estado y consultar. </w:t>
      </w: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Al hacer click en la opción ingresar se muestran una serie de campos para ingresar el producto. Una vez seleccionada</w:t>
      </w:r>
      <w:r>
        <w:rPr>
          <w:rFonts w:ascii="NewsGotT" w:eastAsia="NewsGotT" w:hAnsi="NewsGotT" w:cs="NewsGotT"/>
          <w:sz w:val="24"/>
          <w:szCs w:val="24"/>
        </w:rPr>
        <w:t xml:space="preserve"> la opción, se mostrarán los campos a llenar: Nombre producto, categoría, material, cantidad, fecha de </w:t>
      </w:r>
      <w:r w:rsidR="00142EDA">
        <w:rPr>
          <w:rFonts w:ascii="NewsGotT" w:eastAsia="NewsGotT" w:hAnsi="NewsGotT" w:cs="NewsGotT"/>
          <w:sz w:val="24"/>
          <w:szCs w:val="24"/>
        </w:rPr>
        <w:t>ingreso, Valor</w:t>
      </w:r>
      <w:r>
        <w:rPr>
          <w:rFonts w:ascii="NewsGotT" w:eastAsia="NewsGotT" w:hAnsi="NewsGotT" w:cs="NewsGotT"/>
          <w:sz w:val="24"/>
          <w:szCs w:val="24"/>
        </w:rPr>
        <w:t xml:space="preserve"> unitario, tamaño, accesorio, diseño, repuesto, etc.</w:t>
      </w: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En todos los formularios se presentarán las opciones de inicio y configuración las cuales presentarán sus respectivas interfaces. De igual manera se presentarán las opciones de Guardar el registro o cancelar.</w:t>
      </w:r>
    </w:p>
    <w:p w:rsidR="00BA6BCC" w:rsidRDefault="00BA6BCC">
      <w:pPr>
        <w:jc w:val="both"/>
        <w:rPr>
          <w:rFonts w:ascii="NewsGotT" w:eastAsia="NewsGotT" w:hAnsi="NewsGotT" w:cs="NewsGotT"/>
          <w:b/>
          <w:sz w:val="24"/>
          <w:szCs w:val="24"/>
        </w:rPr>
      </w:pP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543550" cy="3419475"/>
            <wp:effectExtent l="0" t="0" r="0" b="9525"/>
            <wp:docPr id="1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981" cy="3419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Para modificar los datos de un producto se </w:t>
      </w:r>
      <w:r>
        <w:rPr>
          <w:rFonts w:ascii="NewsGotT" w:eastAsia="NewsGotT" w:hAnsi="NewsGotT" w:cs="NewsGotT"/>
          <w:sz w:val="24"/>
          <w:szCs w:val="24"/>
        </w:rPr>
        <w:t xml:space="preserve">debe seleccionar la opción </w:t>
      </w:r>
      <w:r>
        <w:rPr>
          <w:rFonts w:ascii="NewsGotT" w:eastAsia="NewsGotT" w:hAnsi="NewsGotT" w:cs="NewsGotT"/>
          <w:b/>
          <w:sz w:val="24"/>
          <w:szCs w:val="24"/>
        </w:rPr>
        <w:t xml:space="preserve">Modificar. </w:t>
      </w:r>
      <w:r>
        <w:rPr>
          <w:rFonts w:ascii="NewsGotT" w:eastAsia="NewsGotT" w:hAnsi="NewsGotT" w:cs="NewsGotT"/>
          <w:sz w:val="24"/>
          <w:szCs w:val="24"/>
        </w:rPr>
        <w:t xml:space="preserve">Se realiza la búsqueda del producto a modificar ya sea mediante el nombre o el código. Al hacer click sobre cualquiera de los </w:t>
      </w:r>
      <w:r w:rsidR="0044418F">
        <w:rPr>
          <w:rFonts w:ascii="NewsGotT" w:eastAsia="NewsGotT" w:hAnsi="NewsGotT" w:cs="NewsGotT"/>
          <w:sz w:val="24"/>
          <w:szCs w:val="24"/>
        </w:rPr>
        <w:t>campos l</w:t>
      </w:r>
      <w:r w:rsidR="0044418F" w:rsidRPr="0044418F">
        <w:rPr>
          <w:rFonts w:ascii="NewsGotT" w:eastAsia="NewsGotT" w:hAnsi="NewsGotT" w:cs="NewsGotT"/>
          <w:sz w:val="24"/>
          <w:szCs w:val="24"/>
        </w:rPr>
        <w:t>a</w:t>
      </w:r>
      <w:r>
        <w:rPr>
          <w:rFonts w:ascii="NewsGotT" w:eastAsia="NewsGotT" w:hAnsi="NewsGotT" w:cs="NewsGotT"/>
          <w:sz w:val="24"/>
          <w:szCs w:val="24"/>
        </w:rPr>
        <w:t xml:space="preserve"> modificación que se realice en los datos de un producto se mostrará cuando se gua</w:t>
      </w:r>
      <w:r>
        <w:rPr>
          <w:rFonts w:ascii="NewsGotT" w:eastAsia="NewsGotT" w:hAnsi="NewsGotT" w:cs="NewsGotT"/>
          <w:sz w:val="24"/>
          <w:szCs w:val="24"/>
        </w:rPr>
        <w:t xml:space="preserve">rde el cambio. O en otro de los casos se </w:t>
      </w:r>
      <w:r>
        <w:rPr>
          <w:rFonts w:ascii="NewsGotT" w:eastAsia="NewsGotT" w:hAnsi="NewsGotT" w:cs="NewsGotT"/>
          <w:b/>
          <w:sz w:val="24"/>
          <w:szCs w:val="24"/>
        </w:rPr>
        <w:t>Cancela</w:t>
      </w:r>
      <w:r>
        <w:rPr>
          <w:rFonts w:ascii="NewsGotT" w:eastAsia="NewsGotT" w:hAnsi="NewsGotT" w:cs="NewsGotT"/>
          <w:sz w:val="24"/>
          <w:szCs w:val="24"/>
        </w:rPr>
        <w:t xml:space="preserve"> la modificación.</w:t>
      </w: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495925" cy="3333750"/>
            <wp:effectExtent l="0" t="0" r="9525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6609" cy="3334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lastRenderedPageBreak/>
        <w:t xml:space="preserve">Un producto no se debe eliminar. Se cambia de estado, este cambio se logra dando </w:t>
      </w:r>
      <w:r>
        <w:rPr>
          <w:rFonts w:ascii="NewsGotT" w:eastAsia="NewsGotT" w:hAnsi="NewsGotT" w:cs="NewsGotT"/>
          <w:b/>
          <w:sz w:val="24"/>
          <w:szCs w:val="24"/>
        </w:rPr>
        <w:t xml:space="preserve">click </w:t>
      </w:r>
      <w:r>
        <w:rPr>
          <w:rFonts w:ascii="NewsGotT" w:eastAsia="NewsGotT" w:hAnsi="NewsGotT" w:cs="NewsGotT"/>
          <w:sz w:val="24"/>
          <w:szCs w:val="24"/>
        </w:rPr>
        <w:t>en la opción</w:t>
      </w:r>
      <w:r>
        <w:rPr>
          <w:rFonts w:ascii="NewsGotT" w:eastAsia="NewsGotT" w:hAnsi="NewsGotT" w:cs="NewsGotT"/>
          <w:b/>
          <w:sz w:val="24"/>
          <w:szCs w:val="24"/>
        </w:rPr>
        <w:t xml:space="preserve"> Cambiar de Estado. </w:t>
      </w:r>
      <w:r>
        <w:rPr>
          <w:rFonts w:ascii="NewsGotT" w:eastAsia="NewsGotT" w:hAnsi="NewsGotT" w:cs="NewsGotT"/>
          <w:b/>
          <w:sz w:val="24"/>
          <w:szCs w:val="24"/>
        </w:rPr>
        <w:tab/>
      </w:r>
      <w:r>
        <w:rPr>
          <w:rFonts w:ascii="NewsGotT" w:eastAsia="NewsGotT" w:hAnsi="NewsGotT" w:cs="NewsGotT"/>
          <w:sz w:val="24"/>
          <w:szCs w:val="24"/>
        </w:rPr>
        <w:t xml:space="preserve">Seguidamente se busca el producto a cambiar de estado. Una vez se </w:t>
      </w:r>
      <w:r>
        <w:rPr>
          <w:rFonts w:ascii="NewsGotT" w:eastAsia="NewsGotT" w:hAnsi="NewsGotT" w:cs="NewsGotT"/>
          <w:sz w:val="24"/>
          <w:szCs w:val="24"/>
        </w:rPr>
        <w:t>encontrado el producto con sus datos. Habrá una opción activar y desactivar, se seleccionará la opción deseada, ya sea para activar o desactivar la información del producto.</w:t>
      </w:r>
    </w:p>
    <w:p w:rsidR="00BA6BCC" w:rsidRDefault="00371356">
      <w:pPr>
        <w:jc w:val="both"/>
        <w:rPr>
          <w:rFonts w:ascii="NewsGotT" w:eastAsia="NewsGotT" w:hAnsi="NewsGotT" w:cs="NewsGotT"/>
          <w:b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Así como en todos los demás formularios estarán las opciones de </w:t>
      </w:r>
      <w:r>
        <w:rPr>
          <w:rFonts w:ascii="NewsGotT" w:eastAsia="NewsGotT" w:hAnsi="NewsGotT" w:cs="NewsGotT"/>
          <w:b/>
          <w:sz w:val="24"/>
          <w:szCs w:val="24"/>
        </w:rPr>
        <w:t>Inicio</w:t>
      </w:r>
      <w:r>
        <w:rPr>
          <w:rFonts w:ascii="NewsGotT" w:eastAsia="NewsGotT" w:hAnsi="NewsGotT" w:cs="NewsGotT"/>
          <w:sz w:val="24"/>
          <w:szCs w:val="24"/>
        </w:rPr>
        <w:t xml:space="preserve"> y de </w:t>
      </w:r>
      <w:r>
        <w:rPr>
          <w:rFonts w:ascii="NewsGotT" w:eastAsia="NewsGotT" w:hAnsi="NewsGotT" w:cs="NewsGotT"/>
          <w:b/>
          <w:sz w:val="24"/>
          <w:szCs w:val="24"/>
        </w:rPr>
        <w:t>Config</w:t>
      </w:r>
      <w:r>
        <w:rPr>
          <w:rFonts w:ascii="NewsGotT" w:eastAsia="NewsGotT" w:hAnsi="NewsGotT" w:cs="NewsGotT"/>
          <w:b/>
          <w:sz w:val="24"/>
          <w:szCs w:val="24"/>
        </w:rPr>
        <w:t>uración.</w:t>
      </w:r>
    </w:p>
    <w:p w:rsidR="00BA6BCC" w:rsidRDefault="00371356">
      <w:pPr>
        <w:jc w:val="both"/>
        <w:rPr>
          <w:rFonts w:ascii="NewsGotT" w:eastAsia="NewsGotT" w:hAnsi="NewsGotT" w:cs="NewsGotT"/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505450" cy="3686175"/>
            <wp:effectExtent l="0" t="0" r="0" b="9525"/>
            <wp:docPr id="1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746" cy="3686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6BCC" w:rsidRDefault="00BA6BCC">
      <w:pPr>
        <w:jc w:val="both"/>
        <w:rPr>
          <w:rFonts w:ascii="NewsGotT" w:eastAsia="NewsGotT" w:hAnsi="NewsGotT" w:cs="NewsGotT"/>
          <w:b/>
          <w:sz w:val="24"/>
          <w:szCs w:val="24"/>
        </w:rPr>
      </w:pPr>
    </w:p>
    <w:p w:rsidR="00BA6BCC" w:rsidRDefault="00371356">
      <w:pPr>
        <w:jc w:val="both"/>
        <w:rPr>
          <w:rFonts w:ascii="NewsGotT" w:eastAsia="NewsGotT" w:hAnsi="NewsGotT" w:cs="NewsGotT"/>
          <w:b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La opción consultar permite realizar exploraciones de la información de los productos. Para ingresar a la opción de consultas el usuario debe hacer click sobre el botón </w:t>
      </w:r>
      <w:r>
        <w:rPr>
          <w:rFonts w:ascii="NewsGotT" w:eastAsia="NewsGotT" w:hAnsi="NewsGotT" w:cs="NewsGotT"/>
          <w:b/>
          <w:sz w:val="24"/>
          <w:szCs w:val="24"/>
        </w:rPr>
        <w:t>Consultar.</w:t>
      </w: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Se permiten realizar consultas por nombre o por código. Estos so</w:t>
      </w:r>
      <w:r>
        <w:rPr>
          <w:rFonts w:ascii="NewsGotT" w:eastAsia="NewsGotT" w:hAnsi="NewsGotT" w:cs="NewsGotT"/>
          <w:sz w:val="24"/>
          <w:szCs w:val="24"/>
        </w:rPr>
        <w:t>n los campos que aparecerán en dicho formulario.</w:t>
      </w: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562600" cy="4105275"/>
            <wp:effectExtent l="0" t="0" r="0" b="9525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10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Al hacer click sobre el botón Factura se muestra su respectivo formulario, este cuenta con las opciones de </w:t>
      </w:r>
      <w:r>
        <w:rPr>
          <w:rFonts w:ascii="NewsGotT" w:eastAsia="NewsGotT" w:hAnsi="NewsGotT" w:cs="NewsGotT"/>
          <w:b/>
          <w:sz w:val="24"/>
          <w:szCs w:val="24"/>
        </w:rPr>
        <w:t xml:space="preserve">Crear factura y consultar factura. </w:t>
      </w:r>
      <w:r>
        <w:rPr>
          <w:rFonts w:ascii="NewsGotT" w:eastAsia="NewsGotT" w:hAnsi="NewsGotT" w:cs="NewsGotT"/>
          <w:sz w:val="24"/>
          <w:szCs w:val="24"/>
        </w:rPr>
        <w:t>Si el usuario desea consultar x factura se permite realizar la</w:t>
      </w:r>
      <w:r w:rsidR="0044418F">
        <w:rPr>
          <w:rFonts w:ascii="NewsGotT" w:eastAsia="NewsGotT" w:hAnsi="NewsGotT" w:cs="NewsGotT"/>
          <w:sz w:val="24"/>
          <w:szCs w:val="24"/>
        </w:rPr>
        <w:t xml:space="preserve"> búsqueda de este </w:t>
      </w:r>
      <w:r>
        <w:rPr>
          <w:rFonts w:ascii="NewsGotT" w:eastAsia="NewsGotT" w:hAnsi="NewsGotT" w:cs="NewsGotT"/>
          <w:sz w:val="24"/>
          <w:szCs w:val="24"/>
        </w:rPr>
        <w:t xml:space="preserve">mediante el número, el nombre del cliente y/o la fecha. </w:t>
      </w: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591175" cy="3381375"/>
            <wp:effectExtent l="0" t="0" r="9525" b="9525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lastRenderedPageBreak/>
        <w:t>El módulo de configuración permite realizar ajustes a la cuenta del usuario. Para acceder a esta opción el usuario debe seleccionar el ícono de configuraciones.</w:t>
      </w: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Las opciones configurables son las siguientes: </w:t>
      </w:r>
    </w:p>
    <w:p w:rsidR="00BA6BCC" w:rsidRDefault="00371356">
      <w:pPr>
        <w:numPr>
          <w:ilvl w:val="0"/>
          <w:numId w:val="9"/>
        </w:numPr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Contraseña: Permite el cambio de contraseña por seguridad.</w:t>
      </w:r>
    </w:p>
    <w:p w:rsidR="00BA6BCC" w:rsidRDefault="00371356">
      <w:pPr>
        <w:numPr>
          <w:ilvl w:val="0"/>
          <w:numId w:val="9"/>
        </w:numPr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Correo: Permite cambiar el correo electrónico del usuario de manera que este pueda estar al corriente de cualquier situación </w:t>
      </w:r>
    </w:p>
    <w:p w:rsidR="00BA6BCC" w:rsidRDefault="00371356">
      <w:pPr>
        <w:numPr>
          <w:ilvl w:val="0"/>
          <w:numId w:val="9"/>
        </w:numPr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Teléfono: Permite cambi</w:t>
      </w:r>
      <w:r>
        <w:rPr>
          <w:rFonts w:ascii="NewsGotT" w:eastAsia="NewsGotT" w:hAnsi="NewsGotT" w:cs="NewsGotT"/>
          <w:sz w:val="24"/>
          <w:szCs w:val="24"/>
        </w:rPr>
        <w:t>ar el número de contacto del usuario.</w:t>
      </w:r>
    </w:p>
    <w:p w:rsidR="00142EDA" w:rsidRDefault="00142EDA" w:rsidP="00142EDA">
      <w:pPr>
        <w:ind w:left="720"/>
        <w:contextualSpacing/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581650" cy="35052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262" cy="3505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Este formulario permite generar un reporte de la información que se encuentra registrada, ya sea de los productos o de la factura. Si el usuario desea realizar esto, dará click en el botón </w:t>
      </w:r>
      <w:r>
        <w:rPr>
          <w:rFonts w:ascii="NewsGotT" w:eastAsia="NewsGotT" w:hAnsi="NewsGotT" w:cs="NewsGotT"/>
          <w:b/>
          <w:sz w:val="24"/>
          <w:szCs w:val="24"/>
        </w:rPr>
        <w:t xml:space="preserve">Reportes. </w:t>
      </w:r>
      <w:r>
        <w:rPr>
          <w:rFonts w:ascii="NewsGotT" w:eastAsia="NewsGotT" w:hAnsi="NewsGotT" w:cs="NewsGotT"/>
          <w:sz w:val="24"/>
          <w:szCs w:val="24"/>
        </w:rPr>
        <w:t>Este formulario</w:t>
      </w:r>
      <w:r>
        <w:rPr>
          <w:rFonts w:ascii="NewsGotT" w:eastAsia="NewsGotT" w:hAnsi="NewsGotT" w:cs="NewsGotT"/>
          <w:sz w:val="24"/>
          <w:szCs w:val="24"/>
        </w:rPr>
        <w:t xml:space="preserve"> presenta las opciones a escoger según el reporte que desea el cliente. Luego de seleccionada las opciones requeridas el usuario tiene la posibilidad de Imprimir el reporte o simplemente generarlo, esto quiere decir que solo </w:t>
      </w:r>
      <w:r w:rsidR="00142EDA">
        <w:rPr>
          <w:rFonts w:ascii="NewsGotT" w:eastAsia="NewsGotT" w:hAnsi="NewsGotT" w:cs="NewsGotT"/>
          <w:sz w:val="24"/>
          <w:szCs w:val="24"/>
        </w:rPr>
        <w:t>será</w:t>
      </w:r>
      <w:r>
        <w:rPr>
          <w:rFonts w:ascii="NewsGotT" w:eastAsia="NewsGotT" w:hAnsi="NewsGotT" w:cs="NewsGotT"/>
          <w:sz w:val="24"/>
          <w:szCs w:val="24"/>
        </w:rPr>
        <w:t xml:space="preserve"> una vista previa del repor</w:t>
      </w:r>
      <w:r>
        <w:rPr>
          <w:rFonts w:ascii="NewsGotT" w:eastAsia="NewsGotT" w:hAnsi="NewsGotT" w:cs="NewsGotT"/>
          <w:sz w:val="24"/>
          <w:szCs w:val="24"/>
        </w:rPr>
        <w:t>te.</w:t>
      </w: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838508" cy="3603712"/>
            <wp:effectExtent l="0" t="0" r="0" b="0"/>
            <wp:docPr id="1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508" cy="3603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42EDA" w:rsidRDefault="00142EDA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Pr="00142EDA" w:rsidRDefault="00371356" w:rsidP="00142EDA">
      <w:pPr>
        <w:pStyle w:val="Prrafodelista"/>
        <w:numPr>
          <w:ilvl w:val="0"/>
          <w:numId w:val="15"/>
        </w:numPr>
        <w:jc w:val="both"/>
        <w:rPr>
          <w:rFonts w:ascii="NewsGotT" w:eastAsia="NewsGotT" w:hAnsi="NewsGotT" w:cs="NewsGotT"/>
          <w:b/>
          <w:i/>
          <w:sz w:val="24"/>
          <w:szCs w:val="24"/>
        </w:rPr>
      </w:pPr>
      <w:r w:rsidRPr="00142EDA">
        <w:rPr>
          <w:rFonts w:ascii="NewsGotT" w:eastAsia="NewsGotT" w:hAnsi="NewsGotT" w:cs="NewsGotT"/>
          <w:b/>
          <w:i/>
          <w:sz w:val="24"/>
          <w:szCs w:val="24"/>
        </w:rPr>
        <w:t>ANEXOS</w:t>
      </w:r>
    </w:p>
    <w:p w:rsidR="00BA6BCC" w:rsidRDefault="00371356">
      <w:pPr>
        <w:numPr>
          <w:ilvl w:val="0"/>
          <w:numId w:val="13"/>
        </w:numPr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D</w:t>
      </w:r>
      <w:r>
        <w:rPr>
          <w:rFonts w:ascii="NewsGotT" w:eastAsia="NewsGotT" w:hAnsi="NewsGotT" w:cs="NewsGotT"/>
          <w:sz w:val="24"/>
          <w:szCs w:val="24"/>
        </w:rPr>
        <w:t xml:space="preserve">iseño del sistema </w:t>
      </w:r>
    </w:p>
    <w:p w:rsidR="00BA6BCC" w:rsidRDefault="00371356">
      <w:pPr>
        <w:numPr>
          <w:ilvl w:val="0"/>
          <w:numId w:val="13"/>
        </w:numPr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reporte de entrevistas</w:t>
      </w:r>
    </w:p>
    <w:p w:rsidR="00BA6BCC" w:rsidRDefault="00371356">
      <w:pPr>
        <w:numPr>
          <w:ilvl w:val="0"/>
          <w:numId w:val="13"/>
        </w:numPr>
        <w:ind w:hanging="360"/>
        <w:contextualSpacing/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>desarrollo del sistema</w:t>
      </w:r>
    </w:p>
    <w:tbl>
      <w:tblPr>
        <w:tblStyle w:val="a0"/>
        <w:tblpPr w:leftFromText="141" w:rightFromText="141" w:vertAnchor="text" w:horzAnchor="margin" w:tblpY="1988"/>
        <w:tblW w:w="838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1457"/>
        <w:gridCol w:w="6926"/>
      </w:tblGrid>
      <w:tr w:rsidR="00142EDA" w:rsidTr="00142ED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3"/>
        </w:trPr>
        <w:tc>
          <w:tcPr>
            <w:tcW w:w="14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2EDA" w:rsidRDefault="00142EDA" w:rsidP="00142EDA">
            <w:pPr>
              <w:spacing w:after="0" w:line="240" w:lineRule="auto"/>
              <w:rPr>
                <w:rFonts w:ascii="NewsGotT" w:eastAsia="NewsGotT" w:hAnsi="NewsGotT" w:cs="NewsGotT"/>
                <w:b/>
                <w:sz w:val="24"/>
                <w:szCs w:val="24"/>
              </w:rPr>
            </w:pPr>
            <w:r>
              <w:rPr>
                <w:rFonts w:ascii="NewsGotT" w:eastAsia="NewsGotT" w:hAnsi="NewsGotT" w:cs="NewsGotT"/>
                <w:b/>
                <w:sz w:val="24"/>
                <w:szCs w:val="24"/>
              </w:rPr>
              <w:t xml:space="preserve">Término </w:t>
            </w:r>
          </w:p>
        </w:tc>
        <w:tc>
          <w:tcPr>
            <w:tcW w:w="69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2EDA" w:rsidRDefault="00142EDA" w:rsidP="00142EDA">
            <w:pPr>
              <w:spacing w:after="0" w:line="240" w:lineRule="auto"/>
              <w:rPr>
                <w:rFonts w:ascii="NewsGotT" w:eastAsia="NewsGotT" w:hAnsi="NewsGotT" w:cs="NewsGotT"/>
                <w:b/>
                <w:sz w:val="24"/>
                <w:szCs w:val="24"/>
              </w:rPr>
            </w:pPr>
            <w:r>
              <w:rPr>
                <w:rFonts w:ascii="NewsGotT" w:eastAsia="NewsGotT" w:hAnsi="NewsGotT" w:cs="NewsGotT"/>
                <w:b/>
                <w:sz w:val="24"/>
                <w:szCs w:val="24"/>
              </w:rPr>
              <w:t xml:space="preserve">Descripción </w:t>
            </w:r>
          </w:p>
        </w:tc>
      </w:tr>
      <w:tr w:rsidR="00142EDA" w:rsidTr="00142ED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1"/>
        </w:trPr>
        <w:tc>
          <w:tcPr>
            <w:tcW w:w="14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2EDA" w:rsidRDefault="00142EDA" w:rsidP="00142EDA">
            <w:pPr>
              <w:ind w:left="20"/>
              <w:jc w:val="both"/>
              <w:rPr>
                <w:rFonts w:ascii="NewsGotT" w:eastAsia="NewsGotT" w:hAnsi="NewsGotT" w:cs="NewsGotT"/>
                <w:sz w:val="24"/>
                <w:szCs w:val="24"/>
              </w:rPr>
            </w:pPr>
            <w:r>
              <w:rPr>
                <w:rFonts w:ascii="NewsGotT" w:eastAsia="NewsGotT" w:hAnsi="NewsGotT" w:cs="NewsGotT"/>
                <w:sz w:val="24"/>
                <w:szCs w:val="24"/>
              </w:rPr>
              <w:t>Login</w:t>
            </w:r>
          </w:p>
          <w:p w:rsidR="00142EDA" w:rsidRDefault="00142EDA" w:rsidP="00142EDA">
            <w:pPr>
              <w:spacing w:after="0" w:line="240" w:lineRule="auto"/>
              <w:rPr>
                <w:rFonts w:ascii="NewsGotT" w:eastAsia="NewsGotT" w:hAnsi="NewsGotT" w:cs="NewsGotT"/>
                <w:sz w:val="24"/>
                <w:szCs w:val="24"/>
              </w:rPr>
            </w:pPr>
          </w:p>
        </w:tc>
        <w:tc>
          <w:tcPr>
            <w:tcW w:w="69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2EDA" w:rsidRDefault="00142EDA" w:rsidP="00142EDA">
            <w:pPr>
              <w:ind w:left="20"/>
              <w:jc w:val="both"/>
              <w:rPr>
                <w:rFonts w:ascii="NewsGotT" w:eastAsia="NewsGotT" w:hAnsi="NewsGotT" w:cs="NewsGotT"/>
                <w:sz w:val="24"/>
                <w:szCs w:val="24"/>
              </w:rPr>
            </w:pPr>
            <w:r>
              <w:rPr>
                <w:rFonts w:ascii="NewsGotT" w:eastAsia="NewsGotT" w:hAnsi="NewsGotT" w:cs="NewsGotT"/>
                <w:sz w:val="24"/>
                <w:szCs w:val="24"/>
              </w:rPr>
              <w:t>Esto significa que el usuario deberá iniciar sesión.</w:t>
            </w:r>
          </w:p>
        </w:tc>
      </w:tr>
      <w:tr w:rsidR="00142EDA" w:rsidTr="00142ED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/>
        </w:trPr>
        <w:tc>
          <w:tcPr>
            <w:tcW w:w="14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2EDA" w:rsidRDefault="00142EDA" w:rsidP="00142EDA">
            <w:pPr>
              <w:ind w:left="20"/>
              <w:jc w:val="both"/>
              <w:rPr>
                <w:rFonts w:ascii="NewsGotT" w:eastAsia="NewsGotT" w:hAnsi="NewsGotT" w:cs="NewsGotT"/>
                <w:sz w:val="24"/>
                <w:szCs w:val="24"/>
              </w:rPr>
            </w:pPr>
            <w:r>
              <w:rPr>
                <w:rFonts w:ascii="NewsGotT" w:eastAsia="NewsGotT" w:hAnsi="NewsGotT" w:cs="NewsGotT"/>
                <w:sz w:val="24"/>
                <w:szCs w:val="24"/>
              </w:rPr>
              <w:t>Campos</w:t>
            </w:r>
          </w:p>
        </w:tc>
        <w:tc>
          <w:tcPr>
            <w:tcW w:w="69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2EDA" w:rsidRDefault="00142EDA" w:rsidP="00142EDA">
            <w:pPr>
              <w:ind w:left="20"/>
              <w:jc w:val="both"/>
              <w:rPr>
                <w:rFonts w:ascii="NewsGotT" w:eastAsia="NewsGotT" w:hAnsi="NewsGotT" w:cs="NewsGotT"/>
                <w:sz w:val="24"/>
                <w:szCs w:val="24"/>
              </w:rPr>
            </w:pPr>
            <w:r>
              <w:rPr>
                <w:rFonts w:ascii="NewsGotT" w:eastAsia="NewsGotT" w:hAnsi="NewsGotT" w:cs="NewsGotT"/>
                <w:sz w:val="24"/>
                <w:szCs w:val="24"/>
              </w:rPr>
              <w:t>Se refiere a un espacio de almacenamiento para un dato en particular.</w:t>
            </w:r>
          </w:p>
        </w:tc>
      </w:tr>
      <w:tr w:rsidR="00142EDA" w:rsidTr="00142ED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/>
        </w:trPr>
        <w:tc>
          <w:tcPr>
            <w:tcW w:w="145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2EDA" w:rsidRDefault="00142EDA" w:rsidP="00142EDA">
            <w:pPr>
              <w:ind w:left="20"/>
              <w:jc w:val="both"/>
              <w:rPr>
                <w:rFonts w:ascii="NewsGotT" w:eastAsia="NewsGotT" w:hAnsi="NewsGotT" w:cs="NewsGotT"/>
                <w:sz w:val="24"/>
                <w:szCs w:val="24"/>
              </w:rPr>
            </w:pPr>
            <w:r>
              <w:rPr>
                <w:rFonts w:ascii="NewsGotT" w:eastAsia="NewsGotT" w:hAnsi="NewsGotT" w:cs="NewsGotT"/>
                <w:sz w:val="24"/>
                <w:szCs w:val="24"/>
              </w:rPr>
              <w:t>Formulario</w:t>
            </w:r>
          </w:p>
        </w:tc>
        <w:tc>
          <w:tcPr>
            <w:tcW w:w="69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2EDA" w:rsidRDefault="00142EDA" w:rsidP="00142EDA">
            <w:pPr>
              <w:ind w:left="20"/>
              <w:jc w:val="both"/>
              <w:rPr>
                <w:rFonts w:ascii="NewsGotT" w:eastAsia="NewsGotT" w:hAnsi="NewsGotT" w:cs="NewsGotT"/>
                <w:sz w:val="24"/>
                <w:szCs w:val="24"/>
              </w:rPr>
            </w:pPr>
            <w:r>
              <w:rPr>
                <w:rFonts w:ascii="NewsGotT" w:eastAsia="NewsGotT" w:hAnsi="NewsGotT" w:cs="NewsGotT"/>
                <w:sz w:val="24"/>
                <w:szCs w:val="24"/>
              </w:rPr>
              <w:t xml:space="preserve">Es un documento ya sea físico o digital diseñado para que el usuario introduzca </w:t>
            </w:r>
          </w:p>
        </w:tc>
      </w:tr>
    </w:tbl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142EDA" w:rsidRPr="00142EDA" w:rsidRDefault="00371356" w:rsidP="00142EDA">
      <w:pPr>
        <w:pStyle w:val="Prrafodelista"/>
        <w:numPr>
          <w:ilvl w:val="0"/>
          <w:numId w:val="15"/>
        </w:numPr>
        <w:jc w:val="both"/>
        <w:rPr>
          <w:rFonts w:ascii="NewsGotT" w:eastAsia="NewsGotT" w:hAnsi="NewsGotT" w:cs="NewsGotT"/>
          <w:b/>
          <w:i/>
          <w:sz w:val="24"/>
          <w:szCs w:val="24"/>
        </w:rPr>
        <w:sectPr w:rsidR="00142EDA" w:rsidRPr="00142EDA" w:rsidSect="00142EDA">
          <w:pgSz w:w="11907" w:h="16840"/>
          <w:pgMar w:top="1418" w:right="1701" w:bottom="1418" w:left="1701" w:header="0" w:footer="720" w:gutter="0"/>
          <w:cols w:space="720"/>
        </w:sectPr>
      </w:pPr>
      <w:r w:rsidRPr="00142EDA">
        <w:rPr>
          <w:rFonts w:ascii="NewsGotT" w:eastAsia="NewsGotT" w:hAnsi="NewsGotT" w:cs="NewsGotT"/>
          <w:b/>
          <w:i/>
          <w:sz w:val="24"/>
          <w:szCs w:val="24"/>
        </w:rPr>
        <w:t>GLOSARIO</w:t>
      </w:r>
    </w:p>
    <w:p w:rsidR="00BA6BCC" w:rsidRPr="00142EDA" w:rsidRDefault="00371356" w:rsidP="00142EDA">
      <w:pPr>
        <w:pStyle w:val="Prrafodelista"/>
        <w:numPr>
          <w:ilvl w:val="0"/>
          <w:numId w:val="15"/>
        </w:numPr>
        <w:jc w:val="both"/>
        <w:rPr>
          <w:rFonts w:ascii="NewsGotT" w:eastAsia="NewsGotT" w:hAnsi="NewsGotT" w:cs="NewsGotT"/>
          <w:b/>
          <w:sz w:val="24"/>
          <w:szCs w:val="24"/>
        </w:rPr>
      </w:pPr>
      <w:r w:rsidRPr="00142EDA">
        <w:rPr>
          <w:rFonts w:ascii="NewsGotT" w:eastAsia="NewsGotT" w:hAnsi="NewsGotT" w:cs="NewsGotT"/>
          <w:b/>
          <w:i/>
          <w:sz w:val="24"/>
          <w:szCs w:val="24"/>
        </w:rPr>
        <w:lastRenderedPageBreak/>
        <w:t xml:space="preserve">BIBLIOGRAFÍA Y REFERENCIAS </w:t>
      </w:r>
    </w:p>
    <w:p w:rsidR="00142EDA" w:rsidRDefault="00142EDA" w:rsidP="00142EDA">
      <w:pPr>
        <w:jc w:val="both"/>
        <w:rPr>
          <w:rFonts w:ascii="NewsGotT" w:eastAsia="NewsGotT" w:hAnsi="NewsGotT" w:cs="NewsGotT"/>
          <w:b/>
          <w:sz w:val="24"/>
          <w:szCs w:val="24"/>
        </w:rPr>
      </w:pPr>
    </w:p>
    <w:p w:rsidR="00142EDA" w:rsidRDefault="00E42783" w:rsidP="00142EDA">
      <w:pPr>
        <w:jc w:val="both"/>
        <w:rPr>
          <w:rFonts w:ascii="NewsGotT" w:eastAsia="NewsGotT" w:hAnsi="NewsGotT" w:cs="NewsGotT"/>
          <w:b/>
          <w:sz w:val="24"/>
          <w:szCs w:val="24"/>
        </w:rPr>
      </w:pPr>
      <w:sdt>
        <w:sdtPr>
          <w:rPr>
            <w:rFonts w:ascii="NewsGotT" w:eastAsia="NewsGotT" w:hAnsi="NewsGotT" w:cs="NewsGotT"/>
            <w:b/>
            <w:sz w:val="24"/>
            <w:szCs w:val="24"/>
          </w:rPr>
          <w:id w:val="-242181537"/>
          <w:citation/>
        </w:sdtPr>
        <w:sdtContent>
          <w:r>
            <w:rPr>
              <w:rFonts w:ascii="NewsGotT" w:eastAsia="NewsGotT" w:hAnsi="NewsGotT" w:cs="NewsGotT"/>
              <w:b/>
              <w:sz w:val="24"/>
              <w:szCs w:val="24"/>
            </w:rPr>
            <w:fldChar w:fldCharType="begin"/>
          </w:r>
          <w:r>
            <w:rPr>
              <w:rFonts w:ascii="NewsGotT" w:eastAsia="NewsGotT" w:hAnsi="NewsGotT" w:cs="NewsGotT"/>
              <w:b/>
              <w:sz w:val="24"/>
              <w:szCs w:val="24"/>
            </w:rPr>
            <w:instrText xml:space="preserve"> CITATION htt \l 9226 </w:instrText>
          </w:r>
          <w:r>
            <w:rPr>
              <w:rFonts w:ascii="NewsGotT" w:eastAsia="NewsGotT" w:hAnsi="NewsGotT" w:cs="NewsGotT"/>
              <w:b/>
              <w:sz w:val="24"/>
              <w:szCs w:val="24"/>
            </w:rPr>
            <w:fldChar w:fldCharType="separate"/>
          </w:r>
          <w:r w:rsidRPr="00E42783">
            <w:rPr>
              <w:rFonts w:ascii="NewsGotT" w:eastAsia="NewsGotT" w:hAnsi="NewsGotT" w:cs="NewsGotT"/>
              <w:noProof/>
              <w:sz w:val="24"/>
              <w:szCs w:val="24"/>
            </w:rPr>
            <w:t>(http://www.jerez.es/fileadmin/Documentos/Biblioteca/Manual_Tarjeta_Usuario_10.pdf, s.f.)</w:t>
          </w:r>
          <w:r>
            <w:rPr>
              <w:rFonts w:ascii="NewsGotT" w:eastAsia="NewsGotT" w:hAnsi="NewsGotT" w:cs="NewsGotT"/>
              <w:b/>
              <w:sz w:val="24"/>
              <w:szCs w:val="24"/>
            </w:rPr>
            <w:fldChar w:fldCharType="end"/>
          </w:r>
        </w:sdtContent>
      </w:sdt>
    </w:p>
    <w:p w:rsidR="00E42783" w:rsidRDefault="00E42783" w:rsidP="00142EDA">
      <w:pPr>
        <w:jc w:val="both"/>
        <w:rPr>
          <w:rFonts w:ascii="NewsGotT" w:eastAsia="NewsGotT" w:hAnsi="NewsGotT" w:cs="NewsGotT"/>
          <w:b/>
          <w:sz w:val="24"/>
          <w:szCs w:val="24"/>
        </w:rPr>
      </w:pPr>
    </w:p>
    <w:p w:rsidR="00E42783" w:rsidRDefault="00E42783" w:rsidP="00142EDA">
      <w:pPr>
        <w:jc w:val="both"/>
        <w:rPr>
          <w:rFonts w:ascii="NewsGotT" w:eastAsia="NewsGotT" w:hAnsi="NewsGotT" w:cs="NewsGotT"/>
          <w:b/>
          <w:sz w:val="24"/>
          <w:szCs w:val="24"/>
        </w:rPr>
      </w:pPr>
      <w:sdt>
        <w:sdtPr>
          <w:rPr>
            <w:rFonts w:ascii="NewsGotT" w:eastAsia="NewsGotT" w:hAnsi="NewsGotT" w:cs="NewsGotT"/>
            <w:b/>
            <w:sz w:val="24"/>
            <w:szCs w:val="24"/>
          </w:rPr>
          <w:id w:val="1087110367"/>
          <w:citation/>
        </w:sdtPr>
        <w:sdtContent>
          <w:r>
            <w:rPr>
              <w:rFonts w:ascii="NewsGotT" w:eastAsia="NewsGotT" w:hAnsi="NewsGotT" w:cs="NewsGotT"/>
              <w:b/>
              <w:sz w:val="24"/>
              <w:szCs w:val="24"/>
            </w:rPr>
            <w:fldChar w:fldCharType="begin"/>
          </w:r>
          <w:r>
            <w:rPr>
              <w:rFonts w:ascii="NewsGotT" w:eastAsia="NewsGotT" w:hAnsi="NewsGotT" w:cs="NewsGotT"/>
              <w:b/>
              <w:sz w:val="24"/>
              <w:szCs w:val="24"/>
            </w:rPr>
            <w:instrText xml:space="preserve"> CITATION Git \l 9226 </w:instrText>
          </w:r>
          <w:r>
            <w:rPr>
              <w:rFonts w:ascii="NewsGotT" w:eastAsia="NewsGotT" w:hAnsi="NewsGotT" w:cs="NewsGotT"/>
              <w:b/>
              <w:sz w:val="24"/>
              <w:szCs w:val="24"/>
            </w:rPr>
            <w:fldChar w:fldCharType="separate"/>
          </w:r>
          <w:r w:rsidRPr="00E42783">
            <w:rPr>
              <w:rFonts w:ascii="NewsGotT" w:eastAsia="NewsGotT" w:hAnsi="NewsGotT" w:cs="NewsGotT"/>
              <w:noProof/>
              <w:sz w:val="24"/>
              <w:szCs w:val="24"/>
            </w:rPr>
            <w:t>(GitHub, s.f.)</w:t>
          </w:r>
          <w:r>
            <w:rPr>
              <w:rFonts w:ascii="NewsGotT" w:eastAsia="NewsGotT" w:hAnsi="NewsGotT" w:cs="NewsGotT"/>
              <w:b/>
              <w:sz w:val="24"/>
              <w:szCs w:val="24"/>
            </w:rPr>
            <w:fldChar w:fldCharType="end"/>
          </w:r>
        </w:sdtContent>
      </w:sdt>
    </w:p>
    <w:p w:rsidR="00E42783" w:rsidRDefault="00E42783" w:rsidP="00142EDA">
      <w:pPr>
        <w:jc w:val="both"/>
        <w:rPr>
          <w:rFonts w:ascii="NewsGotT" w:eastAsia="NewsGotT" w:hAnsi="NewsGotT" w:cs="NewsGotT"/>
          <w:b/>
          <w:sz w:val="24"/>
          <w:szCs w:val="24"/>
        </w:rPr>
      </w:pPr>
    </w:p>
    <w:p w:rsidR="00E42783" w:rsidRDefault="00E42783" w:rsidP="00E42783">
      <w:pPr>
        <w:pStyle w:val="Bibliografa"/>
        <w:ind w:left="720" w:hanging="720"/>
        <w:rPr>
          <w:noProof/>
          <w:sz w:val="24"/>
          <w:szCs w:val="24"/>
        </w:rPr>
      </w:pPr>
      <w:r>
        <w:rPr>
          <w:rFonts w:ascii="NewsGotT" w:eastAsia="NewsGotT" w:hAnsi="NewsGotT" w:cs="NewsGotT"/>
          <w:b/>
          <w:sz w:val="24"/>
          <w:szCs w:val="24"/>
        </w:rPr>
        <w:fldChar w:fldCharType="begin"/>
      </w:r>
      <w:r>
        <w:rPr>
          <w:rFonts w:ascii="NewsGotT" w:eastAsia="NewsGotT" w:hAnsi="NewsGotT" w:cs="NewsGotT"/>
          <w:b/>
          <w:sz w:val="24"/>
          <w:szCs w:val="24"/>
        </w:rPr>
        <w:instrText xml:space="preserve"> BIBLIOGRAPHY  \l 9226 </w:instrText>
      </w:r>
      <w:r>
        <w:rPr>
          <w:rFonts w:ascii="NewsGotT" w:eastAsia="NewsGotT" w:hAnsi="NewsGotT" w:cs="NewsGotT"/>
          <w:b/>
          <w:sz w:val="24"/>
          <w:szCs w:val="24"/>
        </w:rPr>
        <w:fldChar w:fldCharType="separate"/>
      </w:r>
      <w:r>
        <w:rPr>
          <w:i/>
          <w:iCs/>
          <w:noProof/>
        </w:rPr>
        <w:t>GitHub</w:t>
      </w:r>
      <w:r>
        <w:rPr>
          <w:noProof/>
        </w:rPr>
        <w:t>. (s.f.). Obtenido de https://github.com/hulkike/EjemplosProyectosADSI</w:t>
      </w:r>
    </w:p>
    <w:p w:rsidR="00E42783" w:rsidRDefault="00E42783" w:rsidP="00E42783">
      <w:pPr>
        <w:pStyle w:val="Bibliografa"/>
        <w:ind w:left="720" w:hanging="720"/>
        <w:rPr>
          <w:noProof/>
        </w:rPr>
      </w:pPr>
      <w:r>
        <w:rPr>
          <w:noProof/>
        </w:rPr>
        <w:t xml:space="preserve">http://www.jerez.es/fileadmin/Documentos/Biblioteca/Manual_Tarjeta_Usuario_10.pdf. (s.f.). </w:t>
      </w:r>
      <w:r>
        <w:rPr>
          <w:i/>
          <w:iCs/>
          <w:noProof/>
        </w:rPr>
        <w:t>Manual</w:t>
      </w:r>
      <w:r>
        <w:rPr>
          <w:noProof/>
        </w:rPr>
        <w:t>. Obtenido de http://www.jerez.es/fileadmin/Documentos/Biblioteca/Manual_Tarjeta_Usuario_10.pdf</w:t>
      </w:r>
    </w:p>
    <w:p w:rsidR="00E42783" w:rsidRPr="00E42783" w:rsidRDefault="00E42783" w:rsidP="00E42783">
      <w:pPr>
        <w:jc w:val="both"/>
        <w:rPr>
          <w:rFonts w:ascii="NewsGotT" w:eastAsia="NewsGotT" w:hAnsi="NewsGotT" w:cs="NewsGotT"/>
          <w:b/>
          <w:sz w:val="24"/>
          <w:szCs w:val="24"/>
          <w:u w:val="single"/>
        </w:rPr>
      </w:pPr>
      <w:r>
        <w:rPr>
          <w:rFonts w:ascii="NewsGotT" w:eastAsia="NewsGotT" w:hAnsi="NewsGotT" w:cs="NewsGotT"/>
          <w:b/>
          <w:sz w:val="24"/>
          <w:szCs w:val="24"/>
        </w:rPr>
        <w:fldChar w:fldCharType="end"/>
      </w:r>
    </w:p>
    <w:p w:rsidR="00BA6BCC" w:rsidRDefault="00BA6BCC">
      <w:pPr>
        <w:jc w:val="both"/>
        <w:rPr>
          <w:rFonts w:ascii="NewsGotT" w:eastAsia="NewsGotT" w:hAnsi="NewsGotT" w:cs="NewsGotT"/>
          <w:b/>
          <w:sz w:val="24"/>
          <w:szCs w:val="24"/>
        </w:rPr>
      </w:pPr>
    </w:p>
    <w:p w:rsidR="00BA6BCC" w:rsidRDefault="00BA6BCC">
      <w:pPr>
        <w:jc w:val="both"/>
        <w:rPr>
          <w:rFonts w:ascii="NewsGotT" w:eastAsia="NewsGotT" w:hAnsi="NewsGotT" w:cs="NewsGotT"/>
          <w:b/>
          <w:sz w:val="24"/>
          <w:szCs w:val="24"/>
        </w:rPr>
      </w:pPr>
    </w:p>
    <w:p w:rsidR="00BA6BCC" w:rsidRDefault="00BA6BCC">
      <w:pPr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BA6BCC">
      <w:pPr>
        <w:spacing w:after="0"/>
        <w:ind w:left="720"/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BA6BCC">
      <w:pPr>
        <w:spacing w:after="0"/>
        <w:ind w:left="720"/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BA6BCC">
      <w:pPr>
        <w:ind w:left="720"/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371356">
      <w:pPr>
        <w:jc w:val="both"/>
        <w:rPr>
          <w:rFonts w:ascii="NewsGotT" w:eastAsia="NewsGotT" w:hAnsi="NewsGotT" w:cs="NewsGotT"/>
          <w:sz w:val="24"/>
          <w:szCs w:val="24"/>
        </w:rPr>
      </w:pPr>
      <w:r>
        <w:rPr>
          <w:rFonts w:ascii="NewsGotT" w:eastAsia="NewsGotT" w:hAnsi="NewsGotT" w:cs="NewsGotT"/>
          <w:sz w:val="24"/>
          <w:szCs w:val="24"/>
        </w:rPr>
        <w:t xml:space="preserve">      </w:t>
      </w:r>
    </w:p>
    <w:p w:rsidR="00BA6BCC" w:rsidRDefault="00BA6BCC">
      <w:pPr>
        <w:ind w:left="360"/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BA6BCC">
      <w:pPr>
        <w:ind w:left="360"/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BA6BCC">
      <w:pPr>
        <w:ind w:left="360"/>
        <w:jc w:val="both"/>
        <w:rPr>
          <w:rFonts w:ascii="NewsGotT" w:eastAsia="NewsGotT" w:hAnsi="NewsGotT" w:cs="NewsGotT"/>
          <w:sz w:val="24"/>
          <w:szCs w:val="24"/>
        </w:rPr>
      </w:pPr>
    </w:p>
    <w:p w:rsidR="00BA6BCC" w:rsidRDefault="00BA6BCC">
      <w:pPr>
        <w:ind w:left="720"/>
        <w:jc w:val="both"/>
        <w:rPr>
          <w:rFonts w:ascii="NewsGotT" w:eastAsia="NewsGotT" w:hAnsi="NewsGotT" w:cs="NewsGotT"/>
          <w:b/>
          <w:sz w:val="24"/>
          <w:szCs w:val="24"/>
        </w:rPr>
      </w:pPr>
    </w:p>
    <w:p w:rsidR="00BA6BCC" w:rsidRDefault="00BA6BCC">
      <w:pPr>
        <w:ind w:left="360"/>
        <w:jc w:val="both"/>
        <w:rPr>
          <w:rFonts w:ascii="NewsGotT" w:eastAsia="NewsGotT" w:hAnsi="NewsGotT" w:cs="NewsGotT"/>
          <w:b/>
          <w:sz w:val="24"/>
          <w:szCs w:val="24"/>
        </w:rPr>
      </w:pPr>
    </w:p>
    <w:sectPr w:rsidR="00BA6BCC" w:rsidSect="00142EDA">
      <w:pgSz w:w="11907" w:h="16840"/>
      <w:pgMar w:top="1418" w:right="1701" w:bottom="1418" w:left="1701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1356" w:rsidRDefault="00371356">
      <w:pPr>
        <w:spacing w:after="0" w:line="240" w:lineRule="auto"/>
      </w:pPr>
      <w:r>
        <w:separator/>
      </w:r>
    </w:p>
  </w:endnote>
  <w:endnote w:type="continuationSeparator" w:id="0">
    <w:p w:rsidR="00371356" w:rsidRDefault="003713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EB Garamond">
    <w:altName w:val="Times New Roman"/>
    <w:charset w:val="00"/>
    <w:family w:val="auto"/>
    <w:pitch w:val="default"/>
  </w:font>
  <w:font w:name="NewsGotT">
    <w:altName w:val="Times New Roman"/>
    <w:charset w:val="00"/>
    <w:family w:val="auto"/>
    <w:pitch w:val="default"/>
  </w:font>
  <w:font w:name="Eras Md BT">
    <w:altName w:val="Arial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1356" w:rsidRDefault="00371356">
      <w:pPr>
        <w:spacing w:after="0" w:line="240" w:lineRule="auto"/>
      </w:pPr>
      <w:r>
        <w:separator/>
      </w:r>
    </w:p>
  </w:footnote>
  <w:footnote w:type="continuationSeparator" w:id="0">
    <w:p w:rsidR="00371356" w:rsidRDefault="003713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6BCC" w:rsidRDefault="00371356">
    <w:pPr>
      <w:tabs>
        <w:tab w:val="center" w:pos="4252"/>
        <w:tab w:val="right" w:pos="8504"/>
      </w:tabs>
      <w:spacing w:before="708" w:after="0" w:line="240" w:lineRule="auto"/>
      <w:jc w:val="right"/>
      <w:rPr>
        <w:b/>
      </w:rPr>
    </w:pPr>
    <w:r>
      <w:rPr>
        <w:b/>
      </w:rPr>
      <w:t xml:space="preserve">Manual de usuario del sistema de la Empresa Lámparas el punto del cristal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E6EDD"/>
    <w:multiLevelType w:val="multilevel"/>
    <w:tmpl w:val="C512F16A"/>
    <w:lvl w:ilvl="0">
      <w:start w:val="1"/>
      <w:numFmt w:val="lowerLetter"/>
      <w:lvlText w:val="%1."/>
      <w:lvlJc w:val="left"/>
      <w:pPr>
        <w:ind w:left="720" w:firstLine="1080"/>
      </w:pPr>
    </w:lvl>
    <w:lvl w:ilvl="1">
      <w:start w:val="1"/>
      <w:numFmt w:val="lowerLetter"/>
      <w:lvlText w:val="%2.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1" w15:restartNumberingAfterBreak="0">
    <w:nsid w:val="0499151F"/>
    <w:multiLevelType w:val="multilevel"/>
    <w:tmpl w:val="DF569EEE"/>
    <w:lvl w:ilvl="0">
      <w:start w:val="1"/>
      <w:numFmt w:val="lowerLetter"/>
      <w:lvlText w:val="%1."/>
      <w:lvlJc w:val="left"/>
      <w:pPr>
        <w:ind w:left="720" w:firstLine="1080"/>
      </w:pPr>
    </w:lvl>
    <w:lvl w:ilvl="1">
      <w:start w:val="1"/>
      <w:numFmt w:val="lowerLetter"/>
      <w:lvlText w:val="%2.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2" w15:restartNumberingAfterBreak="0">
    <w:nsid w:val="0CB93DD0"/>
    <w:multiLevelType w:val="hybridMultilevel"/>
    <w:tmpl w:val="2D80F062"/>
    <w:lvl w:ilvl="0" w:tplc="5F22F1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5D4A9F"/>
    <w:multiLevelType w:val="multilevel"/>
    <w:tmpl w:val="EB3CEDDE"/>
    <w:lvl w:ilvl="0">
      <w:start w:val="1"/>
      <w:numFmt w:val="bullet"/>
      <w:lvlText w:val="➢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4" w15:restartNumberingAfterBreak="0">
    <w:nsid w:val="28AC7CD5"/>
    <w:multiLevelType w:val="multilevel"/>
    <w:tmpl w:val="70D2BD4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37AE4007"/>
    <w:multiLevelType w:val="multilevel"/>
    <w:tmpl w:val="322054E2"/>
    <w:lvl w:ilvl="0">
      <w:start w:val="1"/>
      <w:numFmt w:val="decimal"/>
      <w:lvlText w:val="%1."/>
      <w:lvlJc w:val="left"/>
      <w:pPr>
        <w:ind w:left="720" w:firstLine="1080"/>
      </w:pPr>
    </w:lvl>
    <w:lvl w:ilvl="1">
      <w:start w:val="1"/>
      <w:numFmt w:val="decimal"/>
      <w:lvlText w:val="%1.%2"/>
      <w:lvlJc w:val="left"/>
      <w:pPr>
        <w:ind w:left="1170" w:firstLine="1890"/>
      </w:pPr>
    </w:lvl>
    <w:lvl w:ilvl="2">
      <w:start w:val="1"/>
      <w:numFmt w:val="decimal"/>
      <w:lvlText w:val="%1.%2.%3"/>
      <w:lvlJc w:val="left"/>
      <w:pPr>
        <w:ind w:left="1800" w:firstLine="2880"/>
      </w:pPr>
    </w:lvl>
    <w:lvl w:ilvl="3">
      <w:start w:val="1"/>
      <w:numFmt w:val="decimal"/>
      <w:lvlText w:val="%1.%2.%3.%4"/>
      <w:lvlJc w:val="left"/>
      <w:pPr>
        <w:ind w:left="2520" w:firstLine="3960"/>
      </w:pPr>
    </w:lvl>
    <w:lvl w:ilvl="4">
      <w:start w:val="1"/>
      <w:numFmt w:val="decimal"/>
      <w:lvlText w:val="%1.%2.%3.%4.%5"/>
      <w:lvlJc w:val="left"/>
      <w:pPr>
        <w:ind w:left="2880" w:firstLine="4680"/>
      </w:pPr>
    </w:lvl>
    <w:lvl w:ilvl="5">
      <w:start w:val="1"/>
      <w:numFmt w:val="decimal"/>
      <w:lvlText w:val="%1.%2.%3.%4.%5.%6"/>
      <w:lvlJc w:val="left"/>
      <w:pPr>
        <w:ind w:left="3600" w:firstLine="5760"/>
      </w:pPr>
    </w:lvl>
    <w:lvl w:ilvl="6">
      <w:start w:val="1"/>
      <w:numFmt w:val="decimal"/>
      <w:lvlText w:val="%1.%2.%3.%4.%5.%6.%7"/>
      <w:lvlJc w:val="left"/>
      <w:pPr>
        <w:ind w:left="3960" w:firstLine="6480"/>
      </w:pPr>
    </w:lvl>
    <w:lvl w:ilvl="7">
      <w:start w:val="1"/>
      <w:numFmt w:val="decimal"/>
      <w:lvlText w:val="%1.%2.%3.%4.%5.%6.%7.%8"/>
      <w:lvlJc w:val="left"/>
      <w:pPr>
        <w:ind w:left="4680" w:firstLine="7560"/>
      </w:pPr>
    </w:lvl>
    <w:lvl w:ilvl="8">
      <w:start w:val="1"/>
      <w:numFmt w:val="decimal"/>
      <w:lvlText w:val="%1.%2.%3.%4.%5.%6.%7.%8.%9"/>
      <w:lvlJc w:val="left"/>
      <w:pPr>
        <w:ind w:left="5400" w:firstLine="8640"/>
      </w:pPr>
    </w:lvl>
  </w:abstractNum>
  <w:abstractNum w:abstractNumId="6" w15:restartNumberingAfterBreak="0">
    <w:nsid w:val="465A2120"/>
    <w:multiLevelType w:val="multilevel"/>
    <w:tmpl w:val="0C5A4CE4"/>
    <w:lvl w:ilvl="0">
      <w:start w:val="1"/>
      <w:numFmt w:val="lowerLetter"/>
      <w:lvlText w:val="%1."/>
      <w:lvlJc w:val="left"/>
      <w:pPr>
        <w:ind w:left="720" w:firstLine="1080"/>
      </w:pPr>
    </w:lvl>
    <w:lvl w:ilvl="1">
      <w:start w:val="1"/>
      <w:numFmt w:val="lowerLetter"/>
      <w:lvlText w:val="%2.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7" w15:restartNumberingAfterBreak="0">
    <w:nsid w:val="53E53FE6"/>
    <w:multiLevelType w:val="multilevel"/>
    <w:tmpl w:val="2BCED6F0"/>
    <w:lvl w:ilvl="0">
      <w:start w:val="1"/>
      <w:numFmt w:val="lowerLetter"/>
      <w:lvlText w:val="%1."/>
      <w:lvlJc w:val="left"/>
      <w:pPr>
        <w:ind w:left="720" w:firstLine="1080"/>
      </w:pPr>
    </w:lvl>
    <w:lvl w:ilvl="1">
      <w:start w:val="1"/>
      <w:numFmt w:val="lowerLetter"/>
      <w:lvlText w:val="%2.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8" w15:restartNumberingAfterBreak="0">
    <w:nsid w:val="563564B1"/>
    <w:multiLevelType w:val="multilevel"/>
    <w:tmpl w:val="356006D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 w15:restartNumberingAfterBreak="0">
    <w:nsid w:val="617A4ADD"/>
    <w:multiLevelType w:val="multilevel"/>
    <w:tmpl w:val="6AD02206"/>
    <w:lvl w:ilvl="0">
      <w:start w:val="1"/>
      <w:numFmt w:val="decimal"/>
      <w:lvlText w:val="%1"/>
      <w:lvlJc w:val="left"/>
      <w:pPr>
        <w:ind w:left="720" w:firstLine="1080"/>
      </w:pPr>
    </w:lvl>
    <w:lvl w:ilvl="1">
      <w:start w:val="1"/>
      <w:numFmt w:val="decimal"/>
      <w:lvlText w:val="%1.%2"/>
      <w:lvlJc w:val="left"/>
      <w:pPr>
        <w:ind w:left="720" w:firstLine="1080"/>
      </w:pPr>
    </w:lvl>
    <w:lvl w:ilvl="2">
      <w:start w:val="1"/>
      <w:numFmt w:val="decimal"/>
      <w:lvlText w:val="%1.%2.%3"/>
      <w:lvlJc w:val="left"/>
      <w:pPr>
        <w:ind w:left="1080" w:firstLine="1440"/>
      </w:pPr>
    </w:lvl>
    <w:lvl w:ilvl="3">
      <w:start w:val="1"/>
      <w:numFmt w:val="decimal"/>
      <w:lvlText w:val="%1.%2.%3.%4"/>
      <w:lvlJc w:val="left"/>
      <w:pPr>
        <w:ind w:left="1080" w:firstLine="1440"/>
      </w:pPr>
    </w:lvl>
    <w:lvl w:ilvl="4">
      <w:start w:val="1"/>
      <w:numFmt w:val="decimal"/>
      <w:lvlText w:val="%1.%2.%3.%4.%5"/>
      <w:lvlJc w:val="left"/>
      <w:pPr>
        <w:ind w:left="1440" w:firstLine="1800"/>
      </w:pPr>
    </w:lvl>
    <w:lvl w:ilvl="5">
      <w:start w:val="1"/>
      <w:numFmt w:val="decimal"/>
      <w:lvlText w:val="%1.%2.%3.%4.%5.%6"/>
      <w:lvlJc w:val="left"/>
      <w:pPr>
        <w:ind w:left="1440" w:firstLine="1800"/>
      </w:pPr>
    </w:lvl>
    <w:lvl w:ilvl="6">
      <w:start w:val="1"/>
      <w:numFmt w:val="decimal"/>
      <w:lvlText w:val="%1.%2.%3.%4.%5.%6.%7"/>
      <w:lvlJc w:val="left"/>
      <w:pPr>
        <w:ind w:left="1800" w:firstLine="2160"/>
      </w:pPr>
    </w:lvl>
    <w:lvl w:ilvl="7">
      <w:start w:val="1"/>
      <w:numFmt w:val="decimal"/>
      <w:lvlText w:val="%1.%2.%3.%4.%5.%6.%7.%8"/>
      <w:lvlJc w:val="left"/>
      <w:pPr>
        <w:ind w:left="1800" w:firstLine="2160"/>
      </w:pPr>
    </w:lvl>
    <w:lvl w:ilvl="8">
      <w:start w:val="1"/>
      <w:numFmt w:val="decimal"/>
      <w:lvlText w:val="%1.%2.%3.%4.%5.%6.%7.%8.%9"/>
      <w:lvlJc w:val="left"/>
      <w:pPr>
        <w:ind w:left="2160" w:firstLine="2520"/>
      </w:pPr>
    </w:lvl>
  </w:abstractNum>
  <w:abstractNum w:abstractNumId="10" w15:restartNumberingAfterBreak="0">
    <w:nsid w:val="62967357"/>
    <w:multiLevelType w:val="multilevel"/>
    <w:tmpl w:val="2FF8A2A8"/>
    <w:lvl w:ilvl="0">
      <w:start w:val="1"/>
      <w:numFmt w:val="bullet"/>
      <w:lvlText w:val="➢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11" w15:restartNumberingAfterBreak="0">
    <w:nsid w:val="695371B1"/>
    <w:multiLevelType w:val="hybridMultilevel"/>
    <w:tmpl w:val="B9D812E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E35D8A"/>
    <w:multiLevelType w:val="multilevel"/>
    <w:tmpl w:val="6CA4631C"/>
    <w:lvl w:ilvl="0">
      <w:start w:val="1"/>
      <w:numFmt w:val="bullet"/>
      <w:lvlText w:val="➢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13" w15:restartNumberingAfterBreak="0">
    <w:nsid w:val="749667A6"/>
    <w:multiLevelType w:val="multilevel"/>
    <w:tmpl w:val="19E2726A"/>
    <w:lvl w:ilvl="0">
      <w:start w:val="1"/>
      <w:numFmt w:val="lowerLetter"/>
      <w:lvlText w:val="%1."/>
      <w:lvlJc w:val="left"/>
      <w:pPr>
        <w:ind w:left="720" w:firstLine="1080"/>
      </w:pPr>
    </w:lvl>
    <w:lvl w:ilvl="1">
      <w:start w:val="1"/>
      <w:numFmt w:val="lowerLetter"/>
      <w:lvlText w:val="%2.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abstractNum w:abstractNumId="14" w15:restartNumberingAfterBreak="0">
    <w:nsid w:val="76F15E8B"/>
    <w:multiLevelType w:val="multilevel"/>
    <w:tmpl w:val="86B0A596"/>
    <w:lvl w:ilvl="0">
      <w:start w:val="1"/>
      <w:numFmt w:val="lowerLetter"/>
      <w:lvlText w:val="%1."/>
      <w:lvlJc w:val="left"/>
      <w:pPr>
        <w:ind w:left="720" w:firstLine="1080"/>
      </w:pPr>
    </w:lvl>
    <w:lvl w:ilvl="1">
      <w:start w:val="1"/>
      <w:numFmt w:val="lowerLetter"/>
      <w:lvlText w:val="%2."/>
      <w:lvlJc w:val="left"/>
      <w:pPr>
        <w:ind w:left="1440" w:firstLine="2520"/>
      </w:pPr>
    </w:lvl>
    <w:lvl w:ilvl="2">
      <w:start w:val="1"/>
      <w:numFmt w:val="lowerRoman"/>
      <w:lvlText w:val="%3."/>
      <w:lvlJc w:val="right"/>
      <w:pPr>
        <w:ind w:left="2160" w:firstLine="4140"/>
      </w:pPr>
    </w:lvl>
    <w:lvl w:ilvl="3">
      <w:start w:val="1"/>
      <w:numFmt w:val="decimal"/>
      <w:lvlText w:val="%4."/>
      <w:lvlJc w:val="left"/>
      <w:pPr>
        <w:ind w:left="2880" w:firstLine="5400"/>
      </w:pPr>
    </w:lvl>
    <w:lvl w:ilvl="4">
      <w:start w:val="1"/>
      <w:numFmt w:val="lowerLetter"/>
      <w:lvlText w:val="%5."/>
      <w:lvlJc w:val="left"/>
      <w:pPr>
        <w:ind w:left="3600" w:firstLine="6840"/>
      </w:pPr>
    </w:lvl>
    <w:lvl w:ilvl="5">
      <w:start w:val="1"/>
      <w:numFmt w:val="lowerRoman"/>
      <w:lvlText w:val="%6."/>
      <w:lvlJc w:val="right"/>
      <w:pPr>
        <w:ind w:left="4320" w:firstLine="8460"/>
      </w:pPr>
    </w:lvl>
    <w:lvl w:ilvl="6">
      <w:start w:val="1"/>
      <w:numFmt w:val="decimal"/>
      <w:lvlText w:val="%7."/>
      <w:lvlJc w:val="left"/>
      <w:pPr>
        <w:ind w:left="5040" w:firstLine="9720"/>
      </w:pPr>
    </w:lvl>
    <w:lvl w:ilvl="7">
      <w:start w:val="1"/>
      <w:numFmt w:val="lowerLetter"/>
      <w:lvlText w:val="%8."/>
      <w:lvlJc w:val="left"/>
      <w:pPr>
        <w:ind w:left="5760" w:firstLine="11160"/>
      </w:pPr>
    </w:lvl>
    <w:lvl w:ilvl="8">
      <w:start w:val="1"/>
      <w:numFmt w:val="lowerRoman"/>
      <w:lvlText w:val="%9."/>
      <w:lvlJc w:val="right"/>
      <w:pPr>
        <w:ind w:left="6480" w:firstLine="12780"/>
      </w:p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7"/>
  </w:num>
  <w:num w:numId="5">
    <w:abstractNumId w:val="3"/>
  </w:num>
  <w:num w:numId="6">
    <w:abstractNumId w:val="13"/>
  </w:num>
  <w:num w:numId="7">
    <w:abstractNumId w:val="12"/>
  </w:num>
  <w:num w:numId="8">
    <w:abstractNumId w:val="10"/>
  </w:num>
  <w:num w:numId="9">
    <w:abstractNumId w:val="8"/>
  </w:num>
  <w:num w:numId="10">
    <w:abstractNumId w:val="5"/>
  </w:num>
  <w:num w:numId="11">
    <w:abstractNumId w:val="9"/>
  </w:num>
  <w:num w:numId="12">
    <w:abstractNumId w:val="6"/>
  </w:num>
  <w:num w:numId="13">
    <w:abstractNumId w:val="4"/>
  </w:num>
  <w:num w:numId="14">
    <w:abstractNumId w:val="1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BCC"/>
    <w:rsid w:val="0004018F"/>
    <w:rsid w:val="00142EDA"/>
    <w:rsid w:val="001F29D1"/>
    <w:rsid w:val="00287818"/>
    <w:rsid w:val="002D1DC9"/>
    <w:rsid w:val="00302D18"/>
    <w:rsid w:val="00371356"/>
    <w:rsid w:val="0044418F"/>
    <w:rsid w:val="00A81335"/>
    <w:rsid w:val="00BA6BCC"/>
    <w:rsid w:val="00E42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69AB6"/>
  <w15:docId w15:val="{655B1128-EDE8-4134-B3C6-D41CFB220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es-CO" w:eastAsia="es-CO" w:bidi="ar-SA"/>
      </w:rPr>
    </w:rPrDefault>
    <w:pPrDefault>
      <w:pPr>
        <w:widowControl w:val="0"/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  <w:contextualSpacing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blStylePr w:type="firstRow">
      <w:pPr>
        <w:contextualSpacing/>
      </w:pPr>
      <w:rPr>
        <w:b/>
      </w:rPr>
      <w:tblPr/>
      <w:tcPr>
        <w:tcBorders>
          <w:bottom w:val="single" w:sz="12" w:space="0" w:color="C9C9C9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lastRow">
      <w:pPr>
        <w:contextualSpacing/>
      </w:pPr>
      <w:rPr>
        <w:b/>
      </w:rPr>
      <w:tblPr/>
      <w:tcPr>
        <w:tcBorders>
          <w:top w:val="single" w:sz="4" w:space="0" w:color="C9C9C9"/>
        </w:tcBorders>
        <w:tcMar>
          <w:top w:w="0" w:type="nil"/>
          <w:left w:w="115" w:type="dxa"/>
          <w:bottom w:w="0" w:type="nil"/>
          <w:right w:w="115" w:type="dxa"/>
        </w:tcMar>
      </w:tcPr>
    </w:tblStylePr>
    <w:tblStylePr w:type="firstCol">
      <w:pPr>
        <w:contextualSpacing/>
      </w:pPr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  <w:tblStylePr w:type="lastCol">
      <w:pPr>
        <w:contextualSpacing/>
      </w:pPr>
      <w:rPr>
        <w:b/>
      </w:rPr>
      <w:tblPr/>
      <w:tcPr>
        <w:tcMar>
          <w:top w:w="0" w:type="nil"/>
          <w:left w:w="115" w:type="dxa"/>
          <w:bottom w:w="0" w:type="nil"/>
          <w:right w:w="115" w:type="dxa"/>
        </w:tcMar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44418F"/>
    <w:pPr>
      <w:ind w:left="720"/>
      <w:contextualSpacing/>
    </w:pPr>
  </w:style>
  <w:style w:type="paragraph" w:styleId="Bibliografa">
    <w:name w:val="Bibliography"/>
    <w:basedOn w:val="Normal"/>
    <w:next w:val="Normal"/>
    <w:uiPriority w:val="37"/>
    <w:unhideWhenUsed/>
    <w:rsid w:val="00E427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41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{BAAB03D2-88E4-456B-A704-FCD5A574C938}</b:Guid>
    <b:Author>
      <b:Author>
        <b:NameList>
          <b:Person>
            <b:Last>http://www.jerez.es/fileadmin/Documentos/Biblioteca/Manual_Tarjeta_Usuario_10.pdf</b:Last>
          </b:Person>
        </b:NameList>
      </b:Author>
    </b:Author>
    <b:Title>Manual</b:Title>
    <b:URL>http://www.jerez.es/fileadmin/Documentos/Biblioteca/Manual_Tarjeta_Usuario_10.pdf</b:URL>
    <b:RefOrder>1</b:RefOrder>
  </b:Source>
  <b:Source>
    <b:Tag>Git</b:Tag>
    <b:SourceType>InternetSite</b:SourceType>
    <b:Guid>{AE8F3DDC-E6B3-4476-AEE7-9C367644C1ED}</b:Guid>
    <b:Title>GitHub</b:Title>
    <b:URL>https://github.com/hulkike/EjemplosProyectosADSI</b:URL>
    <b:RefOrder>2</b:RefOrder>
  </b:Source>
</b:Sources>
</file>

<file path=customXml/itemProps1.xml><?xml version="1.0" encoding="utf-8"?>
<ds:datastoreItem xmlns:ds="http://schemas.openxmlformats.org/officeDocument/2006/customXml" ds:itemID="{6FCEDBA1-A7A2-4DBA-AC40-D7492789B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1509</Words>
  <Characters>8304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LEIDY JOHANNA MONTES</dc:creator>
  <cp:lastModifiedBy>LEIDY JOHANNA MONTES</cp:lastModifiedBy>
  <cp:revision>2</cp:revision>
  <cp:lastPrinted>2017-03-14T23:46:00Z</cp:lastPrinted>
  <dcterms:created xsi:type="dcterms:W3CDTF">2017-03-14T23:55:00Z</dcterms:created>
  <dcterms:modified xsi:type="dcterms:W3CDTF">2017-03-14T23:55:00Z</dcterms:modified>
</cp:coreProperties>
</file>