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 Black" w:hAnsi="Arial Black"/>
          <w:color w:val="F2A900"/>
          <w:sz w:val="62"/>
        </w:rPr>
        <w:t>FARE</w:t>
      </w:r>
      <w:r>
        <w:rPr>
          <w:rFonts w:ascii="Arial Black" w:hAnsi="Arial Black"/>
          <w:color w:val="0B347F"/>
          <w:sz w:val="62"/>
        </w:rPr>
        <w:t>GAS</w:t>
      </w:r>
    </w:p>
    <w:p>
      <w:pPr>
        <w:pStyle w:val="Title"/>
        <w:jc w:val="center"/>
      </w:pPr>
      <w:r>
        <w:t>Arquitectura, APIs y frontend</w:t>
      </w:r>
    </w:p>
    <w:p>
      <w:pPr>
        <w:pStyle w:val="Subtitle"/>
        <w:jc w:val="center"/>
      </w:pPr>
      <w:r>
        <w:t>Cómo viajan los datos desde la pantalla hasta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7056"/>
        <w:gridCol w:w="7056"/>
      </w:tblGrid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Documento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Volumen 02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Corte técnico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28 de agosto de 2026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Fuentes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Código frontend/backend y PostgreSQL en modo solo lectura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Estado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Construcción avanzada; Nubefact productivo pendiente</w:t>
            </w:r>
          </w:p>
        </w:tc>
      </w:tr>
    </w:tbl>
    <w:p/>
    <w:p>
      <w:pPr>
        <w:jc w:val="center"/>
      </w:pPr>
      <w:r>
        <w:rPr>
          <w:i/>
          <w:color w:val="667085"/>
          <w:sz w:val="17"/>
        </w:rPr>
        <w:t>Este documento describe el sistema observado; no modifica código ni base de datos.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1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7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Arquitectura general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Estructura del código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Autenticación y cliente HTTP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Recorrido pantalla–API–base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Matriz pantalla/API/datos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Catálogo de 106 endpoints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Referencias frontend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Integración FARENET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Integración Nubefact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Contratos HTTP</w:t>
            </w:r>
          </w:p>
        </w:tc>
      </w:tr>
    </w:tbl>
    <w:p>
      <w:r>
        <w:br w:type="page"/>
      </w:r>
    </w:p>
    <w:p>
      <w:pPr>
        <w:pStyle w:val="Heading1"/>
      </w:pPr>
      <w:r>
        <w:t>1. Arquitectura general</w:t>
      </w:r>
    </w:p>
    <w:p>
      <w:r>
        <w:t>La separación model/service/routes/controllers es correcta como organización base, pero la calidad depende de que cada capa tenga una responsabilidad clara: routes publica contratos, middleware autentica/audita, controller traduce HTTP, service contiene reglas/transacciones, integration encapsula sistemas externos y PostgreSQL persiste.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03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03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Estructura del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Capa</w:t>
            </w:r>
          </w:p>
        </w:tc>
        <w:tc>
          <w:tcPr>
            <w:tcW w:type="dxa" w:w="4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Ruta</w:t>
            </w:r>
          </w:p>
        </w:tc>
        <w:tc>
          <w:tcPr>
            <w:tcW w:type="dxa" w:w="4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Responsabilidad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 vistas</w:t>
            </w:r>
          </w:p>
        </w:tc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farenetFrontend/src/modules/faregas/views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Pantallas, pasos y componentes.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 servicios</w:t>
            </w:r>
          </w:p>
        </w:tc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farenetFrontend/src/modules/faregas/services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Cliente HTTP y APIs tipadas.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 tipos</w:t>
            </w:r>
          </w:p>
        </w:tc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farenetFrontend/src/modules/faregas/types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Contratos TypeScript.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 routes</w:t>
            </w:r>
          </w:p>
        </w:tc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farenetBackend/modules/faregas/routes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Endpoints y middleware.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 controllers</w:t>
            </w:r>
          </w:p>
        </w:tc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farenetBackend/modules/faregas/controllers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Traducción HTTP y respuesta.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 services</w:t>
            </w:r>
          </w:p>
        </w:tc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farenetBackend/modules/faregas/services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Reglas, queries y transacciones.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Integraciones</w:t>
            </w:r>
          </w:p>
        </w:tc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farenetBackend/modules/faregas/integrations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Lectura FARENET y Nubefact.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Templates</w:t>
            </w:r>
          </w:p>
        </w:tc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farenetBackend/modules/faregas/templates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HTML de cinco certificados.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Migraciones</w:t>
            </w:r>
          </w:p>
        </w:tc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farenetBackend/modules/faregas/database/migrations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Evolución del esquema.</w:t>
            </w:r>
          </w:p>
        </w:tc>
      </w:tr>
      <w:tr>
        <w:trPr>
          <w:cantSplit/>
        </w:trPr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Tests</w:t>
            </w:r>
          </w:p>
        </w:tc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farenetBackend/modules/faregas/tests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Pruebas unitarias/integración parciales.</w:t>
            </w:r>
          </w:p>
        </w:tc>
      </w:tr>
    </w:tbl>
    <w:p>
      <w:pPr>
        <w:pStyle w:val="Heading1"/>
      </w:pPr>
      <w:r>
        <w:t>3. Autenticación y cliente HTTP</w:t>
      </w:r>
    </w:p>
    <w:p>
      <w:pPr>
        <w:pStyle w:val="ListBullet"/>
      </w:pPr>
      <w:r>
        <w:t>Base por defecto del frontend: http://localhost:3000/api; cada endpoint se construye como /faregas + ruta.</w:t>
      </w:r>
    </w:p>
    <w:p>
      <w:pPr>
        <w:pStyle w:val="ListBullet"/>
      </w:pPr>
      <w:r>
        <w:t>El token se toma de sessionStorage.faregasAccessToken y viaja como Authorization: Bearer &lt;token&gt;.</w:t>
      </w:r>
    </w:p>
    <w:p>
      <w:pPr>
        <w:pStyle w:val="ListBullet"/>
      </w:pPr>
      <w:r>
        <w:t>El backend valida sesión, usuario, perfil y sede activa antes de operaciones protegidas.</w:t>
      </w:r>
    </w:p>
    <w:p>
      <w:pPr>
        <w:pStyle w:val="ListBullet"/>
      </w:pPr>
      <w:r>
        <w:t>El cliente HTTP común evita duplicar fetch, encabezados y traducción básica de errores.</w:t>
      </w:r>
    </w:p>
    <w:p>
      <w:pPr>
        <w:pStyle w:val="Heading1"/>
      </w:pPr>
      <w:r>
        <w:t>4. Cómo una pantalla obtiene y modifica datos</w:t>
      </w:r>
    </w:p>
    <w:p>
      <w:pPr>
        <w:pStyle w:val="ListNumber"/>
        <w:numPr>
          <w:ilvl w:val="0"/>
          <w:numId w:val="10"/>
        </w:numPr>
      </w:pPr>
      <w:r>
        <w:t>El componente React se monta o recibe una acción del usuario.</w:t>
      </w:r>
    </w:p>
    <w:p>
      <w:pPr>
        <w:pStyle w:val="ListNumber"/>
        <w:numPr>
          <w:ilvl w:val="0"/>
          <w:numId w:val="10"/>
        </w:numPr>
      </w:pPr>
      <w:r>
        <w:t>Llama un método de modules/faregas/services/*.api.ts.</w:t>
      </w:r>
    </w:p>
    <w:p>
      <w:pPr>
        <w:pStyle w:val="ListNumber"/>
        <w:numPr>
          <w:ilvl w:val="0"/>
          <w:numId w:val="10"/>
        </w:numPr>
      </w:pPr>
      <w:r>
        <w:t>faregas-http-client agrega URL base, JSON y token.</w:t>
      </w:r>
    </w:p>
    <w:p>
      <w:pPr>
        <w:pStyle w:val="ListNumber"/>
        <w:numPr>
          <w:ilvl w:val="0"/>
          <w:numId w:val="10"/>
        </w:numPr>
      </w:pPr>
      <w:r>
        <w:t>Express resuelve /api/faregas/... y ejecuta middleware de autenticación/auditoría.</w:t>
      </w:r>
    </w:p>
    <w:p>
      <w:pPr>
        <w:pStyle w:val="ListNumber"/>
        <w:numPr>
          <w:ilvl w:val="0"/>
          <w:numId w:val="10"/>
        </w:numPr>
      </w:pPr>
      <w:r>
        <w:t>El controller valida lo necesario para HTTP y llama al service.</w:t>
      </w:r>
    </w:p>
    <w:p>
      <w:pPr>
        <w:pStyle w:val="ListNumber"/>
        <w:numPr>
          <w:ilvl w:val="0"/>
          <w:numId w:val="10"/>
        </w:numPr>
      </w:pPr>
      <w:r>
        <w:t>El service consulta/modifica tablas dentro de una transacción cuando hay varias escrituras.</w:t>
      </w:r>
    </w:p>
    <w:p>
      <w:pPr>
        <w:pStyle w:val="ListNumber"/>
        <w:numPr>
          <w:ilvl w:val="0"/>
          <w:numId w:val="10"/>
        </w:numPr>
      </w:pPr>
      <w:r>
        <w:t>El controller devuelve status y JSON; React actualiza estado, tabla, formulario o navegación.</w:t>
      </w:r>
    </w:p>
    <w:p>
      <w:pPr>
        <w:pStyle w:val="Heading1"/>
      </w:pPr>
      <w:r>
        <w:t>5. Matriz pantalla → API →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Pantalla</w:t>
            </w:r>
          </w:p>
        </w:tc>
        <w:tc>
          <w:tcPr>
            <w:tcW w:type="dxa" w:w="2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Servicio frontend</w:t>
            </w:r>
          </w:p>
        </w:tc>
        <w:tc>
          <w:tcPr>
            <w:tcW w:type="dxa" w:w="3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Efecto</w:t>
            </w:r>
          </w:p>
        </w:tc>
        <w:tc>
          <w:tcPr>
            <w:tcW w:type="dxa" w:w="3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Tablas principales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Inicio</w:t>
            </w:r>
          </w:p>
        </w:tc>
        <w:tc>
          <w:tcPr>
            <w:tcW w:type="dxa" w:w="2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faregas-certificados.api.ts</w:t>
            </w:r>
          </w:p>
        </w:tc>
        <w:tc>
          <w:tcPr>
            <w:tcW w:type="dxa" w:w="3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Borradores, historial, continuar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fg_certificado, fg_cliente, fg_orden_pago, fg_facturacion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Datos iniciales</w:t>
            </w:r>
          </w:p>
        </w:tc>
        <w:tc>
          <w:tcPr>
            <w:tcW w:type="dxa" w:w="2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faregas-tarifas.api.ts / certificados / descuentos</w:t>
            </w:r>
          </w:p>
        </w:tc>
        <w:tc>
          <w:tcPr>
            <w:tcW w:type="dxa" w:w="3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Catálogo, crear borrador, consultar descuento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fg_tarifa, fg_servicio, fg_certificado, fg_descuento*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Pago</w:t>
            </w:r>
          </w:p>
        </w:tc>
        <w:tc>
          <w:tcPr>
            <w:tcW w:type="dxa" w:w="2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faregas-certificados.api.ts</w:t>
            </w:r>
          </w:p>
        </w:tc>
        <w:tc>
          <w:tcPr>
            <w:tcW w:type="dxa" w:w="3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Orden, maestros y movimientos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fg_orden_pago, fg_pago + maestros FARENET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Vehículo</w:t>
            </w:r>
          </w:p>
        </w:tc>
        <w:tc>
          <w:tcPr>
            <w:tcW w:type="dxa" w:w="2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faregas-clientes.api.ts / certificados</w:t>
            </w:r>
          </w:p>
        </w:tc>
        <w:tc>
          <w:tcPr>
            <w:tcW w:type="dxa" w:w="3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Autocompletar y guardar ficha/titulares/técnicos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tablas vehiculares FARENET + fg_certificado_*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Facturación</w:t>
            </w:r>
          </w:p>
        </w:tc>
        <w:tc>
          <w:tcPr>
            <w:tcW w:type="dxa" w:w="2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faregas-certificados.api.ts</w:t>
            </w:r>
          </w:p>
        </w:tc>
        <w:tc>
          <w:tcPr>
            <w:tcW w:type="dxa" w:w="3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Guardar adquirente, preparar/enviar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fg_facturacion, fg_facturacion_intento, seriedocumentobase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Previsualización</w:t>
            </w:r>
          </w:p>
        </w:tc>
        <w:tc>
          <w:tcPr>
            <w:tcW w:type="dxa" w:w="2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faregas-certificados.api.ts</w:t>
            </w:r>
          </w:p>
        </w:tc>
        <w:tc>
          <w:tcPr>
            <w:tcW w:type="dxa" w:w="3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Reservar correlativo y renderizar template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fg_correlativo_certificado, fg_certificado, tablas técnicas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Emisión</w:t>
            </w:r>
          </w:p>
        </w:tc>
        <w:tc>
          <w:tcPr>
            <w:tcW w:type="dxa" w:w="2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faregas-certificados.api.ts</w:t>
            </w:r>
          </w:p>
        </w:tc>
        <w:tc>
          <w:tcPr>
            <w:tcW w:type="dxa" w:w="3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Validar y emitir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fg_certificado, pagos, facturación, correlativos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Usuarios</w:t>
            </w:r>
          </w:p>
        </w:tc>
        <w:tc>
          <w:tcPr>
            <w:tcW w:type="dxa" w:w="2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faregas-usuarios.api.ts</w:t>
            </w:r>
          </w:p>
        </w:tc>
        <w:tc>
          <w:tcPr>
            <w:tcW w:type="dxa" w:w="3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CRUD usuarios/perfiles/plantas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fg_usuario, fg_perfil, fg_usuario_planta, fg_permiso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Auditoría</w:t>
            </w:r>
          </w:p>
        </w:tc>
        <w:tc>
          <w:tcPr>
            <w:tcW w:type="dxa" w:w="2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faregas-auditoria.api.ts</w:t>
            </w:r>
          </w:p>
        </w:tc>
        <w:tc>
          <w:tcPr>
            <w:tcW w:type="dxa" w:w="3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Filtrar actividad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fg_auditoria_acceso, fg_usuario, fg_perfil</w:t>
            </w:r>
          </w:p>
        </w:tc>
      </w:tr>
      <w:tr>
        <w:trPr>
          <w:cantSplit/>
        </w:trPr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Descuentos</w:t>
            </w:r>
          </w:p>
        </w:tc>
        <w:tc>
          <w:tcPr>
            <w:tcW w:type="dxa" w:w="2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faregas-descuentos.api.ts</w:t>
            </w:r>
          </w:p>
        </w:tc>
        <w:tc>
          <w:tcPr>
            <w:tcW w:type="dxa" w:w="3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Cabeceras, reglas y códigos</w:t>
            </w:r>
          </w:p>
        </w:tc>
        <w:tc>
          <w:tcPr>
            <w:tcW w:type="dxa" w:w="3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fg_descuento, fg_descuentodetalle, fg_descuentocliente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Configuración</w:t>
            </w:r>
          </w:p>
        </w:tc>
        <w:tc>
          <w:tcPr>
            <w:tcW w:type="dxa" w:w="2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config/productos/series/tarifas-admin APIs</w:t>
            </w:r>
          </w:p>
        </w:tc>
        <w:tc>
          <w:tcPr>
            <w:tcW w:type="dxa" w:w="3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Sedes, empresas, catálogo, tarifas, series, correlativos</w:t>
            </w:r>
          </w:p>
        </w:tc>
        <w:tc>
          <w:tcPr>
            <w:tcW w:type="dxa" w:w="3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fg_planta, fg_empresa, fg_servicio, fg_tarifa, fg_serie_comprobante, fg_correlativo_certificado</w:t>
            </w:r>
          </w:p>
        </w:tc>
      </w:tr>
    </w:tbl>
    <w:p>
      <w:pPr>
        <w:pStyle w:val="Heading1"/>
      </w:pPr>
      <w:r>
        <w:t>6. Catálogo completo de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0B347F"/>
          <w:left w:val="single" w:sz="7" w:color="0B347F"/>
          <w:bottom w:val="single" w:sz="7" w:color="0B347F"/>
          <w:right w:val="single" w:sz="7" w:color="0B347F"/>
          <w:insideH w:val="single" w:sz="7" w:color="0B347F"/>
          <w:insideV w:val="single" w:sz="7" w:color="0B347F"/>
        </w:tblBorders>
      </w:tblPr>
      <w:tblGrid>
        <w:gridCol w:w="14112"/>
      </w:tblGrid>
      <w:tr>
        <w:tc>
          <w:tcPr>
            <w:tcW w:type="dxa" w:w="14112"/>
            <w:shd w:fill="EAF2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0B347F"/>
              </w:rPr>
              <w:t xml:space="preserve">Lectura de la matriz. </w:t>
            </w:r>
            <w:r>
              <w:t>Consumidor frontend es una aproximación estática basada en nombres y referencias. La ruta, método y handler sí provienen directamente de los archivos routes.</w:t>
            </w:r>
          </w:p>
        </w:tc>
      </w:tr>
    </w:tbl>
    <w:p>
      <w:pPr>
        <w:spacing w:after="0"/>
      </w:pPr>
    </w:p>
    <w:p>
      <w:pPr>
        <w:pStyle w:val="Heading2"/>
      </w:pPr>
      <w:r>
        <w:t>faregas-auditoria.routes.js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5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Mét.</w:t>
            </w:r>
          </w:p>
        </w:tc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Handler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Pantalla/archivo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Datos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/api/faregas/auditoria/accesos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controller.listarAccesos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accesos mediante GET /api/faregas/auditoria/accesos.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AuditoriaView.tsx:96, AuditoriaView.tsx:127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fg_auditoria_acceso, fg_usuario, fg_perfil</w:t>
            </w:r>
          </w:p>
        </w:tc>
      </w:tr>
    </w:tbl>
    <w:p>
      <w:pPr>
        <w:pStyle w:val="Heading2"/>
      </w:pPr>
      <w:r>
        <w:t>faregas-auth.routes.js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5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Mét.</w:t>
            </w:r>
          </w:p>
        </w:tc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Handler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Pantalla/archivo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Datos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/api/faregas/auth/validar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faregasAuthController.validar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Valida el recurso solicitado mediante POST /api/faregas/auth/validar.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VerificacionStep.tsx:50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fg_usuario_sesion, fg_usuario_planta, fg_perfil, fg_planta, fg_auditoria_acceso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/api/faregas/auth/login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faregasAuthController.login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Autentica login mediante POST /api/faregas/auth/login.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Consumido indirectamente o sin coincidencia estática única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fg_usuario_sesion, fg_usuario_planta, fg_perfil, fg_planta, fg_auditoria_acceso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/api/faregas/auth/confirmar-planta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faregasAuthController.confirmarPlanta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Confirma planta mediante POST /api/faregas/auth/confirmar-planta.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fg_usuario_sesion, fg_usuario_planta, fg_perfil, fg_planta, fg_auditoria_acceso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/api/faregas/auth/cambiar-planta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faregasAuthController.cambiarPlanta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planta mediante POST /api/faregas/auth/cambiar-planta.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TabCategorias.tsx:69, TabEmpresas.tsx:72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fg_usuario_sesion, fg_usuario_planta, fg_perfil, fg_planta, fg_auditoria_acceso</w:t>
            </w:r>
          </w:p>
        </w:tc>
      </w:tr>
    </w:tbl>
    <w:p>
      <w:pPr>
        <w:pStyle w:val="Heading2"/>
      </w:pPr>
      <w:r>
        <w:t>faregas-certificados.routes.js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5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Mét.</w:t>
            </w:r>
          </w:p>
        </w:tc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Handler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Pantalla/archivo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Datos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/api/faregas/certificados/catalogos/verificaciones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controller.obtenerCatalogoVerificaciones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catalogo verificaciones mediante GET /api/faregas/certificados/catalogos/verificaciones.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/api/faregas/certificados/tipos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controller.obtenerTipos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tipos mediante GET /api/faregas/certificados/tipos.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/api/faregas/certificados/correlativos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controller.obtenerCorrelativos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correlativos mediante GET /api/faregas/certificados/correlativos.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/api/faregas/certificados/correlativos/:plantaKey/:tipo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controller.obtenerRangoActivo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rango activo mediante GET /api/faregas/certificados/correlativos/:plantaKey/:tipo.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/api/faregas/certificados/correlativos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controller.crearRango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rango mediante POST /api/faregas/certificados/correlativos.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/api/faregas/certificados/correlativos/:id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controller.actualizarRango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rango mediante PATCH /api/faregas/certificados/correlativos/:id.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/api/faregas/certificados/correlativos/:id/cerrar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controller.cerrarRango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cerrar rango mediante PATCH /api/faregas/certificados/correlativos/:id/cerrar.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controller.obtenerBorradores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borradores mediante GET /api/faregas/certificados/borradores.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controller.crearBorrador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borrador mediante POST /api/faregas/certificados/borradores.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controller.obtenerBorradorCompleto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borrador completo mediante GET /api/faregas/certificados/borradores/:id.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controller.actualizarBorrador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borrador mediante PATCH /api/faregas/certificados/borradores/:id.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/api/faregas/certificados/borradores/:id/paso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controller.actualizarPasoBorrador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paso borrador mediante PATCH /api/faregas/certificados/borradores/:id/paso.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/api/faregas/certificados/borradores/:id/vehiculo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controller.guardarVehiculoBorrador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vehiculo borrador mediante PUT /api/faregas/certificados/borradores/:id/vehiculo.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/api/faregas/certificados/borradores/:id/titulares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controller.agregarTitular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agregar titular mediante POST /api/faregas/certificados/borradores/:id/titulares.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/api/faregas/certificados/borradores/:id/titulares/:titularId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controller.actualizarTitular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titular mediante PATCH /api/faregas/certificados/borradores/:id/titulares/:titularId.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InicioView.tsx:134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DELETE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/api/faregas/certificados/borradores/:id/titulares/:titularId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controller.eliminarTitular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Elimina titular mediante DELETE /api/faregas/certificados/borradores/:id/titulares/:titularId.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InicioView.tsx:134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/api/faregas/certificados/borradores/:id/gnv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controller.guardarGNV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gnv mediante PUT /api/faregas/certificados/borradores/:id/gnv.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/api/faregas/certificados/borradores/:id/gnv/componentes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controller.guardarGNVComponentes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gnvcomponentes mediante PUT /api/faregas/certificados/borradores/:id/gnv/componentes.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/api/faregas/certificados/borradores/:id/gnv/verificaciones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controller.guardarGNVVerificaciones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gnvverificaciones mediante PUT /api/faregas/certificados/borradores/:id/gnv/verificaciones.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/api/faregas/certificados/borradores/:id/gnv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controller.obtenerGNV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gnv mediante GET /api/faregas/certificados/borradores/:id/gnv.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/api/faregas/certificados/borradores/:id/glp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controller.guardarGLP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glp mediante PUT /api/faregas/certificados/borradores/:id/glp.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/api/faregas/certificados/borradores/:id/glp/componentes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controller.guardarGLPComponentes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glpcomponentes mediante PUT /api/faregas/certificados/borradores/:id/glp/componentes.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/api/faregas/certificados/borradores/:id/glp/verificaciones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controller.guardarGLPVerificaciones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glpverificaciones mediante PUT /api/faregas/certificados/borradores/:id/glp/verificaciones.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/api/faregas/certificados/borradores/:id/glp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controller.obtenerGLP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glp mediante GET /api/faregas/certificados/borradores/:id/glp.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/api/faregas/certificados/borradores/:id/conformidad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controller.guardarConformidad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conformidad mediante PUT /api/faregas/certificados/borradores/:id/conformidad.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/api/faregas/certificados/borradores/:id/conformidad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controller.obtenerConformidad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conformidad mediante GET /api/faregas/certificados/borradores/:id/conformidad.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/api/faregas/certificados/borradores/:id/pagos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pagosController.obtenerPagos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pagos mediante GET /api/faregas/certificados/borradores/:id/pagos.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/api/faregas/certificados/borradores/:id/pagos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pagosController.guardarPagos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pagos mediante PUT /api/faregas/certificados/borradores/:id/pagos.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/api/faregas/certificados/borradores/:id/facturacion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facturacionController.obtener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el recurso solicitado mediante GET /api/faregas/certificados/borradores/:id/facturacion.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/api/faregas/certificados/borradores/:id/facturacion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facturacionController.guardar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el recurso solicitado mediante PUT /api/faregas/certificados/borradores/:id/facturacion.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/api/faregas/certificados/borradores/:id/facturacion/emitir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facturacionController.emitir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Emite el recurso solicitado mediante POST /api/faregas/certificados/borradores/:id/facturacion/emitir.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InicioView.tsx:134, FacturacionStep.tsx:34, NuevoCertificadoView.tsx:364, FacturacionStep.tsx:74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/api/faregas/certificados/borradores/:id/previsualizacion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controller.obtenerPrevisualizacion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previsualizacion mediante GET /api/faregas/certificados/borradores/:id/previsualizacion.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/api/faregas/certificados/borradores/:id/validar-emision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controller.validarEmision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Valida emision mediante GET /api/faregas/certificados/borradores/:id/validar-emision.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InicioView.tsx:134, VerificacionStep.tsx:50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/api/faregas/certificados/borradores/:id/emitir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controller.emitir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Emite el recurso solicitado mediante POST /api/faregas/certificados/borradores/:id/emitir.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/api/faregas/certificados/talleres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controller.obtenerTalleresActivos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talleres activos mediante GET /api/faregas/certificados/talleres.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TabCorrelativos.tsx:56, TabCorrelativos.tsx:83, TabCorrelativos.tsx:69, TabCorrelativos.tsx:108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fg_certificado, fg_certificado_vehiculo, fg_certificado_titular, fg_certificado_glp, fg_certificado_glp_componente, fg_certificado_glp_verificacion, fg_certificado_gnv, fg_certificado_gnv_componente, fg_certificado_gnv_verificacion, fg_certificado_conformidad, fg_correlativo_certificado, fg_orden_pago, fg_pago, fg_facturacion, fg_facturacion_intento</w:t>
            </w:r>
          </w:p>
        </w:tc>
      </w:tr>
    </w:tbl>
    <w:p>
      <w:pPr>
        <w:pStyle w:val="Heading2"/>
      </w:pPr>
      <w:r>
        <w:t>faregas-clientes.routes.js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5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Mét.</w:t>
            </w:r>
          </w:p>
        </w:tc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Handler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Pantalla/archivo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Datos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/api/faregas/clientes/documento/:tipoDocumento/:nroDocumento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authMiddleware, clientesController.obtenerClientePorDocumento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cliente por documento mediante GET /api/faregas/clientes/documento/:tipoDocumento/:nroDocumento.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Consumido indirectamente o sin coincidencia estática única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fg_cliente, persona, tarjetapropiedad, vehiculo, categoria, vehiculoclase, marca, modelo, combustible, color, carroceria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/api/faregas/clientes/autocompletar/:tipoDocumento/:nroDocumento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authMiddleware, clientesController.autocompletarPersona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autocompletar persona mediante GET /api/faregas/clientes/autocompletar/:tipoDocumento/:nroDocumento.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FacturacionStep.tsx:93, TitularesList.tsx:69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fg_cliente, persona, tarjetapropiedad, vehiculo, categoria, vehiculoclase, marca, modelo, combustible, color, carroceria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/api/faregas/clientes/vehiculo/:placa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authMiddleware, clientesController.consultarVehiculoPorPlaca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Consulta vehiculo por placa mediante GET /api/faregas/clientes/vehiculo/:placa.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FacturacionStep.tsx:93, TitularesList.tsx:69, NuevoCertificadoView.tsx:599, NuevoCertificadoView.tsx:652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fg_cliente, persona, tarjetapropiedad, vehiculo, categoria, vehiculoclase, marca, modelo, combustible, color, carroceria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/api/faregas/clientes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authMiddleware, clientesController.crearCliente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cliente mediante POST /api/faregas/clientes.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FacturacionStep.tsx:93, TitularesList.tsx:69, NuevoCertificadoView.tsx:682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fg_cliente, persona, tarjetapropiedad, vehiculo, categoria, vehiculoclase, marca, modelo, combustible, color, carroceria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/api/faregas/clientes/:id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authMiddleware, clientesController.actualizarCliente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cliente mediante PATCH /api/faregas/clientes/:id.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FacturacionStep.tsx:93, TitularesList.tsx:69, NuevoCertificadoView.tsx:682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fg_cliente, persona, tarjetapropiedad, vehiculo, categoria, vehiculoclase, marca, modelo, combustible, color, carroceria</w:t>
            </w:r>
          </w:p>
        </w:tc>
      </w:tr>
    </w:tbl>
    <w:p>
      <w:pPr>
        <w:pStyle w:val="Heading2"/>
      </w:pPr>
      <w:r>
        <w:t>faregas-config.routes.js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5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Mét.</w:t>
            </w:r>
          </w:p>
        </w:tc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Handler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Pantalla/archivo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Datos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/api/faregas/config/sedes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requireConfigSedesPerm, configController.getSedes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get sedes mediante GET /api/faregas/config/sedes.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/api/faregas/config/sedes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requireConfigSedesPerm, configController.crearSede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sede mediante POST /api/faregas/config/sedes.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/api/faregas/config/sedes/:key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requireConfigSedesPerm, configController.editarSede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Edita sede mediante PUT /api/faregas/config/sedes/:key.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/api/faregas/config/sedes/:key/estado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requireConfigSedesPerm, configController.cambiarEstadoSede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sede mediante PUT /api/faregas/config/sedes/:key/estado.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ServicioModal.tsx:126, ServicioModal.tsx:129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/api/faregas/config/empresas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requireConfigEmpresasPerm, configController.getEmpresas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get empresas mediante GET /api/faregas/config/empresas.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/api/faregas/config/empresas/sedes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requireConfigEmpresasPerm, configController.getSedesEmpresas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get sedes empresas mediante GET /api/faregas/config/empresas/sedes.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/api/faregas/config/empresas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requireConfigEmpresasPerm, configController.crearEmpresa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empresa mediante POST /api/faregas/config/empresas.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/api/faregas/config/empresas/:key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requireConfigEmpresasPerm, configController.editarEmpresa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Edita empresa mediante PUT /api/faregas/config/empresas/:key.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/api/faregas/config/empresas/:key/estado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requireConfigEmpresasPerm, configController.cambiarEstadoEmpresa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empresa mediante PUT /api/faregas/config/empresas/:key/estado.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ServicioModal.tsx:126, ServicioModal.tsx:129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/api/faregas/config/sedes/:key/empresa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requireConfigEmpresasPerm, configController.asignarEmpresaSede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asignar empresa sede mediante PUT /api/faregas/config/sedes/:key/empresa.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/api/faregas/config/servicios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requireConfigServiciosPerm, configController.getServicios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get servicios mediante GET /api/faregas/config/servicios.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/api/faregas/config/servicios/sedes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requireConfigServiciosPerm, configController.obtenerSedesPorServicio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sedes por servicio mediante GET /api/faregas/config/servicios/sedes.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/api/faregas/config/servicios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requireConfigServiciosPerm, configController.crearServicio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servicio mediante POST /api/faregas/config/servicios.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/api/faregas/config/servicios/:id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requireConfigServiciosPerm, configController.editarServicio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Edita servicio mediante PUT /api/faregas/config/servicios/:id.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/api/faregas/config/servicios/:id/estado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requireConfigServiciosPerm, configController.cambiarEstadoServicio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servicio mediante PUT /api/faregas/config/servicios/:id/estado.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ServicioModal.tsx:126, ServicioModal.tsx:129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/api/faregas/config/categorias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requireLecturaCategoriasPerm, configController.getCategorias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get categorias mediante GET /api/faregas/config/categorias.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/api/faregas/config/categorias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requireConfigCategoriasPerm, configController.crearCategoria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categoria mediante POST /api/faregas/config/categorias.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/api/faregas/config/categorias/:id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requireConfigCategoriasPerm, configController.editarCategoria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Edita categoria mediante PUT /api/faregas/config/categorias/:id.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/api/faregas/config/categorias/:id/estado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requireConfigCategoriasPerm, configController.cambiarEstadoCategoria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categoria mediante PUT /api/faregas/config/categorias/:id/estado.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ServicioModal.tsx:126, ServicioModal.tsx:129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/api/faregas/config/productos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requireConfigProductosPerm, productosController.listar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el recurso solicitado mediante GET /api/faregas/config/productos.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/api/faregas/config/productos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requireConfigProductosPerm, productosController.crear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el recurso solicitado mediante POST /api/faregas/config/productos.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/api/faregas/config/productos/:id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requireConfigProductosPerm, productosController.editar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Edita el recurso solicitado mediante PUT /api/faregas/config/productos/:id.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/api/faregas/config/productos/:id/estado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requireConfigProductosPerm, productosController.cambiarEstado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mediante PUT /api/faregas/config/productos/:id/estado.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ServicioModal.tsx:126, ServicioModal.tsx:129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/api/faregas/config/tarifas/sedes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requireConfigTarifasPerm, tarifasAdminController.listarSedes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sedes mediante GET /api/faregas/config/tarifas/sedes.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AsignarSedesModal.tsx:49, ServicioModal.tsx:141, AsignarSedesModal.tsx:57, ServicioModal.tsx:149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/api/faregas/config/tarifas/servicios-disponibles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requireConfigTarifasPerm, tarifasAdminController.listarServiciosDisponibles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servicios disponibles mediante GET /api/faregas/config/tarifas/servicios-disponibles.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AsignarSedesModal.tsx:49, ServicioModal.tsx:141, AsignarSedesModal.tsx:57, ServicioModal.tsx:149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/api/faregas/config/tarifas/productos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requireConfigTarifasPerm, tarifasAdminController.buscarProductos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buscar productos mediante GET /api/faregas/config/tarifas/productos.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AsignarSedesModal.tsx:49, ServicioModal.tsx:141, AsignarSedesModal.tsx:57, ServicioModal.tsx:149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/api/faregas/config/tarifas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requireConfigTarifasPerm, tarifasAdminController.listar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el recurso solicitado mediante GET /api/faregas/config/tarifas.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AsignarSedesModal.tsx:49, ServicioModal.tsx:141, AsignarSedesModal.tsx:57, ServicioModal.tsx:149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/api/faregas/config/tarifas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requireConfigTarifasPerm, tarifasAdminController.crear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el recurso solicitado mediante POST /api/faregas/config/tarifas.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AsignarSedesModal.tsx:49, ServicioModal.tsx:141, AsignarSedesModal.tsx:57, ServicioModal.tsx:149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/api/faregas/config/tarifas/:id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requireConfigTarifasPerm, tarifasAdminController.editar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Edita el recurso solicitado mediante PUT /api/faregas/config/tarifas/:id.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AsignarSedesModal.tsx:49, ServicioModal.tsx:141, AsignarSedesModal.tsx:57, ServicioModal.tsx:149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/api/faregas/config/tarifas/:id/estado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requireConfigTarifasPerm, tarifasAdminController.cambiarEstado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mediante PUT /api/faregas/config/tarifas/:id/estado.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AsignarSedesModal.tsx:49, ServicioModal.tsx:141, AsignarSedesModal.tsx:57, ServicioModal.tsx:149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/api/faregas/config/series/sedes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requireConfigSeriesPerm, seriesController.listarSedes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sedes mediante GET /api/faregas/config/series/sedes.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/api/faregas/config/series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requireConfigSeriesPerm, seriesController.listar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el recurso solicitado mediante GET /api/faregas/config/series.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/api/faregas/config/series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requireConfigSeriesPerm, seriesController.crear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el recurso solicitado mediante POST /api/faregas/config/series.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/api/faregas/config/series/:id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requireConfigSeriesPerm, seriesController.editar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Edita el recurso solicitado mediante PUT /api/faregas/config/series/:id.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ServicioModal.tsx:126, ServicioModal.tsx:129, TabCategorias.tsx:31, TabServicios.tsx:27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/api/faregas/config/series/:id/estado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requireConfigSeriesPerm, seriesController.cambiarEstado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mediante PUT /api/faregas/config/series/:id/estado.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ServicioModal.tsx:126, ServicioModal.tsx:129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fg_empresa, fg_planta, fg_categoria_servicio, fg_servicio, fg_tipo_certificado, fg_tarifa, fg_producto_facturacion, fg_producto_sede, fg_serie_comprobante, fg_correlativo_certificado</w:t>
            </w:r>
          </w:p>
        </w:tc>
      </w:tr>
    </w:tbl>
    <w:p>
      <w:pPr>
        <w:pStyle w:val="Heading2"/>
      </w:pPr>
      <w:r>
        <w:t>faregas-descuentos.routes.js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5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Mét.</w:t>
            </w:r>
          </w:p>
        </w:tc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Handler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Pantalla/archivo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Datos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/api/faregas/descuentos/consultar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controller.consultarDescuento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Consulta descuento mediante POST /api/faregas/descuentos/consultar.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/api/faregas/descuentos/borradores/:certificadoId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controller.obtenerDescuentoBorrador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descuento borrador mediante GET /api/faregas/descuentos/borradores/:certificadoId.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/api/faregas/descuentos/borradores/:certificadoId/aplicar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controller.aplicarDescuentoBorrador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Aplica descuento borrador mediante PUT /api/faregas/descuentos/borradores/:certificadoId/aplicar.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InicioView.tsx:134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DELETE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/api/faregas/descuentos/borradores/:certificadoId/aplicar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controller.quitarDescuentoBorrador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Ejecuta quitar descuento borrador mediante DELETE /api/faregas/descuentos/borradores/:certificadoId/aplicar.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InicioView.tsx:134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/api/faregas/descuentos/maestros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controller.obtenerMaestros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maestros mediante GET /api/faregas/descuentos/maestros.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controller.listarDescuentos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Lista descuentos mediante GET /api/faregas/descuentos.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controller.crearDescuento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descuento mediante POST /api/faregas/descuentos.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/api/faregas/descuentos/:id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controller.obtenerDetalle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detalle mediante GET /api/faregas/descuentos/:id.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/api/faregas/descuentos/:id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controller.actualizarDescuento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descuento mediante PUT /api/faregas/descuentos/:id.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/api/faregas/descuentos/:id/estado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controller.cambiarEstadoDescuento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descuento mediante PATCH /api/faregas/descuentos/:id/estado.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TabCategorias.tsx:69, TabEmpresas.tsx:72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/api/faregas/descuentos/:id/reglas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controller.guardarReglasDescuento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Guarda reglas descuento mediante PUT /api/faregas/descuentos/:id/reglas.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/api/faregas/descuentos/:id/codigos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controller.crearCodigo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codigo mediante POST /api/faregas/descuentos/:id/codigos.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/api/faregas/descuentos/codigos/:id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controller.actualizarCodigo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codigo mediante PUT /api/faregas/descuentos/codigos/:id.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DescuentosView.tsx:49, DescuentosView.tsx:60, DescuentosView.tsx:84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/api/faregas/descuentos/codigos/:id/estado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requireAdministrar, controller.cambiarEstadoCodigo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estado codigo mediante PATCH /api/faregas/descuentos/codigos/:id/estado.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AsignarSedesModal.tsx:68, ServicioModal.tsx:160, TabCategorias.tsx:69, TabEmpresas.tsx:72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fg_descuento, fg_descuentocliente, fg_descuentodetalle, fg_descuentocomprobante, fg_tarifa, fg_servicio, fg_planta, fg_ejecutivo</w:t>
            </w:r>
          </w:p>
        </w:tc>
      </w:tr>
    </w:tbl>
    <w:p>
      <w:pPr>
        <w:pStyle w:val="Heading2"/>
      </w:pPr>
      <w:r>
        <w:t>faregas-tarifas.routes.js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5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Mét.</w:t>
            </w:r>
          </w:p>
        </w:tc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Handler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Pantalla/archivo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Datos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/api/faregas/tarifas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authMiddleware, tarifasController.obtenerTarifasPorPlanta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tarifas por planta mediante GET /api/faregas/tarifas.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AsignarSedesModal.tsx:49, ServicioModal.tsx:141, AsignarSedesModal.tsx:57, ServicioModal.tsx:149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fg_tarifa, fg_servicio, fg_categoria_servicio, fg_planta</w:t>
            </w:r>
          </w:p>
        </w:tc>
      </w:tr>
    </w:tbl>
    <w:p>
      <w:pPr>
        <w:pStyle w:val="Heading2"/>
      </w:pPr>
      <w:r>
        <w:t>faregas-usuarios.routes.js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5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Mét.</w:t>
            </w:r>
          </w:p>
        </w:tc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1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Handler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Propósito</w:t>
            </w:r>
          </w:p>
        </w:tc>
        <w:tc>
          <w:tcPr>
            <w:tcW w:type="dxa" w:w="2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Pantalla/archivo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Datos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controller.obtenerUsuarios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usuarios mediante GET /api/faregas/usuarios.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controller.crearUsuario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usuario mediante POST /api/faregas/usuarios.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/api/faregas/usuarios/:username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controller.actualizarUsuario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usuario mediante PUT /api/faregas/usuarios/:username.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PATCH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/api/faregas/usuarios/:username/password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controller.cambiarPassword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Cambia password mediante PATCH /api/faregas/usuarios/:username/password.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DELETE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/api/faregas/usuarios/:username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controller.eliminarUsuario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Elimina usuario mediante DELETE /api/faregas/usuarios/:username.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/api/faregas/usuarios/permisos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controller.obtenerPermisos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permisos mediante GET /api/faregas/usuarios/permisos.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/api/faregas/usuarios/perfiles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controller.obtenerPerfiles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perfiles mediante GET /api/faregas/usuarios/perfiles.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/api/faregas/usuarios/perfiles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controller.crearPerfil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 perfil mediante POST /api/faregas/usuarios/perfiles.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PUT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/api/faregas/usuarios/perfiles/:clave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controller.actualizarPerfil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Actualiza perfil mediante PUT /api/faregas/usuarios/perfiles/:clave.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DELETE</w:t>
            </w:r>
          </w:p>
        </w:tc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/api/faregas/usuarios/perfiles/:clave</w:t>
            </w:r>
          </w:p>
        </w:tc>
        <w:tc>
          <w:tcPr>
            <w:tcW w:type="dxa" w:w="1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controller.eliminarPerfil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Elimina perfil mediante DELETE /api/faregas/usuarios/perfiles/:clave.</w:t>
            </w:r>
          </w:p>
        </w:tc>
        <w:tc>
          <w:tcPr>
            <w:tcW w:type="dxa" w:w="2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  <w:tr>
        <w:trPr>
          <w:cantSplit/>
        </w:trPr>
        <w:tc>
          <w:tcPr>
            <w:tcW w:type="dxa" w:w="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/api/faregas/usuarios/plantas</w:t>
            </w:r>
          </w:p>
        </w:tc>
        <w:tc>
          <w:tcPr>
            <w:tcW w:type="dxa" w:w="1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controller.obtenerPlantas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Obtiene plantas mediante GET /api/faregas/usuarios/plantas.</w:t>
            </w:r>
          </w:p>
        </w:tc>
        <w:tc>
          <w:tcPr>
            <w:tcW w:type="dxa" w:w="2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UsuariosView.tsx:31, UsuariosView.tsx:32, UsuariosView.tsx:33, UsuariosView.tsx:34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fg_usuario, fg_perfil, fg_permiso, fg_perfil_permiso, fg_usuario_planta, fg_planta</w:t>
            </w:r>
          </w:p>
        </w:tc>
      </w:tr>
    </w:tbl>
    <w:p>
      <w:pPr>
        <w:pStyle w:val="Heading1"/>
      </w:pPr>
      <w:r>
        <w:t>7. Referencias frontend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Método API</w:t>
            </w:r>
          </w:p>
        </w:tc>
        <w:tc>
          <w:tcPr>
            <w:tcW w:type="dxa" w:w="9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Consumidores en frontend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faregasAuditoriaApi.listarAccesos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farenetFrontend/src/modules/faregas/views/Auditoria/AuditoriaView.tsx:96</w:t>
              <w:br/>
              <w:t>farenetFrontend/src/modules/faregas/views/Auditoria/AuditoriaView.tsx:127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faregasCertificadosApi.actualizarBorrador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farenetFrontend/src/modules/faregas/views/NuevoCertificado/NuevoCertificadoView.tsx:651</w:t>
              <w:br/>
              <w:t>farenetFrontend/src/modules/faregas/views/NuevoCertificado/NuevoCertificadoView.tsx:924</w:t>
              <w:br/>
              <w:t>farenetFrontend/src/modules/faregas/views/NuevoCertificado/NuevoCertificadoView.tsx:1246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faregasCertificadosApi.actualizarPasoBorrador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farenetFrontend/src/modules/faregas/views/NuevoCertificado/NuevoCertificadoView.tsx:276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faregasCertificadosApi.actualizarRangoCorrelativo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farenetFrontend/src/modules/faregas/views/Configuracion/components/TabCorrelativos.tsx:108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faregasCertificadosApi.actualizarTitular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farenetFrontend/src/modules/faregas/views/NuevoCertificado/NuevoCertificadoView.tsx:714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faregasCertificadosApi.cerrarRangoCorrelativo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farenetFrontend/src/modules/faregas/views/Configuracion/components/TabCorrelativos.tsx:157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faregasCertificadosApi.crearBorrador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farenetFrontend/src/modules/faregas/views/NuevoCertificado/NuevoCertificadoView.tsx:639</w:t>
              <w:br/>
              <w:t>farenetFrontend/src/modules/faregas/views/NuevoCertificado/NuevoCertificadoView.tsx:913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faregasCertificadosApi.crearRangoCorrelativo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farenetFrontend/src/modules/faregas/views/Configuracion/components/TabCorrelativos.tsx:113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faregasCertificadosApi.crearTitular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farenetFrontend/src/modules/faregas/views/NuevoCertificado/NuevoCertificadoView.tsx:719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faregasCertificadosApi.eliminarTitular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farenetFrontend/src/modules/faregas/views/NuevoCertificado/NuevoCertificadoView.tsx:894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faregasCertificadosApi.emitirCertificado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farenetFrontend/src/modules/faregas/views/NuevoCertificado/components/NuevoCertificado/VerificacionStep.tsx:82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faregasCertificadosApi.emitirFacturacion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farenetFrontend/src/modules/faregas/views/NuevoCertificado/components/NuevoCertificado/FacturacionStep.tsx:129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faregasCertificadosApi.guardarComponentesGlp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farenetFrontend/src/modules/faregas/views/NuevoCertificado/NuevoCertificadoView.tsx:793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faregasCertificadosApi.guardarComponentesGnv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farenetFrontend/src/modules/faregas/views/NuevoCertificado/NuevoCertificadoView.tsx:772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faregasCertificadosApi.guardarConformidad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farenetFrontend/src/modules/faregas/views/NuevoCertificado/NuevoCertificadoView.tsx:811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faregasCertificadosApi.guardarFacturacion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farenetFrontend/src/modules/faregas/views/NuevoCertificado/components/NuevoCertificado/FacturacionStep.tsx:74</w:t>
              <w:br/>
              <w:t>farenetFrontend/src/modules/faregas/views/NuevoCertificado/NuevoCertificadoView.tsx:1003</w:t>
              <w:br/>
              <w:t>farenetFrontend/src/modules/faregas/views/NuevoCertificado/NuevoCertificadoView.tsx:1066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faregasCertificadosApi.guardarGlp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farenetFrontend/src/modules/faregas/views/NuevoCertificado/NuevoCertificadoView.tsx:784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faregasCertificadosApi.guardarGnv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farenetFrontend/src/modules/faregas/views/NuevoCertificado/NuevoCertificadoView.tsx:765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faregasCertificadosApi.guardarPagos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farenetFrontend/src/modules/faregas/views/NuevoCertificado/NuevoCertificadoView.tsx:824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faregasCertificadosApi.guardarVehiculoBorrador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farenetFrontend/src/modules/faregas/views/NuevoCertificado/NuevoCertificadoView.tsx:652</w:t>
              <w:br/>
              <w:t>farenetFrontend/src/modules/faregas/views/NuevoCertificado/NuevoCertificadoView.tsx:729</w:t>
              <w:br/>
              <w:t>farenetFrontend/src/modules/faregas/views/NuevoCertificado/NuevoCertificadoView.tsx:925</w:t>
              <w:br/>
              <w:t>farenetFrontend/src/modules/faregas/views/NuevoCertificado/NuevoCertificadoView.tsx:1247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faregasCertificadosApi.guardarVerificacionesGlp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farenetFrontend/src/modules/faregas/views/NuevoCertificado/NuevoCertificadoView.tsx:806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faregasCertificadosApi.guardarVerificacionesGnv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farenetFrontend/src/modules/faregas/views/NuevoCertificado/NuevoCertificadoView.tsx:779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faregasCertificadosApi.obtenerBorradorCompleto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farenetFrontend/src/modules/faregas/views/NuevoCertificado/NuevoCertificadoView.tsx:321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faregasCertificadosApi.obtenerBorradores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farenetFrontend/src/modules/faregas/views/Inicio/InicioView.tsx:134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faregasCertificadosApi.obtenerCatalogoVerificaciones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farenetFrontend/src/modules/faregas/views/NuevoCertificado/NuevoCertificadoView.tsx:484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faregasCertificadosApi.obtenerConformidad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farenetFrontend/src/modules/faregas/views/NuevoCertificado/NuevoCertificadoView.tsx:423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faregasCertificadosApi.obtenerCorrelativos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farenetFrontend/src/modules/faregas/views/Configuracion/components/TabCorrelativos.tsx:56</w:t>
              <w:br/>
              <w:t>farenetFrontend/src/modules/faregas/views/Configuracion/components/TabCorrelativos.tsx:83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faregasCertificadosApi.obtenerFacturacion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farenetFrontend/src/modules/faregas/views/NuevoCertificado/components/NuevoCertificado/FacturacionStep.tsx:34</w:t>
              <w:br/>
              <w:t>farenetFrontend/src/modules/faregas/views/NuevoCertificado/NuevoCertificadoView.tsx:364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faregasCertificadosApi.obtenerGlp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farenetFrontend/src/modules/faregas/views/NuevoCertificado/NuevoCertificadoView.tsx:397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faregasCertificadosApi.obtenerGnv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farenetFrontend/src/modules/faregas/views/NuevoCertificado/NuevoCertificadoView.tsx:384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faregasCertificadosApi.obtenerPagos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farenetFrontend/src/modules/faregas/views/NuevoCertificado/NuevoCertificadoView.tsx:342</w:t>
              <w:br/>
              <w:t>farenetFrontend/src/modules/faregas/views/NuevoCertificado/NuevoCertificadoView.tsx:659</w:t>
              <w:br/>
              <w:t>farenetFrontend/src/modules/faregas/views/NuevoCertificado/NuevoCertificadoView.tsx:935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faregasCertificadosApi.obtenerPrevisualizacion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farenetFrontend/src/modules/faregas/views/NuevoCertificado/components/NuevoCertificado/PrevisualizacionCertificadoStep.tsx:27</w:t>
              <w:br/>
              <w:t>farenetFrontend/src/modules/faregas/views/NuevoCertificado/components/NuevoCertificado/PrevisualizacionCertificadoStep.tsx:50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faregasCertificadosApi.obtenerTalleres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farenetFrontend/src/modules/faregas/views/NuevoCertificado/NuevoCertificadoView.tsx:485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faregasCertificadosApi.obtenerTipos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farenetFrontend/src/modules/faregas/views/Configuracion/components/TabCorrelativos.tsx:69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faregasCertificadosApi.obtenerVehiculo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farenetFrontend/src/modules/faregas/views/NuevoCertificado/NuevoCertificadoView.tsx:599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faregasCertificadosApi.validarEmision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farenetFrontend/src/modules/faregas/views/NuevoCertificado/components/NuevoCertificado/VerificacionStep.tsx:50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faregasClientesApi.autocompletarPersona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farenetFrontend/src/modules/faregas/views/NuevoCertificado/components/NuevoCertificado/FacturacionStep.tsx:93</w:t>
              <w:br/>
              <w:t>farenetFrontend/src/modules/faregas/views/NuevoCertificado/components/NuevoCertificado/TitularesList.tsx:69</w:t>
              <w:br/>
              <w:t>farenetFrontend/src/modules/faregas/views/NuevoCertificado/NuevoCertificadoView.tsx:691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faregasClientesApi.crearCliente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farenetFrontend/src/modules/faregas/views/NuevoCertificado/NuevoCertificadoView.tsx:682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faregasConfigApi.asignarEmpresaSede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farenetFrontend/src/modules/faregas/views/Configuracion/components/TabEmpresas.tsx:61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faregasConfigApi.cambiarEstadoCategoria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farenetFrontend/src/modules/faregas/views/Configuracion/components/TabCategorias.tsx:69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faregasConfigApi.cambiarEstadoEmpresa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farenetFrontend/src/modules/faregas/views/Configuracion/components/TabEmpresas.tsx:72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faregasConfigApi.cambiarEstadoSede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farenetFrontend/src/modules/faregas/views/Configuracion/TabSedes.tsx:63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faregasConfigApi.cambiarEstadoServicio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farenetFrontend/src/modules/faregas/views/Configuracion/components/TabServicios.tsx:49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faregasConfigApi.crearCategoria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farenetFrontend/src/modules/faregas/views/Configuracion/components/TabCategorias.tsx:55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faregasConfigApi.crearEmpresa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farenetFrontend/src/modules/faregas/views/Configuracion/components/TabEmpresas.tsx:117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faregasConfigApi.crearSede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farenetFrontend/src/modules/faregas/views/Configuracion/TabSedes.tsx:40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faregasConfigApi.crearServicio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farenetFrontend/src/modules/faregas/views/Configuracion/components/ServicioModal.tsx:126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faregasConfigApi.editarCategoria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farenetFrontend/src/modules/faregas/views/Configuracion/components/TabCategorias.tsx:56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faregasConfigApi.editarEmpresa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farenetFrontend/src/modules/faregas/views/Configuracion/components/TabEmpresas.tsx:130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faregasConfigApi.editarSede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farenetFrontend/src/modules/faregas/views/Configuracion/TabSedes.tsx:52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faregasConfigApi.editarServicio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farenetFrontend/src/modules/faregas/views/Configuracion/components/ServicioModal.tsx:129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faregasConfigApi.getServicios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farenetFrontend/src/modules/faregas/views/Configuracion/components/TabCertificadosBase.tsx:36</w:t>
              <w:br/>
              <w:t>farenetFrontend/src/modules/faregas/views/Configuracion/components/TabServicios.tsx:26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faregasConfigApi.obtenerCategorias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farenetFrontend/src/modules/faregas/views/Configuracion/components/TabCategorias.tsx:31</w:t>
              <w:br/>
              <w:t>farenetFrontend/src/modules/faregas/views/Configuracion/components/TabServicios.tsx:27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faregasConfigApi.obtenerEmpresas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farenetFrontend/src/modules/faregas/views/Configuracion/components/TabEmpresas.tsx:23</w:t>
              <w:br/>
              <w:t>farenetFrontend/src/modules/faregas/views/Configuracion/components/TabEmpresas.tsx:37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faregasConfigApi.obtenerSedes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farenetFrontend/src/modules/faregas/views/Configuracion/components/TabCertificadosBase.tsx:38</w:t>
              <w:br/>
              <w:t>farenetFrontend/src/modules/faregas/views/Configuracion/components/TabServicios.tsx:28</w:t>
              <w:br/>
              <w:t>farenetFrontend/src/modules/faregas/views/Configuracion/TabSedes.tsx:19</w:t>
              <w:br/>
              <w:t>farenetFrontend/src/modules/faregas/views/Configuracion/TabSedes.tsx:30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faregasConfigApi.obtenerSedesEmpresas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farenetFrontend/src/modules/faregas/views/Configuracion/components/TabEmpresas.tsx:24</w:t>
              <w:br/>
              <w:t>farenetFrontend/src/modules/faregas/views/Configuracion/components/TabEmpresas.tsx:37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faregasConfigApi.obtenerSedesPorServicio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farenetFrontend/src/modules/faregas/views/Configuracion/components/TabCertificadosBase.tsx:37</w:t>
              <w:br/>
              <w:t>farenetFrontend/src/modules/faregas/views/Configuracion/components/TabServicios.tsx:29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faregasDescuentosAdminApi.actualizar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farenetFrontend/src/modules/faregas/views/Descuentos/DescuentosView.tsx:69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faregasDescuentosAdminApi.actualizarCodigo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farenetFrontend/src/modules/faregas/views/Descuentos/DescuentosView.tsx:147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faregasDescuentosAdminApi.cambiarEstado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farenetFrontend/src/modules/faregas/views/Descuentos/DescuentosView.tsx:243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faregasDescuentosAdminApi.cambiarEstadoCodigo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farenetFrontend/src/modules/faregas/views/Descuentos/DescuentosView.tsx:290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faregasDescuentosAdminApi.crear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farenetFrontend/src/modules/faregas/views/Descuentos/DescuentosView.tsx:73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faregasDescuentosAdminApi.crearCodigo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farenetFrontend/src/modules/faregas/views/Descuentos/DescuentosView.tsx:148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faregasDescuentosAdminApi.detalle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farenetFrontend/src/modules/faregas/views/Descuentos/DescuentosView.tsx:60</w:t>
              <w:br/>
              <w:t>farenetFrontend/src/modules/faregas/views/Descuentos/DescuentosView.tsx:84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faregasDescuentosAdminApi.guardarReglas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farenetFrontend/src/modules/faregas/views/Descuentos/DescuentosView.tsx:137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faregasDescuentosAdminApi.listar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farenetFrontend/src/modules/faregas/views/Descuentos/DescuentosView.tsx:49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faregasDescuentosAdminApi.maestros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farenetFrontend/src/modules/faregas/views/Descuentos/DescuentosView.tsx:49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faregasProductosApi.cambiarEstado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farenetFrontend/src/modules/faregas/views/Configuracion/components/TabProductos.tsx:83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faregasProductosApi.crear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farenetFrontend/src/modules/faregas/views/Configuracion/components/TabProductos.tsx:69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faregasProductosApi.editar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farenetFrontend/src/modules/faregas/views/Configuracion/components/TabProductos.tsx:70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faregasProductosApi.listar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farenetFrontend/src/modules/faregas/views/Configuracion/components/TabProductos.tsx:36</w:t>
              <w:br/>
              <w:t>farenetFrontend/src/modules/faregas/views/Configuracion/components/TabProductos.tsx:46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faregasSeriesApi.cambiarEstado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farenetFrontend/src/modules/faregas/views/Configuracion/components/TabSeries.tsx:90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faregasSeriesApi.crear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farenetFrontend/src/modules/faregas/views/Configuracion/components/TabSeries.tsx:138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faregasSeriesApi.editar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farenetFrontend/src/modules/faregas/views/Configuracion/components/TabSeries.tsx:139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faregasSeriesApi.listar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farenetFrontend/src/modules/faregas/views/Configuracion/components/TabSeries.tsx:50</w:t>
              <w:br/>
              <w:t>farenetFrontend/src/modules/faregas/views/Configuracion/components/TabSeries.tsx:67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faregasSeriesApi.listarSedes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farenetFrontend/src/modules/faregas/views/Configuracion/components/TabCorrelativos.tsx:68</w:t>
              <w:br/>
              <w:t>farenetFrontend/src/modules/faregas/views/Configuracion/components/TabSeries.tsx:44</w:t>
              <w:br/>
              <w:t>farenetFrontend/src/modules/faregas/views/Configuracion/components/TabSeries.tsx:57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faregasTarifasAdminApi.buscarProductos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farenetFrontend/src/modules/faregas/views/Configuracion/components/TabTarifas.tsx:123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faregasTarifasAdminApi.cambiarEstado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farenetFrontend/src/modules/faregas/views/Configuracion/components/AsignarSedesModal.tsx:68</w:t>
              <w:br/>
              <w:t>farenetFrontend/src/modules/faregas/views/Configuracion/components/ServicioModal.tsx:160</w:t>
              <w:br/>
              <w:t>farenetFrontend/src/modules/faregas/views/Configuracion/components/TabTarifas.tsx:69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faregasTarifasAdminApi.crear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farenetFrontend/src/modules/faregas/views/Configuracion/components/AsignarSedesModal.tsx:57</w:t>
              <w:br/>
              <w:t>farenetFrontend/src/modules/faregas/views/Configuracion/components/ServicioModal.tsx:149</w:t>
              <w:br/>
              <w:t>farenetFrontend/src/modules/faregas/views/Configuracion/components/TabTarifas.tsx:130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faregasTarifasAdminApi.editar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farenetFrontend/src/modules/faregas/views/Configuracion/components/AsignarSedesModal.tsx:49</w:t>
              <w:br/>
              <w:t>farenetFrontend/src/modules/faregas/views/Configuracion/components/ServicioModal.tsx:141</w:t>
              <w:br/>
              <w:t>farenetFrontend/src/modules/faregas/views/Configuracion/components/TabTarifas.tsx:130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faregasTarifasAdminApi.listar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farenetFrontend/src/modules/faregas/views/Configuracion/components/TabTarifas.tsx:31</w:t>
              <w:br/>
              <w:t>farenetFrontend/src/modules/faregas/views/Configuracion/components/TabTarifas.tsx:50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faregasTarifasAdminApi.listarSedes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farenetFrontend/src/modules/faregas/views/Configuracion/components/TabTarifas.tsx:25</w:t>
              <w:br/>
              <w:t>farenetFrontend/src/modules/faregas/views/Configuracion/components/TabTarifas.tsx:38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faregasTarifasAdminApi.serviciosDisponibles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farenetFrontend/src/modules/faregas/views/Configuracion/components/TabTarifas.tsx:120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faregasTarifasApi.obtenerCatalogo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farenetFrontend/src/modules/faregas/views/NuevoCertificado/components/NuevoCertificado/CajaStep.tsx:64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faregasUsuariosApi.actualizarPerfil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farenetFrontend/src/modules/faregas/views/Usuarios/UsuariosView.tsx:436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faregasUsuariosApi.actualizarUsuario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farenetFrontend/src/modules/faregas/views/Usuarios/UsuariosView.tsx:115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faregasUsuariosApi.cambiarPassword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farenetFrontend/src/modules/faregas/views/Usuarios/UsuariosView.tsx:117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faregasUsuariosApi.crearPerfil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farenetFrontend/src/modules/faregas/views/Usuarios/UsuariosView.tsx:434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faregasUsuariosApi.crearUsuario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farenetFrontend/src/modules/faregas/views/Usuarios/UsuariosView.tsx:113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faregasUsuariosApi.eliminarPerfil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farenetFrontend/src/modules/faregas/views/Usuarios/UsuariosView.tsx:378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faregasUsuariosApi.eliminarUsuario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farenetFrontend/src/modules/faregas/views/Usuarios/UsuariosView.tsx:92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faregasUsuariosApi.obtenerPerfiles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farenetFrontend/src/modules/faregas/views/Usuarios/UsuariosView.tsx:32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faregasUsuariosApi.obtenerPermisos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farenetFrontend/src/modules/faregas/views/Usuarios/UsuariosView.tsx:34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faregasUsuariosApi.obtenerPlantas</w:t>
            </w:r>
          </w:p>
        </w:tc>
        <w:tc>
          <w:tcPr>
            <w:tcW w:type="dxa" w:w="9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farenetFrontend/src/modules/faregas/views/Usuarios/UsuariosView.tsx:33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faregasUsuariosApi.obtenerUsuarios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farenetFrontend/src/modules/faregas/views/Usuarios/UsuariosView.tsx:31</w:t>
            </w:r>
          </w:p>
        </w:tc>
      </w:tr>
    </w:tbl>
    <w:p>
      <w:pPr>
        <w:pStyle w:val="Heading1"/>
      </w:pPr>
      <w:r>
        <w:t>8. Integración con FARENET</w:t>
      </w:r>
    </w:p>
    <w:p>
      <w:pPr>
        <w:pStyle w:val="ListBullet"/>
      </w:pPr>
      <w:r>
        <w:t>farenet-read.adapter.js ejecuta consultas de solo lectura a personas, tarjetas de propiedad, vehículos y maestros vehiculares.</w:t>
      </w:r>
    </w:p>
    <w:p>
      <w:pPr>
        <w:pStyle w:val="ListBullet"/>
      </w:pPr>
      <w:r>
        <w:t>El resultado se normaliza mediante faregas-vehiculo.mapper.js y luego se guarda como instantánea FAREGAS.</w:t>
      </w:r>
    </w:p>
    <w:p>
      <w:pPr>
        <w:pStyle w:val="ListBullet"/>
      </w:pPr>
      <w:r>
        <w:t>Pagos conserva FK a maestros monetarios/financieros de FARENET para mantener compatibilidad.</w:t>
      </w:r>
    </w:p>
    <w:p>
      <w:pPr>
        <w:pStyle w:val="ListBullet"/>
      </w:pPr>
      <w:r>
        <w:t>La contraseña se sincroniza con usuario legado si existe el username. Esta es una excepción de escritura explícitamente requerida.</w:t>
      </w:r>
    </w:p>
    <w:p>
      <w:pPr>
        <w:pStyle w:val="ListBullet"/>
      </w:pPr>
      <w:r>
        <w:t>Facturación productiva todavía reserva serie/número desde seriedocumentobase compartida; debe migrarse cuidadosamente cuando fg_serie_comprobante sea productiva.</w:t>
      </w:r>
    </w:p>
    <w:p>
      <w:pPr>
        <w:pStyle w:val="Heading1"/>
      </w:pPr>
      <w:r>
        <w:t>9. Integración Nubefact</w:t>
      </w:r>
    </w:p>
    <w:p>
      <w:r>
        <w:t>nubefact-faregas.adapter.js encapsula la llamada externa. faregas-facturacion.service.js prepara payload, reserva correlativo de comprobante, crea fg_facturacion_intento y persiste respuesta/errores. Esta arquitectura es adecuada porque evita que la pantalla conozca detalles del proveedor.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F2A900"/>
          <w:left w:val="single" w:sz="7" w:color="F2A900"/>
          <w:bottom w:val="single" w:sz="7" w:color="F2A900"/>
          <w:right w:val="single" w:sz="7" w:color="F2A900"/>
          <w:insideH w:val="single" w:sz="7" w:color="F2A900"/>
          <w:insideV w:val="single" w:sz="7" w:color="F2A900"/>
        </w:tblBorders>
      </w:tblPr>
      <w:tblGrid>
        <w:gridCol w:w="14112"/>
      </w:tblGrid>
      <w:tr>
        <w:tc>
          <w:tcPr>
            <w:tcW w:type="dxa" w:w="14112"/>
            <w:shd w:fill="FFF4E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F2A900"/>
              </w:rPr>
              <w:t xml:space="preserve">Pendiente productivo. </w:t>
            </w:r>
            <w:r>
              <w:t>Antes de producción se deben definir credenciales por empresa/sede, series productivas, idempotencia, reintentos, contingencia, notas de crédito/débito, reconciliación y pruebas con SUNAT/Nubefact. La existencia del adaptador no equivale a una integración productiva certificada.</w:t>
            </w:r>
          </w:p>
        </w:tc>
      </w:tr>
    </w:tbl>
    <w:p>
      <w:pPr>
        <w:spacing w:after="0"/>
      </w:pPr>
    </w:p>
    <w:p>
      <w:pPr>
        <w:pStyle w:val="Heading1"/>
      </w:pPr>
      <w:r>
        <w:t>10. Contratos y códigos HTTP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1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10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Uso uniforme recomendado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200/201</w:t>
            </w:r>
          </w:p>
        </w:tc>
        <w:tc>
          <w:tcPr>
            <w:tcW w:type="dxa" w:w="10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 correcta / recurso creado.</w:t>
            </w:r>
          </w:p>
        </w:tc>
      </w:tr>
      <w:tr>
        <w:trPr>
          <w:cantSplit/>
        </w:trPr>
        <w:tc>
          <w:tcPr>
            <w:tcW w:type="dxa" w:w="1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400</w:t>
            </w:r>
          </w:p>
        </w:tc>
        <w:tc>
          <w:tcPr>
            <w:tcW w:type="dxa" w:w="10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Payload o transición inválida.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401</w:t>
            </w:r>
          </w:p>
        </w:tc>
        <w:tc>
          <w:tcPr>
            <w:tcW w:type="dxa" w:w="10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Token ausente, inválido o vencido.</w:t>
            </w:r>
          </w:p>
        </w:tc>
      </w:tr>
      <w:tr>
        <w:trPr>
          <w:cantSplit/>
        </w:trPr>
        <w:tc>
          <w:tcPr>
            <w:tcW w:type="dxa" w:w="1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403</w:t>
            </w:r>
          </w:p>
        </w:tc>
        <w:tc>
          <w:tcPr>
            <w:tcW w:type="dxa" w:w="10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Autenticado pero sin permiso o sede.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404</w:t>
            </w:r>
          </w:p>
        </w:tc>
        <w:tc>
          <w:tcPr>
            <w:tcW w:type="dxa" w:w="10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Recurso solicitado no existe.</w:t>
            </w:r>
          </w:p>
        </w:tc>
      </w:tr>
      <w:tr>
        <w:trPr>
          <w:cantSplit/>
        </w:trPr>
        <w:tc>
          <w:tcPr>
            <w:tcW w:type="dxa" w:w="1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409</w:t>
            </w:r>
          </w:p>
        </w:tc>
        <w:tc>
          <w:tcPr>
            <w:tcW w:type="dxa" w:w="10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Duplicado, estado incompatible, rango agotado o código ya usado.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type="dxa" w:w="10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Fallo no controlado o dependencia externa.</w:t>
            </w:r>
          </w:p>
        </w:tc>
      </w:tr>
    </w:tbl>
    <w:p>
      <w:r>
        <w:t>Recomendación: centralizar esquemas de request/response y validación, eliminar any del frontend y devolver un formato de error común {code, message, details, traceId}. Esto mejora mantenibilidad sin cambiar la funcionalidad si se introduce de forma compatible.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864" w:bottom="936" w:left="86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 xml:space="preserve">Documentación técnica controlada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B347F"/>
        <w:sz w:val="15"/>
      </w:rPr>
      <w:t>FAREGAS  ·  Volumen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C27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4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4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7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47F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73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0B347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00" w:right="100"/>
    </w:pPr>
    <w:rPr>
      <w:rFonts w:ascii="Consolas" w:hAnsi="Consolas"/>
      <w:color w:val="243146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