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C5BE8" w14:textId="77777777" w:rsidR="00B23A2F" w:rsidRDefault="00B23A2F">
      <w:pPr>
        <w:spacing w:after="120" w:line="264" w:lineRule="auto"/>
        <w:ind w:firstLine="0"/>
        <w:jc w:val="left"/>
      </w:pPr>
      <w:r>
        <w:br w:type="page"/>
      </w:r>
    </w:p>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2F17AEDF" w:rsidR="00585846" w:rsidRPr="00130FDF" w:rsidRDefault="00130FDF" w:rsidP="00937EFB">
          <w:pPr>
            <w:pStyle w:val="af2"/>
            <w:spacing w:before="0"/>
            <w:ind w:firstLine="0"/>
            <w:jc w:val="center"/>
            <w:rPr>
              <w:rFonts w:ascii="Times New Roman" w:hAnsi="Times New Roman" w:cs="Times New Roman"/>
              <w:b/>
              <w:color w:val="auto"/>
              <w:sz w:val="28"/>
              <w:szCs w:val="28"/>
            </w:rPr>
          </w:pPr>
          <w:r w:rsidRPr="00130FDF">
            <w:rPr>
              <w:rFonts w:ascii="Times New Roman" w:hAnsi="Times New Roman" w:cs="Times New Roman"/>
              <w:b/>
              <w:color w:val="auto"/>
              <w:sz w:val="28"/>
              <w:szCs w:val="28"/>
            </w:rPr>
            <w:t>СОДЕРЖАНИЕ</w:t>
          </w:r>
        </w:p>
        <w:p w14:paraId="614B5C78" w14:textId="376A5C96" w:rsidR="00E05299"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1996000" w:history="1">
            <w:r w:rsidR="00E05299" w:rsidRPr="00EB239D">
              <w:rPr>
                <w:rStyle w:val="af5"/>
                <w:noProof/>
              </w:rPr>
              <w:t>ВВЕДЕНИЕ</w:t>
            </w:r>
            <w:r w:rsidR="00E05299">
              <w:rPr>
                <w:noProof/>
                <w:webHidden/>
              </w:rPr>
              <w:tab/>
            </w:r>
            <w:r w:rsidR="00E05299">
              <w:rPr>
                <w:noProof/>
                <w:webHidden/>
              </w:rPr>
              <w:fldChar w:fldCharType="begin"/>
            </w:r>
            <w:r w:rsidR="00E05299">
              <w:rPr>
                <w:noProof/>
                <w:webHidden/>
              </w:rPr>
              <w:instrText xml:space="preserve"> PAGEREF _Toc231996000 \h </w:instrText>
            </w:r>
            <w:r w:rsidR="00E05299">
              <w:rPr>
                <w:noProof/>
                <w:webHidden/>
              </w:rPr>
            </w:r>
            <w:r w:rsidR="00E05299">
              <w:rPr>
                <w:noProof/>
                <w:webHidden/>
              </w:rPr>
              <w:fldChar w:fldCharType="separate"/>
            </w:r>
            <w:r w:rsidR="00E05299">
              <w:rPr>
                <w:noProof/>
                <w:webHidden/>
              </w:rPr>
              <w:t>0</w:t>
            </w:r>
            <w:r w:rsidR="00E05299">
              <w:rPr>
                <w:noProof/>
                <w:webHidden/>
              </w:rPr>
              <w:fldChar w:fldCharType="end"/>
            </w:r>
          </w:hyperlink>
        </w:p>
        <w:p w14:paraId="232746D4" w14:textId="7E9E21C9" w:rsidR="00E05299" w:rsidRDefault="00DB110E">
          <w:pPr>
            <w:pStyle w:val="15"/>
            <w:rPr>
              <w:rFonts w:asciiTheme="minorHAnsi" w:hAnsiTheme="minorHAnsi" w:cstheme="minorBidi"/>
              <w:noProof/>
              <w:sz w:val="22"/>
              <w:szCs w:val="22"/>
              <w:lang w:eastAsia="ru-RU"/>
            </w:rPr>
          </w:pPr>
          <w:hyperlink w:anchor="_Toc231996001" w:history="1">
            <w:r w:rsidR="00E05299" w:rsidRPr="00EB239D">
              <w:rPr>
                <w:rStyle w:val="af5"/>
                <w:noProof/>
              </w:rPr>
              <w:t>Глава 1. ТЕОРЕТИЧЕСКИЕ ОСНОВЫ БЕЗОПАСНОСТИ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_Toc231996001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34D507B0" w14:textId="62B68BBA" w:rsidR="00E05299" w:rsidRDefault="00DB110E">
          <w:pPr>
            <w:pStyle w:val="23"/>
            <w:rPr>
              <w:rFonts w:asciiTheme="minorHAnsi" w:hAnsiTheme="minorHAnsi" w:cstheme="minorBidi"/>
              <w:noProof/>
              <w:sz w:val="22"/>
              <w:szCs w:val="22"/>
              <w:lang w:eastAsia="ru-RU"/>
            </w:rPr>
          </w:pPr>
          <w:hyperlink w:anchor="_Toc231996002" w:history="1">
            <w:r w:rsidR="00E05299" w:rsidRPr="00EB239D">
              <w:rPr>
                <w:rStyle w:val="af5"/>
                <w:noProof/>
              </w:rPr>
              <w:t>1.1 Понятие и классификация пиратского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_Toc231996002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6B94A827" w14:textId="3B1F82A1" w:rsidR="00E05299" w:rsidRDefault="00DB110E">
          <w:pPr>
            <w:pStyle w:val="23"/>
            <w:rPr>
              <w:rFonts w:asciiTheme="minorHAnsi" w:hAnsiTheme="minorHAnsi" w:cstheme="minorBidi"/>
              <w:noProof/>
              <w:sz w:val="22"/>
              <w:szCs w:val="22"/>
              <w:lang w:eastAsia="ru-RU"/>
            </w:rPr>
          </w:pPr>
          <w:hyperlink w:anchor="_Toc231996003" w:history="1">
            <w:r w:rsidR="00E05299" w:rsidRPr="00EB239D">
              <w:rPr>
                <w:rStyle w:val="af5"/>
                <w:noProof/>
              </w:rPr>
              <w:t xml:space="preserve">1.2 Защита </w:t>
            </w:r>
            <w:r w:rsidR="00E05299" w:rsidRPr="00EB239D">
              <w:rPr>
                <w:rStyle w:val="af5"/>
                <w:noProof/>
                <w:lang w:val="en-US"/>
              </w:rPr>
              <w:t>D</w:t>
            </w:r>
            <w:r w:rsidR="00E05299" w:rsidRPr="00EB239D">
              <w:rPr>
                <w:rStyle w:val="af5"/>
                <w:noProof/>
              </w:rPr>
              <w:t xml:space="preserve">igital </w:t>
            </w:r>
            <w:r w:rsidR="00E05299" w:rsidRPr="00EB239D">
              <w:rPr>
                <w:rStyle w:val="af5"/>
                <w:noProof/>
                <w:lang w:val="en-US"/>
              </w:rPr>
              <w:t>R</w:t>
            </w:r>
            <w:r w:rsidR="00E05299" w:rsidRPr="00EB239D">
              <w:rPr>
                <w:rStyle w:val="af5"/>
                <w:noProof/>
              </w:rPr>
              <w:t xml:space="preserve">ights </w:t>
            </w:r>
            <w:r w:rsidR="00E05299" w:rsidRPr="00EB239D">
              <w:rPr>
                <w:rStyle w:val="af5"/>
                <w:noProof/>
                <w:lang w:val="en-US"/>
              </w:rPr>
              <w:t>M</w:t>
            </w:r>
            <w:r w:rsidR="00E05299" w:rsidRPr="00EB239D">
              <w:rPr>
                <w:rStyle w:val="af5"/>
                <w:noProof/>
              </w:rPr>
              <w:t>anagement</w:t>
            </w:r>
            <w:r w:rsidR="00E05299">
              <w:rPr>
                <w:noProof/>
                <w:webHidden/>
              </w:rPr>
              <w:tab/>
            </w:r>
            <w:r w:rsidR="00E05299">
              <w:rPr>
                <w:noProof/>
                <w:webHidden/>
              </w:rPr>
              <w:fldChar w:fldCharType="begin"/>
            </w:r>
            <w:r w:rsidR="00E05299">
              <w:rPr>
                <w:noProof/>
                <w:webHidden/>
              </w:rPr>
              <w:instrText xml:space="preserve"> PAGEREF _Toc231996003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4103C95E" w14:textId="5BF4D385" w:rsidR="00E05299" w:rsidRDefault="00DB110E">
          <w:pPr>
            <w:pStyle w:val="23"/>
            <w:tabs>
              <w:tab w:val="left" w:pos="1320"/>
            </w:tabs>
            <w:rPr>
              <w:rFonts w:asciiTheme="minorHAnsi" w:hAnsiTheme="minorHAnsi" w:cstheme="minorBidi"/>
              <w:noProof/>
              <w:sz w:val="22"/>
              <w:szCs w:val="22"/>
              <w:lang w:eastAsia="ru-RU"/>
            </w:rPr>
          </w:pPr>
          <w:hyperlink w:anchor="_Toc231996004" w:history="1">
            <w:r w:rsidR="00E05299" w:rsidRPr="00EB239D">
              <w:rPr>
                <w:rStyle w:val="af5"/>
                <w:noProof/>
              </w:rPr>
              <w:t>1.3</w:t>
            </w:r>
            <w:r w:rsidR="00E05299">
              <w:rPr>
                <w:rFonts w:asciiTheme="minorHAnsi" w:hAnsiTheme="minorHAnsi" w:cstheme="minorBidi"/>
                <w:noProof/>
                <w:sz w:val="22"/>
                <w:szCs w:val="22"/>
                <w:lang w:eastAsia="ru-RU"/>
              </w:rPr>
              <w:tab/>
            </w:r>
            <w:r w:rsidR="00E05299" w:rsidRPr="00EB239D">
              <w:rPr>
                <w:rStyle w:val="af5"/>
                <w:noProof/>
              </w:rPr>
              <w:t>Классификация угроз в нелицензионных дистрибутивах</w:t>
            </w:r>
            <w:r w:rsidR="00E05299">
              <w:rPr>
                <w:noProof/>
                <w:webHidden/>
              </w:rPr>
              <w:tab/>
            </w:r>
            <w:r w:rsidR="00E05299">
              <w:rPr>
                <w:noProof/>
                <w:webHidden/>
              </w:rPr>
              <w:fldChar w:fldCharType="begin"/>
            </w:r>
            <w:r w:rsidR="00E05299">
              <w:rPr>
                <w:noProof/>
                <w:webHidden/>
              </w:rPr>
              <w:instrText xml:space="preserve"> PAGEREF _Toc231996004 \h </w:instrText>
            </w:r>
            <w:r w:rsidR="00E05299">
              <w:rPr>
                <w:noProof/>
                <w:webHidden/>
              </w:rPr>
            </w:r>
            <w:r w:rsidR="00E05299">
              <w:rPr>
                <w:noProof/>
                <w:webHidden/>
              </w:rPr>
              <w:fldChar w:fldCharType="separate"/>
            </w:r>
            <w:r w:rsidR="00E05299">
              <w:rPr>
                <w:noProof/>
                <w:webHidden/>
              </w:rPr>
              <w:t>6</w:t>
            </w:r>
            <w:r w:rsidR="00E05299">
              <w:rPr>
                <w:noProof/>
                <w:webHidden/>
              </w:rPr>
              <w:fldChar w:fldCharType="end"/>
            </w:r>
          </w:hyperlink>
        </w:p>
        <w:p w14:paraId="4950F5E3" w14:textId="43D413A4" w:rsidR="00E05299" w:rsidRDefault="00DB110E">
          <w:pPr>
            <w:pStyle w:val="23"/>
            <w:tabs>
              <w:tab w:val="left" w:pos="1320"/>
            </w:tabs>
            <w:rPr>
              <w:rFonts w:asciiTheme="minorHAnsi" w:hAnsiTheme="minorHAnsi" w:cstheme="minorBidi"/>
              <w:noProof/>
              <w:sz w:val="22"/>
              <w:szCs w:val="22"/>
              <w:lang w:eastAsia="ru-RU"/>
            </w:rPr>
          </w:pPr>
          <w:hyperlink w:anchor="_Toc231996005" w:history="1">
            <w:r w:rsidR="00E05299" w:rsidRPr="00EB239D">
              <w:rPr>
                <w:rStyle w:val="af5"/>
                <w:noProof/>
              </w:rPr>
              <w:t>1.4</w:t>
            </w:r>
            <w:r w:rsidR="00E05299">
              <w:rPr>
                <w:rFonts w:asciiTheme="minorHAnsi" w:hAnsiTheme="minorHAnsi" w:cstheme="minorBidi"/>
                <w:noProof/>
                <w:sz w:val="22"/>
                <w:szCs w:val="22"/>
                <w:lang w:eastAsia="ru-RU"/>
              </w:rPr>
              <w:tab/>
            </w:r>
            <w:r w:rsidR="00E05299" w:rsidRPr="00EB239D">
              <w:rPr>
                <w:rStyle w:val="af5"/>
                <w:noProof/>
              </w:rPr>
              <w:t>Методы скрытого внедрения и маскировки угроз</w:t>
            </w:r>
            <w:r w:rsidR="00E05299">
              <w:rPr>
                <w:noProof/>
                <w:webHidden/>
              </w:rPr>
              <w:tab/>
            </w:r>
            <w:r w:rsidR="00E05299">
              <w:rPr>
                <w:noProof/>
                <w:webHidden/>
              </w:rPr>
              <w:fldChar w:fldCharType="begin"/>
            </w:r>
            <w:r w:rsidR="00E05299">
              <w:rPr>
                <w:noProof/>
                <w:webHidden/>
              </w:rPr>
              <w:instrText xml:space="preserve"> PAGEREF _Toc231996005 \h </w:instrText>
            </w:r>
            <w:r w:rsidR="00E05299">
              <w:rPr>
                <w:noProof/>
                <w:webHidden/>
              </w:rPr>
            </w:r>
            <w:r w:rsidR="00E05299">
              <w:rPr>
                <w:noProof/>
                <w:webHidden/>
              </w:rPr>
              <w:fldChar w:fldCharType="separate"/>
            </w:r>
            <w:r w:rsidR="00E05299">
              <w:rPr>
                <w:noProof/>
                <w:webHidden/>
              </w:rPr>
              <w:t>8</w:t>
            </w:r>
            <w:r w:rsidR="00E05299">
              <w:rPr>
                <w:noProof/>
                <w:webHidden/>
              </w:rPr>
              <w:fldChar w:fldCharType="end"/>
            </w:r>
          </w:hyperlink>
        </w:p>
        <w:p w14:paraId="41F5DE08" w14:textId="5568D620" w:rsidR="00E05299" w:rsidRDefault="00DB110E">
          <w:pPr>
            <w:pStyle w:val="15"/>
            <w:rPr>
              <w:rFonts w:asciiTheme="minorHAnsi" w:hAnsiTheme="minorHAnsi" w:cstheme="minorBidi"/>
              <w:noProof/>
              <w:sz w:val="22"/>
              <w:szCs w:val="22"/>
              <w:lang w:eastAsia="ru-RU"/>
            </w:rPr>
          </w:pPr>
          <w:hyperlink w:anchor="_Toc231996006" w:history="1">
            <w:r w:rsidR="00E05299" w:rsidRPr="00EB239D">
              <w:rPr>
                <w:rStyle w:val="af5"/>
                <w:noProof/>
              </w:rPr>
              <w:t>Глава 2. ПРАКТИЧЕСКАЯ ЧАСТЬ</w:t>
            </w:r>
            <w:r w:rsidR="00E05299">
              <w:rPr>
                <w:noProof/>
                <w:webHidden/>
              </w:rPr>
              <w:tab/>
            </w:r>
            <w:r w:rsidR="00E05299">
              <w:rPr>
                <w:noProof/>
                <w:webHidden/>
              </w:rPr>
              <w:fldChar w:fldCharType="begin"/>
            </w:r>
            <w:r w:rsidR="00E05299">
              <w:rPr>
                <w:noProof/>
                <w:webHidden/>
              </w:rPr>
              <w:instrText xml:space="preserve"> PAGEREF _Toc231996006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1053A736" w14:textId="0C8A6817" w:rsidR="00E05299" w:rsidRDefault="00DB110E">
          <w:pPr>
            <w:pStyle w:val="23"/>
            <w:rPr>
              <w:rFonts w:asciiTheme="minorHAnsi" w:hAnsiTheme="minorHAnsi" w:cstheme="minorBidi"/>
              <w:noProof/>
              <w:sz w:val="22"/>
              <w:szCs w:val="22"/>
              <w:lang w:eastAsia="ru-RU"/>
            </w:rPr>
          </w:pPr>
          <w:hyperlink w:anchor="_Toc231996007" w:history="1">
            <w:r w:rsidR="00E05299" w:rsidRPr="00EB239D">
              <w:rPr>
                <w:rStyle w:val="af5"/>
                <w:noProof/>
              </w:rPr>
              <w:t>2.1 Инструменты и условия проведения исследования</w:t>
            </w:r>
            <w:r w:rsidR="00E05299">
              <w:rPr>
                <w:noProof/>
                <w:webHidden/>
              </w:rPr>
              <w:tab/>
            </w:r>
            <w:r w:rsidR="00E05299">
              <w:rPr>
                <w:noProof/>
                <w:webHidden/>
              </w:rPr>
              <w:fldChar w:fldCharType="begin"/>
            </w:r>
            <w:r w:rsidR="00E05299">
              <w:rPr>
                <w:noProof/>
                <w:webHidden/>
              </w:rPr>
              <w:instrText xml:space="preserve"> PAGEREF _Toc231996007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74426EF9" w14:textId="5940B2B3" w:rsidR="00E05299" w:rsidRDefault="00DB110E">
          <w:pPr>
            <w:pStyle w:val="23"/>
            <w:rPr>
              <w:rFonts w:asciiTheme="minorHAnsi" w:hAnsiTheme="minorHAnsi" w:cstheme="minorBidi"/>
              <w:noProof/>
              <w:sz w:val="22"/>
              <w:szCs w:val="22"/>
              <w:lang w:eastAsia="ru-RU"/>
            </w:rPr>
          </w:pPr>
          <w:hyperlink w:anchor="_Toc231996008" w:history="1">
            <w:r w:rsidR="00E05299" w:rsidRPr="00EB239D">
              <w:rPr>
                <w:rStyle w:val="af5"/>
                <w:noProof/>
              </w:rPr>
              <w:t>2.2 Анализ рисков использования пиратского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_Toc231996008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33A834AD" w14:textId="196E5E93" w:rsidR="00E05299" w:rsidRDefault="00DB110E">
          <w:pPr>
            <w:pStyle w:val="15"/>
            <w:rPr>
              <w:rFonts w:asciiTheme="minorHAnsi" w:hAnsiTheme="minorHAnsi" w:cstheme="minorBidi"/>
              <w:noProof/>
              <w:sz w:val="22"/>
              <w:szCs w:val="22"/>
              <w:lang w:eastAsia="ru-RU"/>
            </w:rPr>
          </w:pPr>
          <w:hyperlink w:anchor="_Toc231996009" w:history="1">
            <w:r w:rsidR="00E05299" w:rsidRPr="00EB239D">
              <w:rPr>
                <w:rStyle w:val="af5"/>
                <w:noProof/>
              </w:rPr>
              <w:t>ЗАКЛЮЧЕНИЕ</w:t>
            </w:r>
            <w:r w:rsidR="00E05299">
              <w:rPr>
                <w:noProof/>
                <w:webHidden/>
              </w:rPr>
              <w:tab/>
            </w:r>
            <w:r w:rsidR="00E05299">
              <w:rPr>
                <w:noProof/>
                <w:webHidden/>
              </w:rPr>
              <w:fldChar w:fldCharType="begin"/>
            </w:r>
            <w:r w:rsidR="00E05299">
              <w:rPr>
                <w:noProof/>
                <w:webHidden/>
              </w:rPr>
              <w:instrText xml:space="preserve"> PAGEREF _Toc231996009 \h </w:instrText>
            </w:r>
            <w:r w:rsidR="00E05299">
              <w:rPr>
                <w:noProof/>
                <w:webHidden/>
              </w:rPr>
            </w:r>
            <w:r w:rsidR="00E05299">
              <w:rPr>
                <w:noProof/>
                <w:webHidden/>
              </w:rPr>
              <w:fldChar w:fldCharType="separate"/>
            </w:r>
            <w:r w:rsidR="00E05299">
              <w:rPr>
                <w:noProof/>
                <w:webHidden/>
              </w:rPr>
              <w:t>13</w:t>
            </w:r>
            <w:r w:rsidR="00E05299">
              <w:rPr>
                <w:noProof/>
                <w:webHidden/>
              </w:rPr>
              <w:fldChar w:fldCharType="end"/>
            </w:r>
          </w:hyperlink>
        </w:p>
        <w:p w14:paraId="56F9B22E" w14:textId="70CDBA90" w:rsidR="00E05299" w:rsidRDefault="00DB110E">
          <w:pPr>
            <w:pStyle w:val="15"/>
            <w:rPr>
              <w:rFonts w:asciiTheme="minorHAnsi" w:hAnsiTheme="minorHAnsi" w:cstheme="minorBidi"/>
              <w:noProof/>
              <w:sz w:val="22"/>
              <w:szCs w:val="22"/>
              <w:lang w:eastAsia="ru-RU"/>
            </w:rPr>
          </w:pPr>
          <w:hyperlink w:anchor="_Toc231996010" w:history="1">
            <w:r w:rsidR="00E05299" w:rsidRPr="00EB239D">
              <w:rPr>
                <w:rStyle w:val="af5"/>
                <w:noProof/>
              </w:rPr>
              <w:t>СПИСОК ИСПОЛЬЗОВАННЫХ ИСТОЧНИКОВ</w:t>
            </w:r>
            <w:r w:rsidR="00E05299">
              <w:rPr>
                <w:noProof/>
                <w:webHidden/>
              </w:rPr>
              <w:tab/>
            </w:r>
            <w:r w:rsidR="00E05299">
              <w:rPr>
                <w:noProof/>
                <w:webHidden/>
              </w:rPr>
              <w:fldChar w:fldCharType="begin"/>
            </w:r>
            <w:r w:rsidR="00E05299">
              <w:rPr>
                <w:noProof/>
                <w:webHidden/>
              </w:rPr>
              <w:instrText xml:space="preserve"> PAGEREF _Toc231996010 \h </w:instrText>
            </w:r>
            <w:r w:rsidR="00E05299">
              <w:rPr>
                <w:noProof/>
                <w:webHidden/>
              </w:rPr>
            </w:r>
            <w:r w:rsidR="00E05299">
              <w:rPr>
                <w:noProof/>
                <w:webHidden/>
              </w:rPr>
              <w:fldChar w:fldCharType="separate"/>
            </w:r>
            <w:r w:rsidR="00E05299">
              <w:rPr>
                <w:noProof/>
                <w:webHidden/>
              </w:rPr>
              <w:t>14</w:t>
            </w:r>
            <w:r w:rsidR="00E05299">
              <w:rPr>
                <w:noProof/>
                <w:webHidden/>
              </w:rPr>
              <w:fldChar w:fldCharType="end"/>
            </w:r>
          </w:hyperlink>
        </w:p>
        <w:p w14:paraId="57A4D59A" w14:textId="2373B8E7" w:rsidR="00CF500A" w:rsidRDefault="00585846" w:rsidP="00585846">
          <w:pPr>
            <w:jc w:val="left"/>
            <w:rPr>
              <w:b/>
              <w:bCs/>
            </w:rPr>
          </w:pPr>
          <w:r>
            <w:rPr>
              <w:b/>
              <w:bCs/>
            </w:rPr>
            <w:fldChar w:fldCharType="end"/>
          </w:r>
        </w:p>
        <w:p w14:paraId="37EFF3C1" w14:textId="77777777" w:rsidR="00CF500A" w:rsidRDefault="00CF500A" w:rsidP="00585846">
          <w:pPr>
            <w:jc w:val="left"/>
          </w:pPr>
        </w:p>
        <w:p w14:paraId="0A7A290D" w14:textId="77777777" w:rsidR="00CF500A" w:rsidRDefault="00CF500A" w:rsidP="00585846">
          <w:pPr>
            <w:jc w:val="left"/>
          </w:pPr>
        </w:p>
        <w:p w14:paraId="1CAD1B8A" w14:textId="77777777" w:rsidR="00CF500A" w:rsidRDefault="00CF500A" w:rsidP="00585846">
          <w:pPr>
            <w:jc w:val="left"/>
          </w:pPr>
        </w:p>
        <w:p w14:paraId="61F671A9" w14:textId="77777777" w:rsidR="00CF500A" w:rsidRDefault="00CF500A" w:rsidP="00585846">
          <w:pPr>
            <w:jc w:val="left"/>
          </w:pPr>
        </w:p>
        <w:p w14:paraId="4E4E78CE" w14:textId="77777777" w:rsidR="00CF500A" w:rsidRDefault="00CF500A" w:rsidP="00585846">
          <w:pPr>
            <w:jc w:val="left"/>
          </w:pPr>
        </w:p>
        <w:p w14:paraId="68593C5B" w14:textId="77777777" w:rsidR="00CF500A" w:rsidRDefault="00CF500A" w:rsidP="00585846">
          <w:pPr>
            <w:jc w:val="left"/>
          </w:pPr>
        </w:p>
        <w:p w14:paraId="78587148" w14:textId="77777777" w:rsidR="00CF500A" w:rsidRDefault="00CF500A" w:rsidP="00585846">
          <w:pPr>
            <w:jc w:val="left"/>
          </w:pPr>
        </w:p>
        <w:p w14:paraId="0F76BA2E" w14:textId="77777777" w:rsidR="00CF500A" w:rsidRDefault="00CF500A" w:rsidP="00585846">
          <w:pPr>
            <w:jc w:val="left"/>
          </w:pPr>
        </w:p>
        <w:p w14:paraId="6B12C7B2" w14:textId="77777777" w:rsidR="00CF500A" w:rsidRDefault="00CF500A" w:rsidP="00585846">
          <w:pPr>
            <w:jc w:val="left"/>
          </w:pPr>
        </w:p>
        <w:p w14:paraId="3ED24A8F" w14:textId="77777777" w:rsidR="00CF500A" w:rsidRDefault="00CF500A" w:rsidP="00585846">
          <w:pPr>
            <w:jc w:val="left"/>
          </w:pPr>
        </w:p>
        <w:p w14:paraId="54E47334" w14:textId="77777777" w:rsidR="00CF500A" w:rsidRDefault="00CF500A" w:rsidP="00585846">
          <w:pPr>
            <w:jc w:val="left"/>
          </w:pPr>
        </w:p>
        <w:p w14:paraId="4F5C2486" w14:textId="0CD4663B" w:rsidR="00585846" w:rsidRDefault="00DB110E" w:rsidP="00585846">
          <w:pPr>
            <w:jc w:val="left"/>
          </w:pPr>
        </w:p>
      </w:sdtContent>
    </w:sdt>
    <w:p w14:paraId="74CFFBB6" w14:textId="3E04D930" w:rsidR="006600F9" w:rsidRPr="00585846" w:rsidRDefault="006600F9" w:rsidP="00130FDF">
      <w:pPr>
        <w:pStyle w:val="11"/>
      </w:pPr>
      <w:bookmarkStart w:id="0" w:name="_Toc231996000"/>
      <w:r w:rsidRPr="00585846">
        <w:lastRenderedPageBreak/>
        <w:t>В</w:t>
      </w:r>
      <w:r w:rsidR="005E715E" w:rsidRPr="00585846">
        <w:t>ВЕДЕНИЕ</w:t>
      </w:r>
      <w:bookmarkEnd w:id="0"/>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66463CA9" w:rsidR="00633F66" w:rsidRDefault="00633F66" w:rsidP="005E715E">
      <w:r>
        <w:t>Цель работы – провести комплексный анализ безопасности пиратского программного обеспечения и механизмы его защиты, оценить угрозы</w:t>
      </w:r>
      <w:r w:rsidR="007927F0">
        <w:t>.</w:t>
      </w:r>
    </w:p>
    <w:p w14:paraId="7CF4FE67" w14:textId="77777777" w:rsidR="005A0AC5" w:rsidRDefault="00633F66" w:rsidP="005A0AC5">
      <w:pPr>
        <w:ind w:left="708" w:firstLine="1"/>
      </w:pPr>
      <w:r>
        <w:t>Задачи</w:t>
      </w:r>
      <w:r w:rsidRPr="00633F66">
        <w:t>:</w:t>
      </w:r>
    </w:p>
    <w:p w14:paraId="28BDBE91" w14:textId="679C983A" w:rsidR="00633F66" w:rsidRDefault="007927F0" w:rsidP="005E715E">
      <w:r w:rsidRPr="007927F0">
        <w:t>1</w:t>
      </w:r>
      <w:r w:rsidR="00633F66">
        <w:t xml:space="preserve">. Изучить теоретические основы взлома программного обеспечения и механизмы обхода защиты </w:t>
      </w:r>
      <w:r w:rsidR="00633F66">
        <w:rPr>
          <w:lang w:val="en-US"/>
        </w:rPr>
        <w:t>DRM</w:t>
      </w:r>
      <w:r w:rsidR="00780E06">
        <w:t xml:space="preserve"> и </w:t>
      </w:r>
      <w:r w:rsidR="00780E06">
        <w:rPr>
          <w:lang w:val="en-US"/>
        </w:rPr>
        <w:t>Anti</w:t>
      </w:r>
      <w:r w:rsidR="00780E06" w:rsidRPr="00780E06">
        <w:t>-</w:t>
      </w:r>
      <w:r w:rsidR="00780E06">
        <w:rPr>
          <w:lang w:val="en-US"/>
        </w:rPr>
        <w:t>Tamper</w:t>
      </w:r>
      <w:r w:rsidR="00633F66">
        <w:t xml:space="preserve">. </w:t>
      </w:r>
    </w:p>
    <w:p w14:paraId="124479ED" w14:textId="07AF1C83" w:rsidR="00633F66" w:rsidRDefault="007927F0" w:rsidP="005E715E">
      <w:r w:rsidRPr="007927F0">
        <w:t>2</w:t>
      </w:r>
      <w:r w:rsidR="00633F66">
        <w:t xml:space="preserve">. Провести практическое исследование вредоносного файла в изолированной программной среде на наличие вредоносного кода. </w:t>
      </w:r>
    </w:p>
    <w:p w14:paraId="690F2F88" w14:textId="25420404" w:rsidR="00780E06" w:rsidRDefault="007927F0" w:rsidP="005E715E">
      <w:r>
        <w:t>3</w:t>
      </w:r>
      <w:r w:rsidR="00780E06">
        <w:t xml:space="preserve">. </w:t>
      </w:r>
      <w:r w:rsidR="00780E06" w:rsidRPr="00780E06">
        <w:t>Классифицировать актуальные угрозы информационной безопасности, распространяемые через нелицензионные дистрибутивы ПО</w:t>
      </w:r>
      <w:r w:rsidR="00780E06">
        <w:t>.</w:t>
      </w:r>
    </w:p>
    <w:p w14:paraId="5468175B" w14:textId="675A5F7A" w:rsidR="00780E06" w:rsidRPr="00780E06" w:rsidRDefault="007927F0" w:rsidP="005E715E">
      <w:r>
        <w:t>4</w:t>
      </w:r>
      <w:r w:rsidR="00780E06">
        <w:t xml:space="preserve">. </w:t>
      </w:r>
      <w:r w:rsidR="00780E06" w:rsidRPr="00780E06">
        <w:t>Исследовать технические методы скрытого внедрения вредоносного кода</w:t>
      </w:r>
      <w:r w:rsidR="00780E06">
        <w:t>.</w:t>
      </w:r>
    </w:p>
    <w:p w14:paraId="4E9B6413" w14:textId="77777777" w:rsidR="00633F66" w:rsidRPr="00633F66" w:rsidRDefault="00633F66" w:rsidP="005E715E">
      <w:r>
        <w:lastRenderedPageBreak/>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130FDF">
      <w:pPr>
        <w:pStyle w:val="11"/>
      </w:pPr>
      <w:bookmarkStart w:id="1" w:name="_Toc231996001"/>
      <w:r w:rsidRPr="004733DC">
        <w:lastRenderedPageBreak/>
        <w:t xml:space="preserve">Глава </w:t>
      </w:r>
      <w:r w:rsidR="00633F66">
        <w:t>1</w:t>
      </w:r>
      <w:r w:rsidRPr="004733DC">
        <w:t xml:space="preserve">. </w:t>
      </w:r>
      <w:r w:rsidR="005A0AC5">
        <w:t>ТЕОРЕТИЧЕСКИЕ ОСНОВЫ БЕЗОПАСНОСТИ ПРОГРАММНОГО ОБЕСПЕЧЕНИЯ</w:t>
      </w:r>
      <w:bookmarkEnd w:id="1"/>
      <w:r w:rsidR="005A0AC5">
        <w:t xml:space="preserve"> </w:t>
      </w:r>
    </w:p>
    <w:p w14:paraId="2C4C40E8" w14:textId="1C4DD756" w:rsidR="005A0AC5" w:rsidRPr="00130FDF" w:rsidRDefault="00130FDF" w:rsidP="00130FDF">
      <w:pPr>
        <w:pStyle w:val="13"/>
      </w:pPr>
      <w:bookmarkStart w:id="2" w:name="_Toc231996002"/>
      <w:r w:rsidRPr="00130FDF">
        <w:t xml:space="preserve">1.1 </w:t>
      </w:r>
      <w:r w:rsidR="005E715E" w:rsidRPr="00130FDF">
        <w:t xml:space="preserve">Понятие </w:t>
      </w:r>
      <w:r w:rsidR="005A0AC5" w:rsidRPr="00130FDF">
        <w:t xml:space="preserve">и </w:t>
      </w:r>
      <w:r w:rsidR="00FB777A" w:rsidRPr="00130FDF">
        <w:t>классификация</w:t>
      </w:r>
      <w:r w:rsidR="005A0AC5" w:rsidRPr="00130FDF">
        <w:t xml:space="preserve"> пиратского программного обеспечения.</w:t>
      </w:r>
      <w:bookmarkEnd w:id="2"/>
      <w:r w:rsidR="005A0AC5" w:rsidRPr="00130FDF">
        <w:t xml:space="preserve"> </w:t>
      </w:r>
    </w:p>
    <w:p w14:paraId="0462DBF4" w14:textId="77777777" w:rsidR="005A0AC5" w:rsidRDefault="005A0AC5" w:rsidP="00130FDF">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130FDF">
      <w:pPr>
        <w:pStyle w:val="afc"/>
        <w:numPr>
          <w:ilvl w:val="0"/>
          <w:numId w:val="2"/>
        </w:numPr>
        <w:ind w:left="0" w:firstLine="709"/>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130FDF">
      <w:pPr>
        <w:pStyle w:val="afc"/>
        <w:numPr>
          <w:ilvl w:val="0"/>
          <w:numId w:val="2"/>
        </w:numPr>
        <w:ind w:left="0" w:firstLine="709"/>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130FDF">
      <w:pPr>
        <w:pStyle w:val="afc"/>
        <w:numPr>
          <w:ilvl w:val="0"/>
          <w:numId w:val="2"/>
        </w:numPr>
        <w:ind w:left="0" w:firstLine="709"/>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130FDF">
      <w:pPr>
        <w:pStyle w:val="afc"/>
        <w:numPr>
          <w:ilvl w:val="0"/>
          <w:numId w:val="2"/>
        </w:numPr>
        <w:ind w:left="0" w:firstLine="709"/>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130FDF">
      <w:pPr>
        <w:pStyle w:val="13"/>
      </w:pPr>
      <w:bookmarkStart w:id="3" w:name="_Toc231996003"/>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3"/>
      <w:proofErr w:type="spellEnd"/>
    </w:p>
    <w:p w14:paraId="16B524DF" w14:textId="77777777" w:rsidR="009C2512" w:rsidRDefault="000736A5" w:rsidP="00130FDF">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методов, с помощью которых </w:t>
      </w:r>
      <w:r w:rsidR="0069596D">
        <w:rPr>
          <w:lang w:val="en-US"/>
        </w:rPr>
        <w:t>DRM</w:t>
      </w:r>
      <w:r w:rsidR="0069596D" w:rsidRPr="005F2A5C">
        <w:t xml:space="preserve"> </w:t>
      </w:r>
      <w:r w:rsidR="005F2A5C">
        <w:lastRenderedPageBreak/>
        <w:t>обеспечивает наиболее высокую эффективность для защиты цифрового контента</w:t>
      </w:r>
      <w:r w:rsidR="005F2A5C" w:rsidRPr="005F2A5C">
        <w:t>:</w:t>
      </w:r>
    </w:p>
    <w:p w14:paraId="3E54400D" w14:textId="77777777" w:rsidR="005F2A5C" w:rsidRDefault="005F2A5C" w:rsidP="00130FDF">
      <w:pPr>
        <w:pStyle w:val="afc"/>
        <w:numPr>
          <w:ilvl w:val="0"/>
          <w:numId w:val="4"/>
        </w:numPr>
        <w:ind w:left="0" w:firstLine="709"/>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130FDF">
      <w:pPr>
        <w:pStyle w:val="afc"/>
        <w:numPr>
          <w:ilvl w:val="0"/>
          <w:numId w:val="4"/>
        </w:numPr>
        <w:ind w:left="0" w:firstLine="709"/>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130FDF">
      <w:pPr>
        <w:pStyle w:val="afc"/>
        <w:numPr>
          <w:ilvl w:val="0"/>
          <w:numId w:val="4"/>
        </w:numPr>
        <w:ind w:left="0" w:firstLine="709"/>
      </w:pPr>
      <w:r>
        <w:t xml:space="preserve">Постоянный онлайн-мониторинг. Проверка лицензии в реальном времени. </w:t>
      </w:r>
    </w:p>
    <w:p w14:paraId="233F94BF" w14:textId="77777777" w:rsidR="00C926C9" w:rsidRDefault="00C926C9" w:rsidP="00130FDF">
      <w:pPr>
        <w:rPr>
          <w:lang w:val="en-US"/>
        </w:rPr>
      </w:pPr>
      <w:r>
        <w:t xml:space="preserve">Несмотря на всю сложность системы, желающие получить доступ </w:t>
      </w:r>
      <w:proofErr w:type="gramStart"/>
      <w:r>
        <w:t>к программе</w:t>
      </w:r>
      <w:proofErr w:type="gramEnd"/>
      <w:r>
        <w:t xml:space="preserve"> бесплатно используют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130FDF">
      <w:pPr>
        <w:pStyle w:val="afc"/>
        <w:numPr>
          <w:ilvl w:val="0"/>
          <w:numId w:val="6"/>
        </w:numPr>
        <w:ind w:left="0" w:firstLine="709"/>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130FDF">
      <w:pPr>
        <w:pStyle w:val="afc"/>
        <w:numPr>
          <w:ilvl w:val="0"/>
          <w:numId w:val="6"/>
        </w:numPr>
        <w:ind w:left="0" w:firstLine="709"/>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130FDF">
      <w:pPr>
        <w:pStyle w:val="afc"/>
        <w:numPr>
          <w:ilvl w:val="0"/>
          <w:numId w:val="6"/>
        </w:numPr>
        <w:ind w:left="0" w:firstLine="709"/>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уникальных лицензионных ключей. Система принимает их за подлинные и </w:t>
      </w:r>
      <w:r w:rsidR="00304715">
        <w:lastRenderedPageBreak/>
        <w:t xml:space="preserve">позволяют пользователю получить доступ к используемым функциям точно так же, как если бы лицензия была приобретена легально. </w:t>
      </w:r>
    </w:p>
    <w:p w14:paraId="469E0C0B" w14:textId="77777777" w:rsidR="00F92AF7" w:rsidRDefault="008E19B1" w:rsidP="00130FDF">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29B1C443" w14:textId="052810FE" w:rsidR="00F92AF7" w:rsidRDefault="0021719F" w:rsidP="00130FDF">
      <w:r>
        <w:t xml:space="preserve">При первом запуске </w:t>
      </w:r>
      <w:r>
        <w:rPr>
          <w:lang w:val="en-US"/>
        </w:rPr>
        <w:t>program</w:t>
      </w:r>
      <w:r w:rsidRPr="0021719F">
        <w:t>.</w:t>
      </w:r>
      <w:r>
        <w:rPr>
          <w:lang w:val="en-US"/>
        </w:rPr>
        <w:t>exe</w:t>
      </w:r>
      <w:r w:rsidRPr="0021719F">
        <w:t xml:space="preserve"> </w:t>
      </w:r>
      <w:r>
        <w:t>программа собирает некоторые данные о компьютере пользователя (</w:t>
      </w:r>
      <w:r>
        <w:rPr>
          <w:lang w:val="en-US"/>
        </w:rPr>
        <w:t>ID</w:t>
      </w:r>
      <w:r w:rsidRPr="0021719F">
        <w:t xml:space="preserve"> </w:t>
      </w:r>
      <w:r>
        <w:t xml:space="preserve">процессора, модель материнской платы, версия операционной системы), которые отправляются на сервер </w:t>
      </w:r>
      <w:proofErr w:type="spellStart"/>
      <w:r>
        <w:rPr>
          <w:lang w:val="en-US"/>
        </w:rPr>
        <w:t>Denuvo</w:t>
      </w:r>
      <w:proofErr w:type="spellEnd"/>
      <w:r>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Pr>
          <w:lang w:val="en-US"/>
        </w:rPr>
        <w:t>program</w:t>
      </w:r>
      <w:r w:rsidRPr="0021719F">
        <w:t>.</w:t>
      </w:r>
      <w:r>
        <w:rPr>
          <w:lang w:val="en-US"/>
        </w:rPr>
        <w:t>exe</w:t>
      </w:r>
      <w:r>
        <w:t xml:space="preserve">. После получения создается локальная копия, к которой может обращаться </w:t>
      </w:r>
      <w:r>
        <w:rPr>
          <w:lang w:val="en-US"/>
        </w:rPr>
        <w:t>program</w:t>
      </w:r>
      <w:r w:rsidRPr="0021719F">
        <w:t>.</w:t>
      </w:r>
      <w:r>
        <w:rPr>
          <w:lang w:val="en-US"/>
        </w:rPr>
        <w:t>exe</w:t>
      </w:r>
      <w:r>
        <w:t xml:space="preserve"> при запусках программы в дальнейшем, дабы постоянно не обращаться к серверу и не создавать онлайн-запросы. </w:t>
      </w:r>
      <w:proofErr w:type="spellStart"/>
      <w:r>
        <w:rPr>
          <w:lang w:val="en-US"/>
        </w:rPr>
        <w:t>Denuvo</w:t>
      </w:r>
      <w:proofErr w:type="spellEnd"/>
      <w:r>
        <w:t xml:space="preserve">-модуль начинает расшифровывать ту часть кода, которая и была запутанной. </w:t>
      </w:r>
      <w:r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Pr="0021719F">
        <w:t>Denuvo</w:t>
      </w:r>
      <w:proofErr w:type="spellEnd"/>
      <w:r w:rsidRPr="0021719F">
        <w:t>, то будет расшифрована неверная заимствованная константа, и из-за этого пострадает игра</w:t>
      </w:r>
      <w:r>
        <w:t xml:space="preserve">. </w:t>
      </w:r>
    </w:p>
    <w:p w14:paraId="0D6F7ACD" w14:textId="77777777" w:rsidR="00AB6B08" w:rsidRDefault="0021719F" w:rsidP="00130FDF">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w:t>
      </w:r>
      <w:r w:rsidR="003B0317">
        <w:lastRenderedPageBreak/>
        <w:t xml:space="preserve">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130FDF">
      <w:pPr>
        <w:pStyle w:val="afc"/>
        <w:numPr>
          <w:ilvl w:val="0"/>
          <w:numId w:val="7"/>
        </w:numPr>
        <w:ind w:left="0" w:firstLine="709"/>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130FDF">
      <w:pPr>
        <w:pStyle w:val="afc"/>
        <w:numPr>
          <w:ilvl w:val="0"/>
          <w:numId w:val="7"/>
        </w:numPr>
        <w:ind w:left="0" w:firstLine="709"/>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130FDF">
      <w:pPr>
        <w:pStyle w:val="afc"/>
        <w:numPr>
          <w:ilvl w:val="0"/>
          <w:numId w:val="7"/>
        </w:numPr>
        <w:ind w:left="0" w:firstLine="709"/>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35A60893" w14:textId="1AB7E14E" w:rsidR="008E19B1" w:rsidRDefault="0000673D" w:rsidP="00130FDF">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 (</w:t>
      </w:r>
      <w:r w:rsidR="00130FDF">
        <w:t>с</w:t>
      </w:r>
      <w:r w:rsidR="00007D4F">
        <w:t xml:space="preserve">м. </w:t>
      </w:r>
      <w:r w:rsidR="00130FDF">
        <w:t>р</w:t>
      </w:r>
      <w:r w:rsidR="00007D4F">
        <w:t>исунок 1)</w:t>
      </w:r>
    </w:p>
    <w:p w14:paraId="2980E07B" w14:textId="271A2D00" w:rsidR="00007D4F" w:rsidRDefault="00007D4F" w:rsidP="00007D4F">
      <w:pPr>
        <w:pStyle w:val="afa"/>
        <w:rPr>
          <w:lang w:eastAsia="ru-RU"/>
        </w:rPr>
      </w:pPr>
      <w:r>
        <w:rPr>
          <w:lang w:eastAsia="ru-RU"/>
        </w:rPr>
        <w:lastRenderedPageBreak/>
        <mc:AlternateContent>
          <mc:Choice Requires="wps">
            <w:drawing>
              <wp:inline distT="0" distB="0" distL="0" distR="0" wp14:anchorId="49654CF8" wp14:editId="6AAA32B2">
                <wp:extent cx="308610" cy="308610"/>
                <wp:effectExtent l="0" t="0" r="0" b="0"/>
                <wp:docPr id="14" name="Прямоугольник 14"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B2D0CA" id="Прямоугольник 14"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JSz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hdgxEkNPeq+3H64/dz97G5uP3Zfu5vux+2n7lf3rfuOzKGcqgwqmFYi&#10;jUy7FPSrpemBphWFSta2S2NCh7QYek7hp74TTArqEJrmTuqTUZEX/igMh6b4LVwHDpfNhTTlU825&#10;yF4rxMWsJHxBT1QDLQRywG1jklK0JSU5VME3EO4ehtkoQENp+0zkkA1ZamFbc1XI2sSAoqMrq4Dr&#10;rQLolUYZGIfedOyDTjJwrdcmAok2lxup9BMqamQWMZbAzoKT1bnS/dHNEROLizmrKrCTqOJ7BsDs&#10;LRAarhqfIWE18y70wrPp2TRwgsH4zAm8JHFO5rPAGc/9ySgZJrNZ4r83cf0gKlmeU27CbPTrB3+m&#10;j/VL6pW3VbASFcsNnKGk5CKdVRKtCLyfuf1sycFzd8zdp2HrBbncS8kfBN7pIHTm4+nECebByAkn&#10;3tTx/PA0HHtBGCTz/ZTOGaf/nhJqYxyOBiPbpR3S93Lz7PcwNxLVTMOEqlgd4+n2EImMAs94blur&#10;Cav69U4pDP27UkC7N422ejUS7dWfivwa5CoFyAmUB7MUFqWQbzFqYS7FWL1ZEkkxqp5ykHzoB4EZ&#10;ZHYTjCYD2MhdT7rrITwDqBhrjPrlTPfDb9lItighkm8Lw8UJPJOCWQmbJ9SzWj8umD02k/WcNMNt&#10;d29P3U3zo98A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AsIlLM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t xml:space="preserve"> </w:t>
      </w:r>
      <w:r>
        <w:rPr>
          <w:lang w:eastAsia="ru-RU"/>
        </w:rPr>
        <mc:AlternateContent>
          <mc:Choice Requires="wps">
            <w:drawing>
              <wp:inline distT="0" distB="0" distL="0" distR="0" wp14:anchorId="036EC01A" wp14:editId="28BCBAD6">
                <wp:extent cx="308610" cy="308610"/>
                <wp:effectExtent l="0" t="0" r="0" b="0"/>
                <wp:docPr id="15" name="Прямоугольник 15"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D4ED68" id="Прямоугольник 15"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SA2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jfCiJMaetR9uf1w+7n72d3cfuy+djfdj9tP3a/uW/cdmUM5VRlUMK1E&#10;Gpl2KehXS9MDTSsKlaxtl8aEDmkx9JzCT30nmBTUITTNndQnoyIv/FEYDk3xW7gOHC6bC2nKp5pz&#10;kb1WiItZSfiCnqgGWgjkgNvGJKVoS0pyqIJvINw9DLNRgIbS9pnIIRuy1MK25qqQtYkBRUdXVgHX&#10;WwXQK40yMA696dgHnWTgWq9NBBJtLjdS6SdU1MgsYiyBnQUnq3Ol+6ObIyYWF3NWVWAnUcX3DIDZ&#10;WyA0XDU+Q8Jq5l3ohWfTs2ngBIPxmRN4SeKczGeBM577k1EyTGazxH9v4vpBVLI8p9yE2ejXD/5M&#10;H+uX1Ctvq2AlKpYbOENJyUU6qyRaEXg/c/vZkoPn7pi7T8PWC3K5l5I/CLzTQejMx9OJE8yDkRNO&#10;vKnj+eFpOPaCMEjm+ymdM07/PSXUxjgcDUa2Szuk7+Xm2e9hbiSqmYYJVbE6xtPtIRIZBZ7x3LZW&#10;E1b1651SGPp3pYB2bxpt9Wok2qs/Ffk1yFUKkBMoD2YpLEoh32LUwlyKsXqzJJJiVD3lIPnQDwIz&#10;yOwmGE0GsJG7nnTXQ3gGUDHWGPXLme6H37KRbFFCJN8WhosTeCYFsxI2T6hntX5cMHtsJus5aYbb&#10;7t6eupvmR7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E+NIDY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rPr>
          <w:lang w:eastAsia="ru-RU"/>
        </w:rPr>
        <w:t xml:space="preserve"> </w:t>
      </w:r>
      <w:r w:rsidRPr="00007D4F">
        <w:rPr>
          <w:lang w:eastAsia="ru-RU"/>
        </w:rPr>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539563" cy="3438429"/>
                    </a:xfrm>
                    <a:prstGeom prst="rect">
                      <a:avLst/>
                    </a:prstGeom>
                  </pic:spPr>
                </pic:pic>
              </a:graphicData>
            </a:graphic>
          </wp:inline>
        </w:drawing>
      </w:r>
    </w:p>
    <w:p w14:paraId="6145B689" w14:textId="5AFFD54C" w:rsidR="00007D4F" w:rsidRPr="00007D4F" w:rsidRDefault="00007D4F" w:rsidP="00007D4F">
      <w:pPr>
        <w:pStyle w:val="afa"/>
      </w:pPr>
      <w:r>
        <w:rPr>
          <w:lang w:eastAsia="ru-RU"/>
        </w:rPr>
        <w:t>Рисунок 1</w:t>
      </w:r>
      <w:r w:rsidR="00130FDF" w:rsidRPr="00130FDF">
        <w:rPr>
          <w:lang w:eastAsia="ru-RU"/>
        </w:rPr>
        <w:t xml:space="preserve"> -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4" w:name="_Toc231996004"/>
      <w:r w:rsidRPr="00392C83">
        <w:t>Классификация угроз в нелицензионных дистрибутивах</w:t>
      </w:r>
      <w:bookmarkEnd w:id="4"/>
    </w:p>
    <w:p w14:paraId="4C868290" w14:textId="77777777" w:rsidR="00392C83" w:rsidRDefault="00392C83" w:rsidP="00130FDF">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130FDF">
      <w:pPr>
        <w:pStyle w:val="afc"/>
        <w:numPr>
          <w:ilvl w:val="0"/>
          <w:numId w:val="10"/>
        </w:numPr>
        <w:ind w:left="0" w:firstLine="709"/>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130FDF">
      <w:pPr>
        <w:pStyle w:val="afc"/>
        <w:numPr>
          <w:ilvl w:val="0"/>
          <w:numId w:val="10"/>
        </w:numPr>
        <w:ind w:left="0" w:firstLine="709"/>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w:t>
      </w:r>
      <w:r>
        <w:lastRenderedPageBreak/>
        <w:t xml:space="preserve">добычи криптовалюты. Подобное программное обеспечение может не только добывать криптовалюту,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130FDF">
      <w:pPr>
        <w:pStyle w:val="afc"/>
        <w:numPr>
          <w:ilvl w:val="0"/>
          <w:numId w:val="10"/>
        </w:numPr>
        <w:ind w:left="0" w:firstLine="709"/>
      </w:pPr>
      <w:r>
        <w:t>Бэкдоры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130FDF">
      <w:pPr>
        <w:pStyle w:val="afc"/>
        <w:numPr>
          <w:ilvl w:val="0"/>
          <w:numId w:val="10"/>
        </w:numPr>
        <w:ind w:left="0" w:firstLine="709"/>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130FDF">
      <w:pPr>
        <w:pStyle w:val="afc"/>
        <w:numPr>
          <w:ilvl w:val="0"/>
          <w:numId w:val="10"/>
        </w:numPr>
        <w:ind w:left="0" w:firstLine="709"/>
      </w:pPr>
      <w:r w:rsidRPr="00117CA1">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w:t>
      </w:r>
      <w:r>
        <w:lastRenderedPageBreak/>
        <w:t xml:space="preserve">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5" w:name="_Toc231996005"/>
      <w:r w:rsidR="00780E06">
        <w:t>Методы скрытого внедрения и маскировки угроз</w:t>
      </w:r>
      <w:bookmarkEnd w:id="5"/>
    </w:p>
    <w:p w14:paraId="608FACA9" w14:textId="09871CC3" w:rsidR="008F26B6" w:rsidRDefault="008F26B6" w:rsidP="008F26B6">
      <w:r>
        <w:t>Недопущение обнаружения какого-либо вируса на устройстве является одной из главн</w:t>
      </w:r>
      <w:r w:rsidR="002D638C">
        <w:t>ых</w:t>
      </w:r>
      <w:r>
        <w:t xml:space="preserve"> задач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06078B3B" w14:textId="36129B97" w:rsidR="007B50A7" w:rsidRDefault="007B50A7" w:rsidP="007B50A7">
      <w:bookmarkStart w:id="6" w:name="_Hlk232427277"/>
      <w:bookmarkStart w:id="7" w:name="_GoBack"/>
      <w:r>
        <w:t xml:space="preserve">1. 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w:t>
      </w:r>
      <w:r w:rsidR="000D668E">
        <w:t>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w:t>
      </w:r>
      <w:proofErr w:type="spellStart"/>
      <w:r w:rsidR="000D668E">
        <w:t>байндерами</w:t>
      </w:r>
      <w:proofErr w:type="spellEnd"/>
      <w:r w:rsidR="000D668E">
        <w:t xml:space="preserve">. При запуске файла сначала обрабатывается код самого </w:t>
      </w:r>
      <w:proofErr w:type="spellStart"/>
      <w:r w:rsidR="000D668E">
        <w:t>байндера</w:t>
      </w:r>
      <w:proofErr w:type="spellEnd"/>
      <w:r w:rsidR="000D668E">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 xml:space="preserve">Многие </w:t>
      </w:r>
      <w:proofErr w:type="spellStart"/>
      <w:r w:rsidR="000D668E" w:rsidRPr="000D668E">
        <w:t>байндеры</w:t>
      </w:r>
      <w:proofErr w:type="spellEnd"/>
      <w:r w:rsidR="000D668E" w:rsidRPr="000D668E">
        <w:t xml:space="preserve">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r w:rsidR="003123D9">
        <w:t xml:space="preserve">. </w:t>
      </w:r>
    </w:p>
    <w:p w14:paraId="02E7C3DB" w14:textId="02E33222" w:rsidR="002D638C" w:rsidRDefault="002D638C" w:rsidP="007B50A7">
      <w:r>
        <w:t xml:space="preserve">2. Использование </w:t>
      </w:r>
      <w:proofErr w:type="spellStart"/>
      <w:r>
        <w:t>дропперов</w:t>
      </w:r>
      <w:proofErr w:type="spellEnd"/>
      <w:r>
        <w:t xml:space="preserve">. </w:t>
      </w:r>
      <w:proofErr w:type="spellStart"/>
      <w:r>
        <w:t>Дроппер</w:t>
      </w:r>
      <w:proofErr w:type="spellEnd"/>
      <w:r>
        <w:t xml:space="preserve"> представляет специализированную программу-загрузчик, которая не является вредоносной сама по себе. Она является некоторым транспортом для доставки вируса в систему пользователя.  Главной механикой подобного метода заключается в том, что в программе отсутствует само тело вируса. После запуска </w:t>
      </w:r>
      <w:proofErr w:type="spellStart"/>
      <w:r>
        <w:t>дроппер</w:t>
      </w:r>
      <w:proofErr w:type="spellEnd"/>
      <w:r>
        <w:t xml:space="preserve"> связывается с сервером злоумышленника, после чего скачивает основной вредоносный модуль</w:t>
      </w:r>
      <w:r w:rsidR="0084597F">
        <w:t xml:space="preserve"> в зашифрованном виде, затем расшифровывает в оперативной памяти и запускает выполнение. </w:t>
      </w:r>
    </w:p>
    <w:p w14:paraId="6106F60D" w14:textId="2B5A8113" w:rsidR="0084597F" w:rsidRPr="0084597F" w:rsidRDefault="0084597F" w:rsidP="007B50A7">
      <w:r>
        <w:lastRenderedPageBreak/>
        <w:t xml:space="preserve">3. Социальная инженерия. Такой метод маскировки направлен не на обман пользователя, а на использование человеческого фактора. </w:t>
      </w:r>
      <w:proofErr w:type="gramStart"/>
      <w:r>
        <w:t>Современные  технологии</w:t>
      </w:r>
      <w:proofErr w:type="gramEnd"/>
      <w:r>
        <w:t xml:space="preserve"> способны выстроить сложную защиту, на взлом которой приходится тратить достаточное количество времени, поэтому злоумышленники</w:t>
      </w:r>
    </w:p>
    <w:bookmarkEnd w:id="6"/>
    <w:bookmarkEnd w:id="7"/>
    <w:p w14:paraId="508733D2" w14:textId="77777777" w:rsidR="002D638C" w:rsidRDefault="002D638C" w:rsidP="007B50A7"/>
    <w:p w14:paraId="1589A02E" w14:textId="44D915AD" w:rsidR="00E22B95" w:rsidRPr="00130FDF" w:rsidRDefault="00E22B95" w:rsidP="00130FDF">
      <w:pPr>
        <w:pStyle w:val="11"/>
      </w:pPr>
      <w:bookmarkStart w:id="8" w:name="_Toc231996006"/>
      <w:r w:rsidRPr="00130FDF">
        <w:lastRenderedPageBreak/>
        <w:t>Глава 2. ПРАКТИЧЕСКАЯ ЧАСТЬ</w:t>
      </w:r>
      <w:bookmarkEnd w:id="8"/>
    </w:p>
    <w:p w14:paraId="6ED37555" w14:textId="64473436" w:rsidR="00E22B95" w:rsidRDefault="00E22B95" w:rsidP="00E22B95">
      <w:pPr>
        <w:pStyle w:val="13"/>
      </w:pPr>
      <w:bookmarkStart w:id="9" w:name="_Toc231996007"/>
      <w:r>
        <w:t>2.1 Инструменты и условия проведения исследования</w:t>
      </w:r>
      <w:bookmarkEnd w:id="9"/>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420677">
      <w:pPr>
        <w:pStyle w:val="afc"/>
        <w:numPr>
          <w:ilvl w:val="0"/>
          <w:numId w:val="11"/>
        </w:numPr>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420677">
      <w:pPr>
        <w:pStyle w:val="afc"/>
        <w:numPr>
          <w:ilvl w:val="0"/>
          <w:numId w:val="11"/>
        </w:numPr>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proofErr w:type="gramStart"/>
      <w:r w:rsidRPr="00420677">
        <w:t>VirusTotal</w:t>
      </w:r>
      <w:proofErr w:type="spellEnd"/>
      <w:r w:rsidRPr="00420677">
        <w:t xml:space="preserve">  —</w:t>
      </w:r>
      <w:proofErr w:type="gramEnd"/>
      <w:r w:rsidRPr="00420677">
        <w:t xml:space="preserve">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С1</w:t>
      </w:r>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3C0C3CE5" w:rsidR="000816A8" w:rsidRDefault="00605A7F" w:rsidP="005C32D6">
      <w:pPr>
        <w:pStyle w:val="afc"/>
        <w:numPr>
          <w:ilvl w:val="0"/>
          <w:numId w:val="11"/>
        </w:numPr>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8, С</w:t>
      </w:r>
      <w:proofErr w:type="gramStart"/>
      <w:r w:rsidR="005C32D6">
        <w:t>1</w:t>
      </w:r>
      <w:r w:rsidR="005C32D6" w:rsidRPr="005C32D6">
        <w:t>]</w:t>
      </w:r>
      <w:r>
        <w:t>С</w:t>
      </w:r>
      <w:proofErr w:type="gramEnd"/>
      <w:r>
        <w:t xml:space="preserve">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10" w:name="_Toc231996008"/>
      <w:r>
        <w:t xml:space="preserve">2.2 Анализ </w:t>
      </w:r>
      <w:r w:rsidR="00896409">
        <w:t>рисков использования пиратского программного обеспечения</w:t>
      </w:r>
      <w:r w:rsidR="0024724D">
        <w:t>.</w:t>
      </w:r>
      <w:bookmarkEnd w:id="10"/>
    </w:p>
    <w:p w14:paraId="7412BF3D" w14:textId="52E25125" w:rsidR="00482B4A" w:rsidRDefault="00896409" w:rsidP="0024724D">
      <w:pPr>
        <w:spacing w:after="240"/>
      </w:pPr>
      <w:r w:rsidRPr="0024724D">
        <w:t xml:space="preserve">В качестве исследуемого объекта был использован дистрибутив нелицензионного программного обеспечения, загруженный с популярного </w:t>
      </w:r>
      <w:r w:rsidRPr="0024724D">
        <w:lastRenderedPageBreak/>
        <w:t>торрент-</w:t>
      </w:r>
      <w:proofErr w:type="spellStart"/>
      <w:r w:rsidRPr="0024724D">
        <w:t>трекера</w:t>
      </w:r>
      <w:proofErr w:type="spellEnd"/>
      <w:r w:rsidRPr="0024724D">
        <w:t xml:space="preserve">. После запуска загруженного исполняемого файла </w:t>
      </w:r>
      <w:r w:rsidR="001B44AF" w:rsidRPr="0024724D">
        <w:t>был зафиксирован факт понижения производительности компьютера, выраженный в резком понижении частоты кадров (FPS</w:t>
      </w:r>
      <w:r w:rsidR="00EE2A7D" w:rsidRPr="0024724D">
        <w:t xml:space="preserve">), а также в мгновенной блокировке доступа к </w:t>
      </w:r>
      <w:r w:rsidR="007C78EE" w:rsidRPr="0024724D">
        <w:tab/>
      </w:r>
      <w:r w:rsidR="00EE2A7D" w:rsidRPr="0024724D">
        <w:t>директории «Мои документы»</w:t>
      </w:r>
      <w:r w:rsidR="00482B4A" w:rsidRPr="0024724D">
        <w:t xml:space="preserve"> (см. Рисунок </w:t>
      </w:r>
      <w:r w:rsidR="00517E21">
        <w:t>2</w:t>
      </w:r>
      <w:r w:rsidR="00022083">
        <w:t>).</w:t>
      </w:r>
      <w:r w:rsidR="00EE2A7D">
        <w:t xml:space="preserve"> </w:t>
      </w:r>
    </w:p>
    <w:p w14:paraId="4FDDF58D" w14:textId="54746F6D" w:rsidR="00482B4A" w:rsidRPr="0024724D" w:rsidRDefault="0024724D" w:rsidP="00D539E5">
      <w:r>
        <w:rPr>
          <w:noProof/>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9">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14:paraId="41D6A357" w14:textId="39310794" w:rsidR="00022083" w:rsidRDefault="00482B4A" w:rsidP="00022083">
      <w:pPr>
        <w:pStyle w:val="afa"/>
      </w:pPr>
      <w:r>
        <w:t xml:space="preserve">Рисунок </w:t>
      </w:r>
      <w:r w:rsidR="00517E21">
        <w:t>2</w:t>
      </w:r>
      <w:r w:rsidR="00130FDF">
        <w:t xml:space="preserve"> - </w:t>
      </w:r>
      <w:r>
        <w:t>Отказ доступа</w:t>
      </w:r>
    </w:p>
    <w:p w14:paraId="2BF29FAD" w14:textId="2335AB49" w:rsidR="00022083" w:rsidRDefault="00022083" w:rsidP="00022083">
      <w:r>
        <w:t>В</w:t>
      </w:r>
      <w:r w:rsidRPr="0024724D">
        <w:t>следствие чего возникла необходимость в анализе запущенного файла, который был загружен на веб-платформу мультисканирования VirusTotal.</w:t>
      </w:r>
      <w:r>
        <w:t xml:space="preserve"> </w:t>
      </w:r>
    </w:p>
    <w:p w14:paraId="4542BA51" w14:textId="77777777" w:rsidR="00022083" w:rsidRDefault="00022083" w:rsidP="00022083"/>
    <w:p w14:paraId="4D96D75E" w14:textId="77777777" w:rsidR="00D539E5" w:rsidRDefault="00D539E5">
      <w:pPr>
        <w:spacing w:after="120" w:line="264" w:lineRule="auto"/>
        <w:ind w:firstLine="0"/>
        <w:jc w:val="left"/>
        <w:rPr>
          <w:noProof/>
        </w:rPr>
      </w:pPr>
      <w:r>
        <w:br w:type="page"/>
      </w:r>
    </w:p>
    <w:p w14:paraId="106984D2" w14:textId="77777777" w:rsidR="00482B4A" w:rsidRDefault="00482B4A" w:rsidP="007C78EE">
      <w:pPr>
        <w:pStyle w:val="afa"/>
      </w:pPr>
    </w:p>
    <w:p w14:paraId="3011F2FE" w14:textId="4E0F050A" w:rsidR="00DE591E" w:rsidRDefault="00DE591E" w:rsidP="0024724D">
      <w:pPr>
        <w:pStyle w:val="afa"/>
        <w:jc w:val="both"/>
      </w:pPr>
      <w:r>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 xml:space="preserve">ер) и Trojan.Spy (шпионское ПО), что можно видеть на рисунке </w:t>
      </w:r>
      <w:r w:rsidR="00517E21">
        <w:t>3</w:t>
      </w:r>
      <w:r w:rsidR="00AC4C5D">
        <w:t>.</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47436509" w:rsidR="00AC4C5D" w:rsidRDefault="00AC4C5D" w:rsidP="00AC4C5D">
      <w:pPr>
        <w:pStyle w:val="afa"/>
      </w:pPr>
      <w:r>
        <w:t xml:space="preserve">Рисунок </w:t>
      </w:r>
      <w:r w:rsidR="00517E21">
        <w:t>3</w:t>
      </w:r>
      <w:r w:rsidR="00130FDF">
        <w:t xml:space="preserve"> - </w:t>
      </w:r>
      <w:r w:rsidR="00482B4A">
        <w:t xml:space="preserve">Отчет </w:t>
      </w:r>
      <w:r w:rsidR="00482B4A">
        <w:rPr>
          <w:lang w:val="en-US"/>
        </w:rPr>
        <w:t>VirusTotal</w:t>
      </w:r>
    </w:p>
    <w:p w14:paraId="6AF3AE91" w14:textId="1A0AE3CB"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самого вредоносного ПО</w:t>
      </w:r>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С1</w:t>
      </w:r>
      <w:r w:rsidR="00BB2FCF">
        <w:rPr>
          <w:lang w:val="en-US"/>
        </w:rPr>
        <w:t>]</w:t>
      </w:r>
      <w:r>
        <w:t xml:space="preserve">. </w:t>
      </w:r>
      <w:proofErr w:type="gramStart"/>
      <w:r>
        <w:t>( см.</w:t>
      </w:r>
      <w:proofErr w:type="gramEnd"/>
      <w:r>
        <w:t xml:space="preserve"> Рисунок 3).</w:t>
      </w:r>
    </w:p>
    <w:p w14:paraId="05CD9A67" w14:textId="3C7D354C" w:rsidR="00482B4A" w:rsidRDefault="007C78EE" w:rsidP="00482B4A">
      <w:pPr>
        <w:pStyle w:val="afa"/>
      </w:pPr>
      <w:r w:rsidRPr="007C78EE">
        <w:rPr>
          <w:lang w:eastAsia="ru-RU"/>
        </w:rPr>
        <w:lastRenderedPageBreak/>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120130" cy="1840650"/>
                    </a:xfrm>
                    <a:prstGeom prst="rect">
                      <a:avLst/>
                    </a:prstGeom>
                  </pic:spPr>
                </pic:pic>
              </a:graphicData>
            </a:graphic>
          </wp:inline>
        </w:drawing>
      </w:r>
    </w:p>
    <w:p w14:paraId="20149E69" w14:textId="65CCF34C" w:rsidR="00D539E5" w:rsidRPr="00D539E5" w:rsidRDefault="007C78EE" w:rsidP="00D539E5">
      <w:pPr>
        <w:pStyle w:val="afa"/>
      </w:pPr>
      <w:r>
        <w:t xml:space="preserve">Рисунок </w:t>
      </w:r>
      <w:r w:rsidR="00517E21">
        <w:t>4</w:t>
      </w:r>
      <w:r w:rsidR="00130FDF">
        <w:t xml:space="preserve"> - </w:t>
      </w:r>
      <w:r>
        <w:t>Восстановление доступа</w:t>
      </w:r>
    </w:p>
    <w:p w14:paraId="72A64F12" w14:textId="5861DD5E" w:rsidR="00301F4B" w:rsidRDefault="00D539E5" w:rsidP="00D539E5">
      <w:r w:rsidRPr="00D539E5">
        <w:t>Использовалась команда:</w:t>
      </w:r>
      <w:r w:rsidR="00E61286">
        <w:t xml:space="preserve"> </w:t>
      </w:r>
      <w:proofErr w:type="spellStart"/>
      <w:r w:rsidRPr="00D539E5">
        <w:t>takeown</w:t>
      </w:r>
      <w:proofErr w:type="spellEnd"/>
      <w:r w:rsidRPr="00D539E5">
        <w:t xml:space="preserve"> /f "C:\Users\User\Documents" /r /d y. </w:t>
      </w:r>
      <w:r w:rsidR="007C78EE">
        <w:t xml:space="preserve">Однако одного лишь изменения владельца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С</w:t>
      </w:r>
      <w:proofErr w:type="gramStart"/>
      <w:r w:rsidR="00BB2FCF">
        <w:t>1</w:t>
      </w:r>
      <w:r w:rsidR="00BB2FCF" w:rsidRPr="00BB2FCF">
        <w:t>]</w:t>
      </w:r>
      <w:r w:rsidR="007C78EE">
        <w:t>Это</w:t>
      </w:r>
      <w:proofErr w:type="gramEnd"/>
      <w:r w:rsidR="007C78EE">
        <w:t xml:space="preserve">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rPr>
          <w:lang w:eastAsia="ru-RU"/>
        </w:rPr>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130" cy="2759080"/>
                    </a:xfrm>
                    <a:prstGeom prst="rect">
                      <a:avLst/>
                    </a:prstGeom>
                  </pic:spPr>
                </pic:pic>
              </a:graphicData>
            </a:graphic>
          </wp:inline>
        </w:drawing>
      </w:r>
    </w:p>
    <w:p w14:paraId="53015ACE" w14:textId="6514D88C" w:rsidR="007C78EE" w:rsidRDefault="007C78EE" w:rsidP="007C78EE">
      <w:pPr>
        <w:pStyle w:val="afa"/>
      </w:pPr>
      <w:r>
        <w:t xml:space="preserve">Рисунок </w:t>
      </w:r>
      <w:r w:rsidR="00517E21">
        <w:t>5</w:t>
      </w:r>
      <w:r w:rsidR="00130FDF">
        <w:t xml:space="preserve"> -</w:t>
      </w:r>
      <w:r>
        <w:t xml:space="preserve">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BDB2CA9" w14:textId="77777777" w:rsidR="0069596D" w:rsidRDefault="0069596D" w:rsidP="00130FDF">
      <w:pPr>
        <w:pStyle w:val="11"/>
      </w:pPr>
      <w:bookmarkStart w:id="11" w:name="_Toc231996009"/>
      <w:r>
        <w:lastRenderedPageBreak/>
        <w:t>ЗАКЛЮЧЕНИЕ</w:t>
      </w:r>
      <w:bookmarkEnd w:id="11"/>
    </w:p>
    <w:p w14:paraId="55BF8671" w14:textId="7A6F62D2" w:rsidR="00BB2FCF" w:rsidRPr="00962BEC" w:rsidRDefault="00BB2FCF" w:rsidP="00BB2FCF">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нелицензионного ПО. Были успешно выполнены все поставленные задачи</w:t>
      </w:r>
      <w:r w:rsidR="004B104B">
        <w:t xml:space="preserve">. Были изучены принципы работы систем защиты цифровых прав, в частности технологии </w:t>
      </w:r>
      <w:proofErr w:type="spellStart"/>
      <w:r w:rsidR="004B104B">
        <w:rPr>
          <w:lang w:val="en-US"/>
        </w:rPr>
        <w:t>Denuvo</w:t>
      </w:r>
      <w:proofErr w:type="spellEnd"/>
      <w:r w:rsidR="004B104B" w:rsidRPr="004B104B">
        <w:t xml:space="preserve"> </w:t>
      </w:r>
      <w:r w:rsidR="004B104B">
        <w:rPr>
          <w:lang w:val="en-US"/>
        </w:rPr>
        <w:t>Anti</w:t>
      </w:r>
      <w:r w:rsidR="004B104B" w:rsidRPr="004B104B">
        <w:t>-</w:t>
      </w:r>
      <w:r w:rsidR="004B104B">
        <w:rPr>
          <w:lang w:val="en-US"/>
        </w:rPr>
        <w:t>Tamper</w:t>
      </w:r>
      <w:r w:rsidR="004B104B">
        <w:t>. Сложность обхода таких систем напрямую влияют на число скрытых угроз. Проведен анализ методов маскировки вредоносного кода, вследствие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ПО на систему. На примере было доказано, что исполь</w:t>
      </w:r>
      <w:r w:rsidR="00962BEC">
        <w:t xml:space="preserve">зование подобного нелицензионного ПО может привести к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sidR="00962BEC">
        <w:rPr>
          <w:lang w:val="en-US"/>
        </w:rPr>
        <w:t>isacls</w:t>
      </w:r>
      <w:proofErr w:type="spellEnd"/>
      <w:r w:rsidR="00962BEC" w:rsidRPr="00962BEC">
        <w:t xml:space="preserve"> </w:t>
      </w:r>
      <w:r w:rsidR="00962BEC">
        <w:t xml:space="preserve">и </w:t>
      </w:r>
      <w:proofErr w:type="spellStart"/>
      <w:r w:rsidR="00962BEC">
        <w:rPr>
          <w:lang w:val="en-US"/>
        </w:rPr>
        <w:t>takeown</w:t>
      </w:r>
      <w:proofErr w:type="spellEnd"/>
      <w:r w:rsidR="00962BEC">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14:paraId="324D3E97" w14:textId="77777777" w:rsidR="0069596D" w:rsidRDefault="0069596D" w:rsidP="00130FDF">
      <w:pPr>
        <w:pStyle w:val="11"/>
      </w:pPr>
      <w:bookmarkStart w:id="12" w:name="_Toc231996010"/>
      <w:r>
        <w:lastRenderedPageBreak/>
        <w:t>СПИСОК ИСПОЛЬЗОВАННЫХ ИСТОЧНИКОВ</w:t>
      </w:r>
      <w:bookmarkEnd w:id="12"/>
    </w:p>
    <w:p w14:paraId="5866EF9C" w14:textId="77777777" w:rsidR="0069596D" w:rsidRPr="008E19B1" w:rsidRDefault="00DB110E" w:rsidP="0069596D">
      <w:pPr>
        <w:pStyle w:val="afc"/>
        <w:numPr>
          <w:ilvl w:val="0"/>
          <w:numId w:val="3"/>
        </w:numPr>
        <w:rPr>
          <w:rStyle w:val="af5"/>
          <w:color w:val="auto"/>
          <w:u w:val="none"/>
        </w:rPr>
      </w:pPr>
      <w:hyperlink r:id="rId13" w:history="1">
        <w:r w:rsidR="0069596D">
          <w:rPr>
            <w:rStyle w:val="af5"/>
          </w:rPr>
          <w:t>Технические средства защиты авторских прав — Википедия</w:t>
        </w:r>
      </w:hyperlink>
    </w:p>
    <w:p w14:paraId="00031BD4" w14:textId="77777777" w:rsidR="008E19B1" w:rsidRDefault="00DB110E" w:rsidP="0069596D">
      <w:pPr>
        <w:pStyle w:val="afc"/>
        <w:numPr>
          <w:ilvl w:val="0"/>
          <w:numId w:val="3"/>
        </w:numPr>
      </w:pPr>
      <w:hyperlink r:id="rId14"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DB110E" w:rsidP="0069596D">
      <w:pPr>
        <w:pStyle w:val="afc"/>
        <w:numPr>
          <w:ilvl w:val="0"/>
          <w:numId w:val="3"/>
        </w:numPr>
        <w:rPr>
          <w:rStyle w:val="af5"/>
          <w:color w:val="auto"/>
          <w:u w:val="none"/>
        </w:rPr>
      </w:pPr>
      <w:hyperlink r:id="rId15"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6" w:history="1">
        <w:r w:rsidR="00512EF1" w:rsidRPr="00512EF1">
          <w:rPr>
            <w:rStyle w:val="af5"/>
          </w:rPr>
          <w:t>Сбербанк: словарь терминов</w:t>
        </w:r>
      </w:hyperlink>
    </w:p>
    <w:p w14:paraId="67727685" w14:textId="6EE86E38" w:rsidR="00512EF1" w:rsidRPr="00420677" w:rsidRDefault="00DB110E" w:rsidP="00512EF1">
      <w:pPr>
        <w:pStyle w:val="afc"/>
        <w:numPr>
          <w:ilvl w:val="0"/>
          <w:numId w:val="3"/>
        </w:numPr>
        <w:jc w:val="left"/>
        <w:rPr>
          <w:rStyle w:val="af5"/>
          <w:color w:val="auto"/>
          <w:u w:val="none"/>
        </w:rPr>
      </w:pPr>
      <w:hyperlink r:id="rId17" w:history="1">
        <w:r w:rsidR="00512EF1" w:rsidRPr="00512EF1">
          <w:rPr>
            <w:rStyle w:val="af5"/>
            <w:lang w:val="en-US"/>
          </w:rPr>
          <w:t>Kaspersky</w:t>
        </w:r>
      </w:hyperlink>
    </w:p>
    <w:p w14:paraId="65D94B1C" w14:textId="6E010CE8" w:rsidR="00420677" w:rsidRDefault="00DB110E" w:rsidP="00512EF1">
      <w:pPr>
        <w:pStyle w:val="afc"/>
        <w:numPr>
          <w:ilvl w:val="0"/>
          <w:numId w:val="3"/>
        </w:numPr>
        <w:jc w:val="left"/>
      </w:pPr>
      <w:hyperlink r:id="rId18"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Википедия</w:t>
        </w:r>
      </w:hyperlink>
      <w:r w:rsidR="00420677">
        <w:t xml:space="preserve"> </w:t>
      </w:r>
    </w:p>
    <w:p w14:paraId="2ED1A74F" w14:textId="410B298E" w:rsidR="005C32D6" w:rsidRDefault="00DB110E" w:rsidP="00512EF1">
      <w:pPr>
        <w:pStyle w:val="afc"/>
        <w:numPr>
          <w:ilvl w:val="0"/>
          <w:numId w:val="3"/>
        </w:numPr>
        <w:jc w:val="left"/>
      </w:pPr>
      <w:hyperlink r:id="rId19" w:history="1">
        <w:r w:rsidR="005C32D6" w:rsidRPr="005C32D6">
          <w:rPr>
            <w:rStyle w:val="af5"/>
          </w:rPr>
          <w:t xml:space="preserve">CMD от А до Я: полный гид по запуску командной строки в </w:t>
        </w:r>
        <w:proofErr w:type="spellStart"/>
        <w:r w:rsidR="005C32D6" w:rsidRPr="005C32D6">
          <w:rPr>
            <w:rStyle w:val="af5"/>
          </w:rPr>
          <w:t>Windows</w:t>
        </w:r>
        <w:proofErr w:type="spellEnd"/>
      </w:hyperlink>
    </w:p>
    <w:p w14:paraId="629A6F04" w14:textId="6445F27E" w:rsidR="00007D4F" w:rsidRDefault="00DB110E" w:rsidP="00512EF1">
      <w:pPr>
        <w:pStyle w:val="afc"/>
        <w:numPr>
          <w:ilvl w:val="0"/>
          <w:numId w:val="3"/>
        </w:numPr>
        <w:jc w:val="left"/>
      </w:pPr>
      <w:hyperlink r:id="rId20" w:history="1">
        <w:r w:rsidR="00BB2FCF" w:rsidRPr="00BB2FCF">
          <w:rPr>
            <w:rStyle w:val="af5"/>
          </w:rPr>
          <w:t>"</w:t>
        </w:r>
        <w:proofErr w:type="spellStart"/>
        <w:r w:rsidR="00BB2FCF" w:rsidRPr="00BB2FCF">
          <w:rPr>
            <w:rStyle w:val="af5"/>
          </w:rPr>
          <w:t>takeown</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hyperlink>
      <w:r w:rsidR="005C32D6">
        <w:tab/>
      </w:r>
    </w:p>
    <w:p w14:paraId="0B69BF29" w14:textId="623DD35D" w:rsidR="00BB2FCF" w:rsidRDefault="007C6DA2" w:rsidP="00BB2FCF">
      <w:pPr>
        <w:pStyle w:val="afc"/>
        <w:numPr>
          <w:ilvl w:val="0"/>
          <w:numId w:val="3"/>
        </w:numPr>
        <w:jc w:val="left"/>
      </w:pPr>
      <w:r>
        <w:t xml:space="preserve"> </w:t>
      </w:r>
      <w:hyperlink r:id="rId21" w:history="1">
        <w:proofErr w:type="spellStart"/>
        <w:r w:rsidR="00BB2FCF" w:rsidRPr="00BB2FCF">
          <w:rPr>
            <w:rStyle w:val="af5"/>
          </w:rPr>
          <w:t>icacls</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r w:rsidR="00BB2FCF" w:rsidRPr="00BB2FCF">
          <w:rPr>
            <w:rStyle w:val="af5"/>
          </w:rPr>
          <w:t>.</w:t>
        </w:r>
      </w:hyperlink>
    </w:p>
    <w:p w14:paraId="2B38DEC0" w14:textId="77777777" w:rsidR="00BB2FCF" w:rsidRPr="0069596D" w:rsidRDefault="00BB2FCF" w:rsidP="005C32D6">
      <w:pPr>
        <w:pStyle w:val="afc"/>
        <w:ind w:left="1069" w:firstLine="0"/>
        <w:jc w:val="left"/>
      </w:pPr>
    </w:p>
    <w:sectPr w:rsidR="00BB2FCF" w:rsidRPr="0069596D" w:rsidSect="00CF500A">
      <w:footerReference w:type="first" r:id="rId22"/>
      <w:type w:val="continuous"/>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48889F" w14:textId="77777777" w:rsidR="00DB110E" w:rsidRDefault="00DB110E" w:rsidP="00140328">
      <w:pPr>
        <w:spacing w:line="240" w:lineRule="auto"/>
      </w:pPr>
      <w:r>
        <w:separator/>
      </w:r>
    </w:p>
  </w:endnote>
  <w:endnote w:type="continuationSeparator" w:id="0">
    <w:p w14:paraId="7778ED79" w14:textId="77777777" w:rsidR="00DB110E" w:rsidRDefault="00DB110E"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1323F6" w14:textId="77777777" w:rsidR="00CF500A" w:rsidRDefault="00CF500A" w:rsidP="00CF500A">
    <w:pPr>
      <w:pStyle w:val="af8"/>
      <w:ind w:firstLine="0"/>
    </w:pPr>
  </w:p>
  <w:p w14:paraId="645782E2" w14:textId="77777777" w:rsidR="00CF500A" w:rsidRDefault="00CF500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EAE2D2" w14:textId="77777777" w:rsidR="00DB110E" w:rsidRDefault="00DB110E" w:rsidP="00140328">
      <w:pPr>
        <w:spacing w:line="240" w:lineRule="auto"/>
      </w:pPr>
      <w:r>
        <w:separator/>
      </w:r>
    </w:p>
  </w:footnote>
  <w:footnote w:type="continuationSeparator" w:id="0">
    <w:p w14:paraId="0BD88379" w14:textId="77777777" w:rsidR="00DB110E" w:rsidRDefault="00DB110E" w:rsidP="001403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8"/>
  </w:num>
  <w:num w:numId="2">
    <w:abstractNumId w:val="3"/>
  </w:num>
  <w:num w:numId="3">
    <w:abstractNumId w:val="9"/>
  </w:num>
  <w:num w:numId="4">
    <w:abstractNumId w:val="4"/>
  </w:num>
  <w:num w:numId="5">
    <w:abstractNumId w:val="1"/>
  </w:num>
  <w:num w:numId="6">
    <w:abstractNumId w:val="7"/>
  </w:num>
  <w:num w:numId="7">
    <w:abstractNumId w:val="10"/>
  </w:num>
  <w:num w:numId="8">
    <w:abstractNumId w:val="0"/>
  </w:num>
  <w:num w:numId="9">
    <w:abstractNumId w:val="6"/>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7CEB"/>
    <w:rsid w:val="0000673D"/>
    <w:rsid w:val="00007D4F"/>
    <w:rsid w:val="00022083"/>
    <w:rsid w:val="00026D7A"/>
    <w:rsid w:val="000736A5"/>
    <w:rsid w:val="000816A8"/>
    <w:rsid w:val="000D668E"/>
    <w:rsid w:val="00117CA1"/>
    <w:rsid w:val="00130FDF"/>
    <w:rsid w:val="00140328"/>
    <w:rsid w:val="00140467"/>
    <w:rsid w:val="00146A2C"/>
    <w:rsid w:val="001B44AF"/>
    <w:rsid w:val="0021719F"/>
    <w:rsid w:val="002442E9"/>
    <w:rsid w:val="0024724D"/>
    <w:rsid w:val="002D638C"/>
    <w:rsid w:val="002E563E"/>
    <w:rsid w:val="00301F4B"/>
    <w:rsid w:val="003036DC"/>
    <w:rsid w:val="00303D88"/>
    <w:rsid w:val="00304715"/>
    <w:rsid w:val="003123D9"/>
    <w:rsid w:val="00335E5D"/>
    <w:rsid w:val="003535C7"/>
    <w:rsid w:val="00392C83"/>
    <w:rsid w:val="003B0317"/>
    <w:rsid w:val="003D2AF9"/>
    <w:rsid w:val="003F32DD"/>
    <w:rsid w:val="00406766"/>
    <w:rsid w:val="00420677"/>
    <w:rsid w:val="0044504F"/>
    <w:rsid w:val="004733DC"/>
    <w:rsid w:val="00482B4A"/>
    <w:rsid w:val="004B104B"/>
    <w:rsid w:val="00512EF1"/>
    <w:rsid w:val="00517E21"/>
    <w:rsid w:val="005449D1"/>
    <w:rsid w:val="005667BF"/>
    <w:rsid w:val="005720F2"/>
    <w:rsid w:val="00585846"/>
    <w:rsid w:val="005928BD"/>
    <w:rsid w:val="00593646"/>
    <w:rsid w:val="005A0AC5"/>
    <w:rsid w:val="005C32D6"/>
    <w:rsid w:val="005E715E"/>
    <w:rsid w:val="005F2A5C"/>
    <w:rsid w:val="006026E8"/>
    <w:rsid w:val="00605A7F"/>
    <w:rsid w:val="00633F66"/>
    <w:rsid w:val="006463F0"/>
    <w:rsid w:val="006600F9"/>
    <w:rsid w:val="00684787"/>
    <w:rsid w:val="0069596D"/>
    <w:rsid w:val="0070785C"/>
    <w:rsid w:val="00780E06"/>
    <w:rsid w:val="00785855"/>
    <w:rsid w:val="007878D1"/>
    <w:rsid w:val="007927F0"/>
    <w:rsid w:val="007A0ABB"/>
    <w:rsid w:val="007B50A7"/>
    <w:rsid w:val="007C6DA2"/>
    <w:rsid w:val="007C78EE"/>
    <w:rsid w:val="007E40BC"/>
    <w:rsid w:val="007E7EC2"/>
    <w:rsid w:val="007F4A85"/>
    <w:rsid w:val="0080542B"/>
    <w:rsid w:val="008063FB"/>
    <w:rsid w:val="00816F5F"/>
    <w:rsid w:val="0084597F"/>
    <w:rsid w:val="00851605"/>
    <w:rsid w:val="00896409"/>
    <w:rsid w:val="008B25EE"/>
    <w:rsid w:val="008C1607"/>
    <w:rsid w:val="008E19B1"/>
    <w:rsid w:val="008F26B6"/>
    <w:rsid w:val="00937EFB"/>
    <w:rsid w:val="00951E57"/>
    <w:rsid w:val="00962BEC"/>
    <w:rsid w:val="009A0C1B"/>
    <w:rsid w:val="009C2512"/>
    <w:rsid w:val="00A303B4"/>
    <w:rsid w:val="00AB6B08"/>
    <w:rsid w:val="00AB72FA"/>
    <w:rsid w:val="00AC4C5D"/>
    <w:rsid w:val="00AF7CEB"/>
    <w:rsid w:val="00B23A2F"/>
    <w:rsid w:val="00B27410"/>
    <w:rsid w:val="00B34AD9"/>
    <w:rsid w:val="00B4005D"/>
    <w:rsid w:val="00B85E9A"/>
    <w:rsid w:val="00B93B6F"/>
    <w:rsid w:val="00B93CCE"/>
    <w:rsid w:val="00BB2FCF"/>
    <w:rsid w:val="00BC0E38"/>
    <w:rsid w:val="00BC7457"/>
    <w:rsid w:val="00C16AAF"/>
    <w:rsid w:val="00C36C74"/>
    <w:rsid w:val="00C6194E"/>
    <w:rsid w:val="00C757F0"/>
    <w:rsid w:val="00C926C9"/>
    <w:rsid w:val="00CB4287"/>
    <w:rsid w:val="00CB56C9"/>
    <w:rsid w:val="00CB714C"/>
    <w:rsid w:val="00CE26FE"/>
    <w:rsid w:val="00CF500A"/>
    <w:rsid w:val="00D15A20"/>
    <w:rsid w:val="00D26C1A"/>
    <w:rsid w:val="00D37DA0"/>
    <w:rsid w:val="00D539E5"/>
    <w:rsid w:val="00DB110E"/>
    <w:rsid w:val="00DB46FF"/>
    <w:rsid w:val="00DC171B"/>
    <w:rsid w:val="00DE591E"/>
    <w:rsid w:val="00E05299"/>
    <w:rsid w:val="00E22B95"/>
    <w:rsid w:val="00E340E4"/>
    <w:rsid w:val="00E458CC"/>
    <w:rsid w:val="00E61286"/>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F092B3"/>
  <w15:docId w15:val="{4588748B-30A5-4081-82A6-0E0AF2ACA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Заголовок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130FDF"/>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130FDF"/>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 w:type="table" w:styleId="afe">
    <w:name w:val="Table Grid"/>
    <w:basedOn w:val="a1"/>
    <w:uiPriority w:val="39"/>
    <w:qFormat/>
    <w:rsid w:val="00CB4287"/>
    <w:pPr>
      <w:spacing w:after="0" w:line="240"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18" Type="http://schemas.openxmlformats.org/officeDocument/2006/relationships/hyperlink" Target="https://ru.wikipedia.org/wiki/VirusTotal" TargetMode="External"/><Relationship Id="rId3" Type="http://schemas.openxmlformats.org/officeDocument/2006/relationships/styles" Target="styles.xml"/><Relationship Id="rId21" Type="http://schemas.openxmlformats.org/officeDocument/2006/relationships/hyperlink" Target="https://learn.microsoft.com/ru-ru/windows-server/administration/windows-commands/icacl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spersky.ru/resource-center/definitions/what-is-a-rat-remote-access-trojan" TargetMode="External"/><Relationship Id="rId2" Type="http://schemas.openxmlformats.org/officeDocument/2006/relationships/numbering" Target="numbering.xml"/><Relationship Id="rId16" Type="http://schemas.openxmlformats.org/officeDocument/2006/relationships/hyperlink" Target="https://www.sberbank.ru/ru/person/kibrary/vocabulary/behkdor" TargetMode="External"/><Relationship Id="rId20" Type="http://schemas.openxmlformats.org/officeDocument/2006/relationships/hyperlink" Target="https://learn.microsoft.com/ru-ru/windows-server/administration/windows-commands/takeow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ncyclopedia.kaspersky.ru/glossary/trojan-psw-psw-password-stealing-ware/" TargetMode="External"/><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cloud.ru/blog/gayd-po-cmd"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habr.com/ru/articles/1019076/" TargetMode="External"/><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7BF534-CED1-4520-9A8B-0389F506D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861</TotalTime>
  <Pages>1</Pages>
  <Words>3244</Words>
  <Characters>18493</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Харченко Максим Александрови</cp:lastModifiedBy>
  <cp:revision>73</cp:revision>
  <dcterms:created xsi:type="dcterms:W3CDTF">2026-04-15T11:09:00Z</dcterms:created>
  <dcterms:modified xsi:type="dcterms:W3CDTF">2026-06-15T12:11:00Z</dcterms:modified>
</cp:coreProperties>
</file>