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39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054"/>
        <w:gridCol w:w="3685"/>
        <w:tblGridChange w:id="0">
          <w:tblGrid>
            <w:gridCol w:w="7054"/>
            <w:gridCol w:w="368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/>
              <w:drawing>
                <wp:inline distB="0" distT="0" distL="0" distR="0">
                  <wp:extent cx="850155" cy="738293"/>
                  <wp:effectExtent b="0" l="0" r="0" t="0"/>
                  <wp:docPr descr="J:\VICE RECTORADO\GESTION DE CURRICULO\FORMATOS\logo usatalta.JPG" id="2" name="image1.jpg"/>
                  <a:graphic>
                    <a:graphicData uri="http://schemas.openxmlformats.org/drawingml/2006/picture">
                      <pic:pic>
                        <pic:nvPicPr>
                          <pic:cNvPr descr="J:\VICE RECTORADO\GESTION DE CURRICULO\FORMATOS\logo usatalta.JPG" id="0" name="image1.jpg"/>
                          <pic:cNvPicPr preferRelativeResize="0"/>
                        </pic:nvPicPr>
                        <pic:blipFill>
                          <a:blip r:embed="rId6"/>
                          <a:srcRect b="11442" l="14111" r="12765" t="109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155" cy="7382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after="120" w:line="240" w:lineRule="auto"/>
              <w:jc w:val="center"/>
              <w:rPr>
                <w:rFonts w:ascii="Tahoma" w:cs="Tahoma" w:eastAsia="Tahoma" w:hAnsi="Tahoma"/>
                <w:b w:val="1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2"/>
                <w:szCs w:val="22"/>
                <w:u w:val="single"/>
                <w:rtl w:val="0"/>
              </w:rPr>
              <w:t xml:space="preserve">SEMINARIO DE TESIS</w:t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2"/>
                <w:szCs w:val="22"/>
                <w:u w:val="single"/>
                <w:rtl w:val="0"/>
              </w:rPr>
              <w:t xml:space="preserve">Elegir valor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after="0" w:line="240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-533399</wp:posOffset>
                </wp:positionH>
                <wp:positionV relativeFrom="paragraph">
                  <wp:posOffset>228600</wp:posOffset>
                </wp:positionV>
                <wp:extent cx="7558102" cy="295910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571712" y="3636808"/>
                          <a:ext cx="7548577" cy="28638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-533399</wp:posOffset>
                </wp:positionH>
                <wp:positionV relativeFrom="paragraph">
                  <wp:posOffset>228600</wp:posOffset>
                </wp:positionV>
                <wp:extent cx="7558102" cy="295910"/>
                <wp:effectExtent b="0" l="0" r="0" t="0"/>
                <wp:wrapSquare wrapText="bothSides" distB="0" distT="0" distL="0" distR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8102" cy="2959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Calibri" w:cs="Calibri" w:eastAsia="Calibri" w:hAnsi="Calibri"/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Calibri" w:cs="Calibri" w:eastAsia="Calibri" w:hAnsi="Calibri"/>
          <w:b w:val="1"/>
          <w:color w:val="ffff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ffffff"/>
          <w:sz w:val="24"/>
          <w:szCs w:val="24"/>
          <w:rtl w:val="0"/>
        </w:rPr>
        <w:t xml:space="preserve">FICHA DE SEGUIMIENTO DE ASESORÍA DE TESIS – SEMESTRE Elegir semestre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06.0" w:type="dxa"/>
        <w:jc w:val="left"/>
        <w:tblInd w:w="108.0" w:type="dxa"/>
        <w:tblBorders>
          <w:top w:color="c00000" w:space="0" w:sz="4" w:val="single"/>
          <w:left w:color="c00000" w:space="0" w:sz="4" w:val="single"/>
          <w:bottom w:color="c00000" w:space="0" w:sz="4" w:val="single"/>
          <w:right w:color="c00000" w:space="0" w:sz="4" w:val="single"/>
          <w:insideH w:color="c00000" w:space="0" w:sz="4" w:val="single"/>
          <w:insideV w:color="c00000" w:space="0" w:sz="4" w:val="single"/>
        </w:tblBorders>
        <w:tblLayout w:type="fixed"/>
        <w:tblLook w:val="0000"/>
      </w:tblPr>
      <w:tblGrid>
        <w:gridCol w:w="2267"/>
        <w:gridCol w:w="1702"/>
        <w:gridCol w:w="1560"/>
        <w:gridCol w:w="850"/>
        <w:gridCol w:w="709"/>
        <w:gridCol w:w="1559"/>
        <w:gridCol w:w="1559"/>
        <w:tblGridChange w:id="0">
          <w:tblGrid>
            <w:gridCol w:w="2267"/>
            <w:gridCol w:w="1702"/>
            <w:gridCol w:w="1560"/>
            <w:gridCol w:w="850"/>
            <w:gridCol w:w="709"/>
            <w:gridCol w:w="1559"/>
            <w:gridCol w:w="1559"/>
          </w:tblGrid>
        </w:tblGridChange>
      </w:tblGrid>
      <w:tr>
        <w:trPr>
          <w:trHeight w:val="340" w:hRule="atLeast"/>
        </w:trPr>
        <w:tc>
          <w:tcPr>
            <w:gridSpan w:val="7"/>
            <w:shd w:fill="000000" w:val="clear"/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DATOS DE LA TESIS</w:t>
            </w:r>
          </w:p>
        </w:tc>
      </w:tr>
      <w:tr>
        <w:trPr>
          <w:trHeight w:val="831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c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c00000"/>
                <w:rtl w:val="0"/>
              </w:rPr>
              <w:t xml:space="preserve">TÍTULO DE LA TESIS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SOLUCIÓN TECNOLÓGICA PARA APOYAR EN EL SEGUIMIENTO DEL LOGRO DE LAS COMPETENCIAS DE LOS ESTUDIANTES EN EL ÁREA DE COMPRENSIÓN LECTORA APLICANDO EL MODELO INTERACTIVO DE LECTURA.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c00000"/>
                <w:rtl w:val="0"/>
              </w:rPr>
              <w:t xml:space="preserve">DÍA OFICIAL DE ASESORÍA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VIERNES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c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c00000"/>
                <w:rtl w:val="0"/>
              </w:rPr>
              <w:t xml:space="preserve">HORA OFICIAL DE ASESORÍA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10:00. A 11:00 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7"/>
            <w:shd w:fill="000000" w:val="clear"/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DATOS DEL AUTOR DE LA TESIS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c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c00000"/>
                <w:rtl w:val="0"/>
              </w:rPr>
              <w:t xml:space="preserve">APELLIDOS Y NOMBRES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CARRASCO CHOEZ SISY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7"/>
            <w:shd w:fill="000000" w:val="clear"/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DATOS DEL ASESOR DE LA TESIS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c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c00000"/>
                <w:rtl w:val="0"/>
              </w:rPr>
              <w:t xml:space="preserve">APELLIDOS Y NOMBRES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CHAVARRY CHANKAY MARIANA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7"/>
            <w:shd w:fill="000000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DATOS DE LA ASESORÍA DE LA TESIS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c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c00000"/>
                <w:rtl w:val="0"/>
              </w:rPr>
              <w:t xml:space="preserve">LUGAR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PLATAFORMA TECNOLÓGICA MEET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c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c00000"/>
                <w:rtl w:val="0"/>
              </w:rPr>
              <w:t xml:space="preserve">Nº DE SESIÓN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c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c00000"/>
                <w:rtl w:val="0"/>
              </w:rPr>
              <w:t xml:space="preserve">FECHA DE EJECUCIÓN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13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c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c00000"/>
                <w:rtl w:val="0"/>
              </w:rPr>
              <w:t xml:space="preserve">HORA INICIAL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10:00 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c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c00000"/>
                <w:rtl w:val="0"/>
              </w:rPr>
              <w:t xml:space="preserve">HORA FINAL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11:00 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7"/>
            <w:shd w:fill="000000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CORRECCIONES A REALIZAR </w:t>
            </w:r>
          </w:p>
        </w:tc>
      </w:tr>
      <w:tr>
        <w:trPr>
          <w:trHeight w:val="2721" w:hRule="atLeast"/>
        </w:trPr>
        <w:tc>
          <w:tcPr>
            <w:gridSpan w:val="7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Corregir diagrama de despliegue</w:t>
            </w:r>
          </w:p>
          <w:p w:rsidR="00000000" w:rsidDel="00000000" w:rsidP="00000000" w:rsidRDefault="00000000" w:rsidRPr="00000000" w14:paraId="00000058">
            <w:pPr>
              <w:spacing w:after="0" w:line="240" w:lineRule="auto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Adecuar la nomenclatura del sistema web en el diagrama de componentes </w:t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Completar el informe</w:t>
            </w:r>
          </w:p>
          <w:p w:rsidR="00000000" w:rsidDel="00000000" w:rsidP="00000000" w:rsidRDefault="00000000" w:rsidRPr="00000000" w14:paraId="0000005A">
            <w:pPr>
              <w:spacing w:after="0" w:line="240" w:lineRule="auto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after="0" w:line="240" w:lineRule="auto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after="0" w:line="240" w:lineRule="auto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7"/>
            <w:shd w:fill="000000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CORRECCIONES QUE NO SE TOMARON EN CUENTA DE LA ASESORÍA ANTERIOR</w:t>
            </w:r>
          </w:p>
        </w:tc>
      </w:tr>
      <w:tr>
        <w:trPr>
          <w:trHeight w:val="2721" w:hRule="atLeast"/>
        </w:trPr>
        <w:tc>
          <w:tcPr>
            <w:gridSpan w:val="7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Haga clic aquí para escribir texto.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6"/>
            <w:shd w:fill="000000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% DE AVANCE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00%</w:t>
            </w:r>
          </w:p>
        </w:tc>
      </w:tr>
    </w:tbl>
    <w:p w:rsidR="00000000" w:rsidDel="00000000" w:rsidP="00000000" w:rsidRDefault="00000000" w:rsidRPr="00000000" w14:paraId="00000078">
      <w:pPr>
        <w:spacing w:after="2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44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082"/>
        <w:gridCol w:w="880"/>
        <w:gridCol w:w="4082"/>
        <w:tblGridChange w:id="0">
          <w:tblGrid>
            <w:gridCol w:w="4082"/>
            <w:gridCol w:w="880"/>
            <w:gridCol w:w="4082"/>
          </w:tblGrid>
        </w:tblGridChange>
      </w:tblGrid>
      <w:tr>
        <w:trPr>
          <w:trHeight w:val="127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</w:rPr>
              <w:drawing>
                <wp:inline distB="0" distT="0" distL="0" distR="0">
                  <wp:extent cx="842403" cy="842403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2403" cy="84240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</w:rPr>
              <w:drawing>
                <wp:inline distB="0" distT="0" distL="0" distR="0">
                  <wp:extent cx="838606" cy="838606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606" cy="83860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7" w:hRule="atLeast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Firma del Tesista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Firma del Asesor de Tesis</w:t>
            </w:r>
          </w:p>
        </w:tc>
      </w:tr>
    </w:tbl>
    <w:p w:rsidR="00000000" w:rsidDel="00000000" w:rsidP="00000000" w:rsidRDefault="00000000" w:rsidRPr="00000000" w14:paraId="0000007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9" w:w="11907" w:orient="portrait"/>
      <w:pgMar w:bottom="284" w:top="567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