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测试结果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楷体" w:hAnsi="楷体" w:eastAsia="楷体" w:cs="楷体"/>
          <w:sz w:val="24"/>
          <w:szCs w:val="24"/>
        </w:rPr>
      </w:pPr>
      <w:r>
        <w:rPr>
          <w:rStyle w:val="5"/>
          <w:rFonts w:hint="eastAsia" w:ascii="楷体" w:hAnsi="楷体" w:eastAsia="楷体" w:cs="楷体"/>
          <w:sz w:val="24"/>
          <w:szCs w:val="24"/>
        </w:rPr>
        <w:t>第1关：基本测试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输入可以是8bit的数据和10bit的密钥，输出是8bit的密文。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实现方法：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楷体" w:hAnsi="楷体" w:eastAsia="楷体" w:cs="楷体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根据课程所讲原理，我们使用</w:t>
      </w:r>
      <w:r>
        <w:rPr>
          <w:rFonts w:hint="eastAsia" w:ascii="楷体" w:hAnsi="楷体" w:eastAsia="楷体" w:cs="楷体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Java</w:t>
      </w:r>
      <w:r>
        <w:rPr>
          <w:rFonts w:hint="eastAsia" w:ascii="楷体" w:hAnsi="楷体" w:eastAsia="楷体" w:cs="楷体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语言实现了</w:t>
      </w:r>
      <w:r>
        <w:rPr>
          <w:rStyle w:val="5"/>
          <w:rFonts w:hint="eastAsia" w:ascii="楷体" w:hAnsi="楷体" w:eastAsia="楷体" w:cs="楷体"/>
          <w:b w:val="0"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S-DES</w:t>
      </w:r>
      <w:r>
        <w:rPr>
          <w:rFonts w:hint="eastAsia" w:ascii="楷体" w:hAnsi="楷体" w:eastAsia="楷体" w:cs="楷体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算法，加解密主要框架如下（具体实现见</w:t>
      </w:r>
      <w:r>
        <w:rPr>
          <w:rFonts w:hint="eastAsia" w:ascii="楷体" w:hAnsi="楷体" w:eastAsia="楷体" w:cs="楷体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S_DES.java</w:t>
      </w:r>
      <w:r>
        <w:rPr>
          <w:rFonts w:hint="eastAsia" w:ascii="楷体" w:hAnsi="楷体" w:eastAsia="楷体" w:cs="楷体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楷体" w:hAnsi="楷体" w:eastAsia="楷体" w:cs="楷体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加密：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4984115" cy="4392930"/>
            <wp:effectExtent l="0" t="0" r="14605" b="1143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解密：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67325" cy="4316730"/>
            <wp:effectExtent l="0" t="0" r="5715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UI用例测试：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drawing>
          <wp:inline distT="0" distB="0" distL="114300" distR="114300">
            <wp:extent cx="5266690" cy="3198495"/>
            <wp:effectExtent l="0" t="0" r="6350" b="1905"/>
            <wp:docPr id="1" name="图片 1" descr="22f420cfce1d69be2e702d325726e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2f420cfce1d69be2e702d325726eb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hint="eastAsia" w:ascii="楷体" w:hAnsi="楷体" w:eastAsia="楷体" w:cs="楷体"/>
          <w:sz w:val="24"/>
          <w:szCs w:val="24"/>
        </w:rPr>
      </w:pPr>
      <w:r>
        <w:rPr>
          <w:rStyle w:val="5"/>
          <w:rFonts w:hint="eastAsia" w:ascii="楷体" w:hAnsi="楷体" w:eastAsia="楷体" w:cs="楷体"/>
          <w:sz w:val="24"/>
          <w:szCs w:val="24"/>
        </w:rPr>
        <w:t>第2关：交叉测试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本算法已经和其他小组的同学（李丁林诗颖组）进行共同测试，确认检验无误，测试通过。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用例测试：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楷体" w:hAnsi="楷体" w:eastAsia="楷体" w:cs="楷体"/>
          <w:sz w:val="24"/>
          <w:szCs w:val="24"/>
        </w:rPr>
      </w:pPr>
      <w:r>
        <w:rPr>
          <w:rStyle w:val="5"/>
          <w:rFonts w:hint="eastAsia" w:ascii="楷体" w:hAnsi="楷体" w:eastAsia="楷体" w:cs="楷体"/>
          <w:sz w:val="24"/>
          <w:szCs w:val="24"/>
        </w:rPr>
        <w:t>第3关：扩展功能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考虑到向实用性扩展，加密算法的数据输入可以是ASII编码字符串(分组为1 Byte)，对应地输出也可以是ACII字符串(很可能是乱码)。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实现方法：将字符串的格式进行统一转换，以此来实现加解密，加解密后在将格式转换为原格式（具体代码见源代码</w:t>
      </w:r>
      <w:bookmarkStart w:id="0" w:name="_GoBack"/>
      <w:bookmarkEnd w:id="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）。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3776980"/>
            <wp:effectExtent l="0" t="0" r="2540" b="254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UI用例测试：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drawing>
          <wp:inline distT="0" distB="0" distL="114300" distR="114300">
            <wp:extent cx="5266690" cy="3201670"/>
            <wp:effectExtent l="0" t="0" r="6350" b="13970"/>
            <wp:docPr id="3" name="图片 3" descr="5c4685396dfdfdb0b3c28236de4d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c4685396dfdfdb0b3c28236de4d1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楷体" w:hAnsi="楷体" w:eastAsia="楷体" w:cs="楷体"/>
          <w:sz w:val="24"/>
          <w:szCs w:val="24"/>
        </w:rPr>
      </w:pPr>
      <w:r>
        <w:rPr>
          <w:rStyle w:val="5"/>
          <w:rFonts w:hint="eastAsia" w:ascii="楷体" w:hAnsi="楷体" w:eastAsia="楷体" w:cs="楷体"/>
          <w:sz w:val="24"/>
          <w:szCs w:val="24"/>
        </w:rPr>
        <w:t>第4关：暴力破解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假设你找到了使用相同密钥的明、密文对(一个或多个)，请尝试使用暴力破解的方法找到正确的密钥Key。在编写程序时，你也可以考虑使用多线程的方式提升破解的效率。请设定时间戳，用视频或动图展示你在多长时间内完成了暴力破解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用例测试：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drawing>
          <wp:inline distT="0" distB="0" distL="114300" distR="114300">
            <wp:extent cx="5271135" cy="1935480"/>
            <wp:effectExtent l="0" t="0" r="1905" b="0"/>
            <wp:docPr id="6" name="图片 6" descr="a91237210a0cfc45573c4f0c8aac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91237210a0cfc45573c4f0c8aaca7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楷体" w:hAnsi="楷体" w:eastAsia="楷体" w:cs="楷体"/>
          <w:sz w:val="24"/>
          <w:szCs w:val="24"/>
        </w:rPr>
      </w:pPr>
      <w:r>
        <w:rPr>
          <w:rStyle w:val="5"/>
          <w:rFonts w:hint="eastAsia" w:ascii="楷体" w:hAnsi="楷体" w:eastAsia="楷体" w:cs="楷体"/>
          <w:sz w:val="24"/>
          <w:szCs w:val="24"/>
        </w:rPr>
        <w:t>第5关：封闭测试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根据第4关的结果，进一步分析，对于你随机选择的一个明密文对，是不是有不止一个密钥Key？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答：如果随机选择一个明密文对，是会出现不止一个密钥。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用例测试如下：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drawing>
          <wp:inline distT="0" distB="0" distL="114300" distR="114300">
            <wp:extent cx="5271770" cy="4096385"/>
            <wp:effectExtent l="0" t="0" r="1270" b="3175"/>
            <wp:docPr id="4" name="图片 4" descr="a5aa9d24a21bfe81de552f0c282a1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5aa9d24a21bfe81de552f0c282a13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wZmVjYjM5YjgyNzVmNTlhOTZiNGVmNjQ1ZmQwMGEifQ=="/>
  </w:docVars>
  <w:rsids>
    <w:rsidRoot w:val="7C314E88"/>
    <w:rsid w:val="426217F9"/>
    <w:rsid w:val="7C31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2023-10-06T06:51:00Z</dcterms:created>
  <dc:creator>清梦</dc:creator>
  <cp:lastModifiedBy>清梦</cp:lastModifiedBy>
  <dcterms:modified xsi:type="dcterms:W3CDTF">2023-10-06T08:14:51Z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227D0EFF838E424691CE02FF77F4FEDB_11</vt:lpwstr>
  </property>
</Properties>
</file>