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Converted Manuscript</w:t>
      </w:r>
    </w:p>
    <w:p>
      <w:pPr>
        <w:pStyle w:val="Heading1"/>
      </w:pPr>
      <w:r>
        <w:t>mRNA Vaccines: A New Hope for Preventing and Controlling African Swine Fever</w:t>
      </w:r>
    </w:p>
    <w:p>
      <w:r>
        <w:t>1.1. Introduction</w:t>
      </w:r>
      <w:r>
        <w:br/>
        <w:t>Overview of African Swine Fever (ASF) as a highly contagious and devastating disease in swine populations.</w:t>
      </w:r>
      <w:r>
        <w:br/>
        <w:t>---THERE MAY BE ERRORS WITH THE FOLLOWING TEXT---</w:t>
        <w:br/>
        <w:t>BEGIN</w:t>
      </w:r>
      <w:r>
        <w:br/>
        <w:t>African Swine Fever (ASF) is a highly contagious viral disease that affects both domestic and wild pigs, posing a significant threat to the global swine industry and causing severe economic losses [1]. With a mortality rate of up to 100% in affected populations, ASF is considered one of the most devastating diseases in pig farming, leading to widespread depopulation and trade restrictions [2]. The ASF virus is notably resilient, capable of surviving in various environments, including contaminated surfaces and meat products, which facilitates its rapid transmission across regions [3]. Despite its severe impact, there is currently no effective vaccine or treatment available for ASF, underscoring the critical importance of stringent prevention and control measures to mitigate outbreaks and limit its spread [4].</w:t>
      </w:r>
      <w:r>
        <w:br/>
        <w:t>END</w:t>
      </w:r>
    </w:p>
    <w:p>
      <w:r>
        <w:t>Economic and agricultural impact of ASF outbreaks globally.</w:t>
      </w:r>
      <w:r>
        <w:br/>
        <w:t>---THERE MAY BE ERRORS WITH THE FOLLOWING TEXT---</w:t>
        <w:br/>
        <w:t>BEGIN</w:t>
      </w:r>
      <w:r>
        <w:br/>
        <w:t>African Swine Fever (ASF) outbreaks have had profound economic and agricultural impacts globally, with estimated losses reaching $130 billion between 2018 and 2020 [5]. China, the world’s largest pork producer, experienced a devastating loss of over 40% of its pig population in 2019 due to ASF, which triggered a sharp increase in pork prices [6]. Similarly, Vietnam culled over 6 million pigs in 2019, representing 20% of its pig population, severely affecting local farmers and the agricultural sector [5]. In the European Union, efforts to combat ASF between 2014 and 2020 cost over €1.3 billion, including compensation for farmers and control measures [7]. Furthermore, ASF outbreaks disrupted the global pork trade, with countries like Germany and Poland facing export bans and reduced market access, exacerbating economic challenges [8]. These examples underscore the widespread and far-reaching consequences of ASF on both local and global scales.</w:t>
      </w:r>
      <w:r>
        <w:br/>
        <w:t>END</w:t>
      </w:r>
    </w:p>
    <w:p>
      <w:r>
        <w:t xml:space="preserve">Brief history of ASF vaccine development efforts.  </w:t>
      </w:r>
    </w:p>
    <w:p>
      <w:r>
        <w:t>The development of an effective vaccine for African Swine Fever (ASF) has been a challenging endeavor spanning several decades. Initial efforts in the 1960s focused on inactivated viruses, but these attempts were largely unsuccessful due to the virus's complex nature and inability to induce robust immunity [9]. Subsequently, live attenuated vaccines emerged as a promising alternative, demonstrating some efficacy in experimental settings; however, safety concerns, including the risk of reversion to virulence, have hindered their widespread application [10]. In recent years, advancements in molecular biology have revolutionized vaccine development, leading to the exploration of safer and more targeted approaches, such as subunit and mRNA vaccines [11]. Despite these innovations, a significant obstacle remains the lack of cross-protection between different ASF virus strains, complicating the pursuit of a universal vaccine [12]. These challenges underscore the need for continued research and innovation in ASF vaccine development.</w:t>
      </w:r>
    </w:p>
    <w:p>
      <w:r>
        <w:t>Current challenges in controlling ASF with existing strategies.</w:t>
      </w:r>
      <w:r>
        <w:br/>
        <w:t>---THERE MAY BE ERRORS WITH THE FOLLOWING TEXT---</w:t>
        <w:br/>
        <w:t>BEGIN</w:t>
      </w:r>
      <w:r>
        <w:br/>
        <w:t>The control of African Swine Fever (ASF) faces significant challenges due to the lack of an effective vaccine, which remains a critical barrier to disease management [3]. Current strategies primarily depend on stringent biosecurity measures and the culling of infected animals, which are not only costly but also disruptive to livestock production and local economies [13]. Additionally, the persistence of ASF in wild boar populations poses a continuous threat, as it complicates eradication efforts and increases the risk of spillover to domestic pig herds [14]. Furthermore, the absence of robust international coordination and the variability in biosecurity standards across regions impede the implementation of consistent and effective control measures [15]. Compounding these issues is the high genetic diversity of ASF virus strains, which complicates the development of a universal vaccine capable of addressing the wide range of viral variants [16]. These multifaceted challenges highlight the urgent need for innovative and collaborative approaches to combat ASF effectively.</w:t>
      </w:r>
      <w:r>
        <w:br/>
        <w:t>END</w:t>
      </w:r>
    </w:p>
    <w:p>
      <w:r>
        <w:t>Introduction to mRNA vaccines as a promising new approach for ASF prevention.</w:t>
      </w:r>
      <w:r>
        <w:br/>
        <w:t>---THERE MAY BE ERRORS WITH THE FOLLOWING TEXT---</w:t>
        <w:br/>
        <w:t>BEGIN</w:t>
      </w:r>
      <w:r>
        <w:br/>
        <w:t>mRNA vaccines have emerged as a promising new approach for the prevention of African Swine Fever (ASF), offering a rapid and adaptable platform for developing vaccines against emerging infectious diseases [17]. Unlike traditional vaccine development, which often faces challenges such as time-consuming production and safety concerns, mRNA vaccines can be rapidly designed and produced once the genetic sequence of the pathogen is known, making them highly suitable for combating ASF outbreaks [17]. Furthermore, mRNA vaccines have the unique ability to induce both humoral and cellular immune responses, which are crucial for effective protection against ASF [17]. The success of mRNA vaccines in combating COVID-19 has demonstrated their potential for application in veterinary medicine, including ASF prevention, highlighting their versatility and efficacy [18]. This innovative approach could revolutionize the fight against ASF, providing a timely and effective solution to a persistent global threat.</w:t>
      </w:r>
      <w:r>
        <w:br/>
        <w:t>END</w:t>
      </w:r>
    </w:p>
    <w:p>
      <w:r>
        <w:t>1.2. Current Vaccine Approaches</w:t>
      </w:r>
      <w:r>
        <w:br/>
        <w:t>Description of live attenuated vaccines and their limitations (e.g., safety concerns, incomplete protection).</w:t>
      </w:r>
      <w:r>
        <w:br/>
        <w:t>---THERE MAY BE ERRORS WITH THE FOLLOWING TEXT---</w:t>
        <w:br/>
        <w:t>BEGIN</w:t>
      </w:r>
      <w:r>
        <w:br/>
        <w:t>Live attenuated vaccines for African Swine Fever (ASF) are developed by weakening the virus to induce immunity without causing disease, but they present significant safety concerns, including the risk of reversion to virulence [19]. Additionally, these vaccines often provide incomplete protection, as they may fail to prevent infection or transmission in all vaccinated animals, undermining their efficacy [20]. The development of live attenuated ASF vaccines is further complicated by the virus's complex genome and the absence of a robust cell culture system for effective attenuation [21]. Moreover, vaccinated animals may experience adverse reactions, such as fever and tissue damage, which limit the widespread application of these vaccines [12]. These limitations highlight the challenges in utilizing live attenuated vaccines as a reliable solution for ASF control.</w:t>
      </w:r>
      <w:r>
        <w:br/>
        <w:t>END</w:t>
      </w:r>
    </w:p>
    <w:p>
      <w:r>
        <w:t>Overview of inactivated vaccines and their inefficacy against ASFV.</w:t>
      </w:r>
      <w:r>
        <w:br/>
        <w:t>---THERE MAY BE ERRORS WITH THE FOLLOWING TEXT---</w:t>
        <w:br/>
        <w:t>BEGIN</w:t>
      </w:r>
      <w:r>
        <w:br/>
        <w:t>Inactivated vaccines for African Swine Fever (ASF) have demonstrated limited efficacy, primarily due to the virus's complex structure and its ability to evade host immune responses [22]. These vaccines fail to induce robust cellular immunity, which is essential for providing protection against ASFV [23]. The lack of efficacy is further attributed to the inability of inactivated ASFV vaccines to replicate within the host, thereby failing to stimulate a comprehensive immune response [24]. Experimental trials have consistently shown that inactivated vaccines do not provide adequate protection against ASFV, underscoring the necessity for alternative vaccine strategies to combat this devastating disease [25].</w:t>
      </w:r>
      <w:r>
        <w:br/>
        <w:t>END</w:t>
      </w:r>
    </w:p>
    <w:p>
      <w:r>
        <w:t>Subunit vaccines and their challenges in eliciting robust immune responses.</w:t>
      </w:r>
      <w:r>
        <w:br/>
        <w:t>---THERE MAY BE ERRORS WITH THE FOLLOWING TEXT---</w:t>
        <w:br/>
        <w:t>BEGIN</w:t>
      </w:r>
      <w:r>
        <w:br/>
        <w:t>Subunit vaccines for African Swine Fever (ASF) represent a promising yet challenging approach in vaccine development. These vaccines, which rely on a limited set of antigens, often struggle to elicit robust immune responses, as they fail to provide the broad immunological stimulation required for comprehensive protection [26]. The absence of effective adjuvants further compounds this issue, diminishing their ability to stimulate strong and durable immune reactions [27]. Additionally, subunit vaccines face inherent difficulties in mimicking the natural infection process, which is critical for inducing a well-rounded immune response [28]. Variability in immune responses among different pig populations further complicates their efficacy, highlighting the need for tailored solutions in ASF vaccine development [29]. Moreover, the requirement for multiple booster doses to achieve even partial protection renders subunit vaccines impractical for large-scale vaccination programs, underscoring the need for innovative strategies to enhance their immunogenicity and practicality [30].</w:t>
      </w:r>
      <w:r>
        <w:br/>
        <w:t>END</w:t>
      </w:r>
    </w:p>
    <w:p>
      <w:r>
        <w:t>Viral vector-based vaccines and their progress in ASF research.</w:t>
      </w:r>
      <w:r>
        <w:br/>
        <w:t>---THERE MAY BE ERRORS WITH THE FOLLOWING TEXT---</w:t>
        <w:br/>
        <w:t>BEGIN</w:t>
      </w:r>
      <w:r>
        <w:br/>
        <w:t>Viral vector-based vaccines have emerged as a promising strategy in African Swine Fever (ASF) research, leveraging vectors such as adenovirus and poxvirus to elicit immune responses against the African Swine Fever Virus (ASFV). Preclinical studies have demonstrated the potential of these platforms, with recombinant adenovirus expressing ASFV antigens showing partial protection in pigs [31][32]. Additionally, poxvirus-based vectors, including modified vaccinia Ankara (MVA), have been explored for their ability to induce robust immune responses, further advancing ASFV vaccine development [33]. However, challenges remain, including the need to ensure long-term immunity and address safety concerns related to the immunogenicity of the viral vectors [25]. Despite these hurdles, viral vector-based vaccines continue to be a key focus in the ongoing quest for an effective ASFV vaccine.</w:t>
      </w:r>
      <w:r>
        <w:br/>
        <w:t>END</w:t>
      </w:r>
    </w:p>
    <w:p>
      <w:r>
        <w:t>Comparison of efficacy, safety, and scalability of current vaccine platforms.</w:t>
      </w:r>
      <w:r>
        <w:br/>
        <w:t>---THERE MAY BE ERRORS WITH THE FOLLOWING TEXT---</w:t>
        <w:br/>
        <w:t>BEGIN</w:t>
      </w:r>
      <w:r>
        <w:br/>
        <w:t>Current vaccine platforms for African swine fever (ASF) exhibit varying degrees of efficacy, safety, and scalability. Live attenuated vaccines have demonstrated high efficacy in experimental settings but are associated with safety concerns due to the potential risk of reversion to virulence [34]. Inactivated vaccines, while safer, have shown limited efficacy in eliciting robust immune protection [23]. Subunit vaccines are scalable and safe but face challenges in achieving sufficient efficacy due to the complex nature of the ASF virus [35]. mRNA vaccines represent a promising approach, offering rapid development, scalability, and the ability to induce strong immune responses without the risks associated with live virus use [36]. Vector-based vaccines have shown moderate efficacy but are hindered by scalability issues and potential immune interference from pre-existing immunity to the vector [37]. These trade-offs highlight the need for continued innovation to optimize vaccine platforms for ASF.</w:t>
      </w:r>
      <w:r>
        <w:br/>
        <w:t>END</w:t>
      </w:r>
    </w:p>
    <w:p>
      <w:r>
        <w:t>1.3. Limitations of Existing ASFV Vaccines</w:t>
      </w:r>
      <w:r>
        <w:br/>
        <w:t>Inability of current vaccines to provide cross-protection against diverse ASFV strains.</w:t>
      </w:r>
      <w:r>
        <w:br/>
        <w:t>Inability of current vaccines to provide cross-protection against diverse ASFV strains.</w:t>
      </w:r>
      <w:r>
        <w:br/>
        <w:t>---THERE MAY BE ERRORS WITH THE FOLLOWING TEXT---</w:t>
        <w:br/>
        <w:t>BEGIN</w:t>
      </w:r>
      <w:r>
        <w:br/>
        <w:t xml:space="preserve">A significant limitation of current African Swine Fever Virus (ASFV) vaccines is their inability to provide cross-protection against diverse ASFV strains, primarily due to the virus's genetic variability and complex immune evasion mechanisms [38]. The lack of cross-protection is further exacerbated by the virus's capacity to modulate host immune responses and the absence of conserved immunogenic targets across different strains [39]. While experimental ASFV subunit vaccines have been developed, their efficacy in eliciting cross-protection remains limited, underscoring the urgent need for innovative vaccine platforms, such as mRNA vaccines, to address this critical gap [40].  </w:t>
      </w:r>
    </w:p>
    <w:p>
      <w:pPr>
        <w:pStyle w:val="Heading2"/>
      </w:pPr>
      <w:r>
        <w:t>END</w:t>
      </w:r>
    </w:p>
    <w:p>
      <w:r>
        <w:t>Safety issues, including the risk of reversion to virulence in live attenuated vaccines.</w:t>
      </w:r>
      <w:r>
        <w:br/>
        <w:t>---THERE MAY BE ERRORS WITH THE FOLLOWING TEXT---</w:t>
        <w:br/>
        <w:t>BEGIN</w:t>
      </w:r>
      <w:r>
        <w:br/>
        <w:t>A significant limitation of existing live attenuated vaccines for African Swine Fever (ASF) is their inherent safety concerns, particularly the risk of reversion to virulence. This phenomenon can result in the emergence of virulent strains capable of causing outbreaks even within vaccinated populations [41]. Additionally, the safety profile of these vaccines is further compromised by their potential to induce chronic infections and persistent viral shedding, which poses a continuous threat of virus transmission [42]. Moreover, inadequate attenuation of live ASF vaccines has been associated with severe clinical manifestations and high mortality rates in vaccinated animals, highlighting the challenges in ensuring their safety and efficacy [27]. These safety issues underscore the critical need for more stable and reliable vaccine candidates to mitigate the risks associated with current live attenuated ASF vaccines.</w:t>
      </w:r>
      <w:r>
        <w:br/>
        <w:t>END</w:t>
      </w:r>
    </w:p>
    <w:p>
      <w:r>
        <w:t>Challenges in achieving long-lasting immunity with existing vaccine candidates.</w:t>
      </w:r>
      <w:r>
        <w:br/>
        <w:t>---THERE MAY BE ERRORS WITH THE FOLLOWING TEXT---</w:t>
        <w:br/>
        <w:t>BEGIN</w:t>
      </w:r>
      <w:r>
        <w:br/>
        <w:t>Achieving long-lasting immunity with existing African Swine Fever (ASF) vaccine candidates remains a significant challenge. Current vaccines, including live attenuated formulations, often fail to induce durable protection due to the virus's sophisticated mechanisms of immune evasion [43]. The immune response elicited by these candidates is typically short-lived, necessitating frequent booster doses to sustain protective immunity [44]. Additionally, the genetic diversity of ASFV strains complicates the development of vaccines that can provide broad and durable protection across different viral isolates [45]. A critical limitation is the failure of existing vaccines to induce robust memory T-cell responses, which are essential for long-term immunity [46]. Furthermore, the absence of a reliable correlate of protection for ASF vaccines makes it difficult to evaluate and ensure sustained immunity in vaccinated animals [47]. These challenges highlight the need for innovative approaches to improve the longevity and efficacy of ASF vaccines.</w:t>
      </w:r>
      <w:r>
        <w:br/>
        <w:t>END</w:t>
      </w:r>
    </w:p>
    <w:p>
      <w:r>
        <w:t>Difficulties in large-scale production and distribution of traditional vaccines.</w:t>
      </w:r>
      <w:r>
        <w:br/>
        <w:t>---THERE MAY BE ERRORS WITH THE FOLLOWING TEXT---</w:t>
        <w:br/>
        <w:t>BEGIN</w:t>
      </w:r>
      <w:r>
        <w:br/>
        <w:t>The large-scale production and distribution of traditional vaccines for African Swine Fever (ASF) face significant challenges that limit their effectiveness and accessibility. Traditional ASF vaccines often require complex and costly production processes, including the use of high-containment facilities to handle live viruses, which increases operational expenses and logistical constraints [10]. Additionally, the distribution of these vaccines is hindered by the necessity of a cold chain to maintain vaccine stability, a requirement that is particularly difficult to meet in resource-limited settings [46]. Scalability is further restricted by the time-consuming process of virus cultivation and the need for large quantities of live virus for vaccine production [48]. Regulatory hurdles and safety concerns associated with live-attenuated vaccines add another layer of complexity, complicating both production and distribution efforts [49]. Moreover, the absence of a DIVA (Differentiating Infected from Vaccinated Animals) strategy in traditional ASF vaccines complicates disease control and eradication efforts, limiting their utility in large-scale vaccination campaigns [25]. These collective challenges underscore the need for innovative approaches to overcome the limitations of traditional ASF vaccines.</w:t>
      </w:r>
      <w:r>
        <w:br/>
        <w:t>END</w:t>
      </w:r>
    </w:p>
    <w:p>
      <w:r>
        <w:t>Lack of vaccines that effectively prevent both clinical disease and virus transmission.</w:t>
      </w:r>
      <w:r>
        <w:br/>
        <w:t>---THERE MAY BE ERRORS WITH THE FOLLOWING TEXT---</w:t>
        <w:br/>
        <w:t>BEGIN</w:t>
      </w:r>
      <w:r>
        <w:br/>
        <w:t>One of the most significant limitations of existing African Swine Fever (ASF) vaccines is their inability to effectively prevent both clinical disease and virus transmission, which are essential for comprehensive disease control. Current vaccines, such as live attenuated vaccines, fail to provide cross-protection against diverse ASFV strains, limiting their broader applicability [10]. Moreover, while some vaccines may reduce clinical symptoms, they do not simultaneously block viral transmission, a critical gap that undermines efforts to control the spread of the disease [50]. This dual failure has significantly hindered eradication efforts in endemic regions, where the virus continues to circulate despite vaccination attempts [51]. Despite notable progress in vaccine development, no ASF vaccine has yet been approved that can fully prevent both disease manifestations and viral dissemination, highlighting a pressing need for more effective solutions [52].</w:t>
      </w:r>
      <w:r>
        <w:br/>
        <w:t>END</w:t>
      </w:r>
    </w:p>
    <w:p>
      <w:r>
        <w:t>1.4. The Need for Innovative Vaccine Technologies</w:t>
      </w:r>
      <w:r>
        <w:br/>
        <w:t>Growing demand for rapid and adaptable vaccine platforms in response to emerging ASFV strains.</w:t>
      </w:r>
      <w:r>
        <w:br/>
        <w:t>---THERE MAY BE ERRORS WITH THE FOLLOWING TEXT---</w:t>
        <w:br/>
        <w:t>BEGIN</w:t>
      </w:r>
      <w:r>
        <w:br/>
        <w:t>The growing demand for rapid and adaptable vaccine platforms is driven by the emergence of new African Swine Fever Virus (ASFV) strains, which necessitates timely and effective responses to mitigate the global spread of the disease [53]. Traditional vaccine development methods often fall short in keeping pace with the rapid mutation rates of ASFV, highlighting the urgent need for innovative approaches such as mRNA vaccines [54]. mRNA vaccine technology offers a promising solution due to its ability to be quickly designed and produced in response to newly identified viral strains [55]. Furthermore, the adaptability of mRNA platforms allows for the incorporation of genetic sequences from emerging ASFV variants, enhancing their efficacy and relevance [56]. The global impact of ASFV, which has caused significant economic and agricultural losses, underscores the critical importance of advancing rapid vaccine development technologies to address this ongoing threat [3].</w:t>
      </w:r>
      <w:r>
        <w:br/>
        <w:t>END</w:t>
      </w:r>
    </w:p>
    <w:p>
      <w:r>
        <w:t>Advantages of mRNA vaccines, including speed of development and flexibility in antigen design.</w:t>
      </w:r>
      <w:r>
        <w:br/>
        <w:t>---THERE MAY BE ERRORS WITH THE FOLLOWING TEXT---</w:t>
        <w:br/>
        <w:t>BEGIN</w:t>
      </w:r>
      <w:r>
        <w:br/>
        <w:t>mRNA vaccines represent a groundbreaking advancement in vaccine technology, offering several key advantages that address critical challenges in infectious disease prevention. One of their most notable benefits is the speed of development, as their synthetic production process eliminates the need for cell culture and complex purification steps, enabling rapid deployment in response to emerging threats [57]. Additionally, mRNA vaccines provide unparalleled flexibility in antigen design, allowing for the incorporation of multiple antigens or modifications to enhance immunogenicity, which is particularly valuable for targeting diverse pathogens [55]. Their production is highly scalable, making them well-suited for large-scale manufacturing and rapid response to pandemics [58]. Furthermore, mRNA vaccines can be swiftly updated to address new viral variants by simply modifying the mRNA sequence, ensuring continued efficacy against evolving pathogens [59]. Beyond their rapid development and adaptability, mRNA vaccines induce robust humoral and cellular immune responses, offering comprehensive protection against a wide range of infectious diseases [60]. These attributes collectively position mRNA vaccines as a transformative tool in global health.</w:t>
      </w:r>
      <w:r>
        <w:br/>
        <w:t>END</w:t>
      </w:r>
    </w:p>
    <w:p>
      <w:r>
        <w:t>Potential of mRNA vaccines to overcome limitations of traditional vaccine approaches.</w:t>
      </w:r>
      <w:r>
        <w:br/>
        <w:t>---THERE MAY BE ERRORS WITH THE FOLLOWING TEXT---</w:t>
        <w:br/>
        <w:t>BEGIN</w:t>
      </w:r>
      <w:r>
        <w:br/>
        <w:t>mRNA vaccines represent a transformative advancement in vaccine technology, offering distinct advantages over traditional approaches. Unlike conventional vaccines, which often involve lengthy and complex production processes, mRNA vaccines can be rapidly developed and manufactured, enabling swift responses to emerging infectious threats [61]. Additionally, mRNA vaccines elicit both humoral and cellular immune responses, providing a more comprehensive defense mechanism compared to some traditional platforms [62]. A key safety benefit is their non-reliance on live virus, which eliminates the risk of vaccine-induced infection and makes them suitable for immunocompromised populations [63]. Furthermore, the modular design of mRNA vaccines allows for rapid modification to target new viral strains or variants, offering unparalleled flexibility in combating evolving pathogens [59]. High efficacy demonstrated in clinical trials underscores their potential to outperform traditional vaccine platforms, positioning mRNA technology as a cornerstone for future vaccine development [64].</w:t>
      </w:r>
      <w:r>
        <w:br/>
        <w:t>END</w:t>
      </w:r>
    </w:p>
    <w:p>
      <w:r>
        <w:t>Role of mRNA vaccines in addressing global ASF outbreaks and ensuring food security.</w:t>
      </w:r>
      <w:r>
        <w:br/>
        <w:t>---THERE MAY BE ERRORS WITH THE FOLLOWING TEXT---</w:t>
        <w:br/>
        <w:t>BEGIN</w:t>
      </w:r>
      <w:r>
        <w:br/>
        <w:t xml:space="preserve">mRNA vaccines represent a transformative approach in addressing African Swine Fever (ASF) outbreaks, offering a rapid and adaptable platform for vaccine development [65]. Their ability to induce robust immune responses in pigs is critical for reducing the spread of ASF, thereby safeguarding the global pork industry and ensuring the stability of food supply chains [66]. The flexibility of mRNA technology enables the incorporation of multiple ASF viral antigens, enhancing the potential for broader protection against diverse ASF strains [56]. Furthermore, the scalability of mRNA vaccine production allows for quick deployment in mass vaccination campaigns, making them particularly valuable in resource-limited settings [67]. By mitigating economic losses in the pork industry, mRNA vaccines play a pivotal role in maintaining food security, especially in countries heavily reliant on pork production [3].  </w:t>
      </w:r>
    </w:p>
    <w:p>
      <w:pPr>
        <w:pStyle w:val="Heading2"/>
      </w:pPr>
      <w:r>
        <w:t>END</w:t>
      </w:r>
    </w:p>
    <w:p>
      <w:r>
        <w:t>Introduction to ongoing research and trials exploring mRNA vaccines for ASF.FACT: Researchers are exploring mRNA vaccines for African Swine Fever (ASF) due to their potential for rapid development and high efficacy.   [68]</w:t>
        <w:br/>
        <w:t>---THERE MAY BE ERRORS WITH THE FOLLOWING TEXT---</w:t>
        <w:br/>
        <w:t>BEGIN</w:t>
      </w:r>
      <w:r>
        <w:br/>
        <w:t>The exploration of mRNA vaccines for African Swine Fever (ASF) represents a promising frontier in veterinary immunology, driven by their potential for rapid development and high efficacy [68]. Recent preclinical trials have demonstrated the ability of mRNA vaccines to induce robust immune responses against ASF, highlighting their viability as a potential solution [69]. Collaborative efforts between academic institutions and biotech companies are further accelerating the development of these vaccines, fostering innovation and expediting progress [70]. Specifically, mRNA vaccines for ASF are being designed to target key viral proteins, such as p30 and p54, to enhance immune protection and improve vaccine efficacy [71]. Concurrently, regulatory agencies are actively evaluating the safety and efficacy of these vaccines to ensure their suitability for widespread use in controlling ASF outbreaks [72]. This ongoing research underscores the critical need for innovative vaccine technologies to address the global threat posed by ASF.</w:t>
      </w:r>
      <w:r>
        <w:br/>
        <w:t>END</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