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D9440" w14:textId="108293F6" w:rsidR="00A80978" w:rsidRPr="00E468D3" w:rsidRDefault="00CC7B26" w:rsidP="004106A2">
      <w:pPr>
        <w:spacing w:after="0"/>
        <w:ind w:left="360" w:hanging="360"/>
        <w:jc w:val="both"/>
        <w:rPr>
          <w:rFonts w:cs="Arial"/>
          <w:b/>
          <w:bCs/>
          <w:lang w:val="en-GB"/>
        </w:rPr>
      </w:pPr>
      <w:r w:rsidRPr="00E468D3">
        <w:rPr>
          <w:rFonts w:cs="Arial"/>
          <w:b/>
          <w:bCs/>
          <w:lang w:val="en-GB"/>
        </w:rPr>
        <w:t>INTRODUCTION</w:t>
      </w:r>
    </w:p>
    <w:p w14:paraId="5348D554" w14:textId="77777777" w:rsidR="00C41179" w:rsidRPr="00E468D3" w:rsidRDefault="00C41179" w:rsidP="004106A2">
      <w:pPr>
        <w:spacing w:after="0"/>
        <w:ind w:left="360" w:hanging="360"/>
        <w:jc w:val="both"/>
        <w:rPr>
          <w:rFonts w:cs="Arial"/>
          <w:lang w:val="en-GB"/>
        </w:rPr>
      </w:pPr>
    </w:p>
    <w:p w14:paraId="5798CD30" w14:textId="054F26A8" w:rsidR="00C41179" w:rsidRPr="001E0686" w:rsidRDefault="00F35845" w:rsidP="004106A2">
      <w:pPr>
        <w:spacing w:after="0"/>
        <w:jc w:val="both"/>
        <w:rPr>
          <w:rFonts w:cs="Arial"/>
          <w:lang w:val="en-US"/>
        </w:rPr>
      </w:pPr>
      <w:r w:rsidRPr="001E0686">
        <w:rPr>
          <w:rFonts w:cs="Arial"/>
          <w:lang w:val="en-US"/>
        </w:rPr>
        <w:t>AGCS Claims Department seek</w:t>
      </w:r>
      <w:r w:rsidR="00262AFC" w:rsidRPr="001E0686">
        <w:rPr>
          <w:rFonts w:cs="Arial"/>
          <w:lang w:val="en-US"/>
        </w:rPr>
        <w:t>s</w:t>
      </w:r>
      <w:r w:rsidRPr="001E0686">
        <w:rPr>
          <w:rFonts w:cs="Arial"/>
          <w:lang w:val="en-US"/>
        </w:rPr>
        <w:t xml:space="preserve"> to leverage </w:t>
      </w:r>
      <w:r w:rsidR="64BBF5BE" w:rsidRPr="001E0686">
        <w:rPr>
          <w:rFonts w:cs="Arial"/>
          <w:lang w:val="en-US"/>
        </w:rPr>
        <w:t>innovative technologies</w:t>
      </w:r>
      <w:r w:rsidRPr="001E0686">
        <w:rPr>
          <w:rFonts w:cs="Arial"/>
          <w:lang w:val="en-US"/>
        </w:rPr>
        <w:t xml:space="preserve"> to improve </w:t>
      </w:r>
      <w:r w:rsidR="00261C82" w:rsidRPr="001E0686">
        <w:rPr>
          <w:rFonts w:cs="Arial"/>
          <w:lang w:val="en-US"/>
        </w:rPr>
        <w:t xml:space="preserve">the </w:t>
      </w:r>
      <w:r w:rsidRPr="001E0686">
        <w:rPr>
          <w:rFonts w:cs="Arial"/>
          <w:lang w:val="en-US"/>
        </w:rPr>
        <w:t xml:space="preserve">current operational </w:t>
      </w:r>
      <w:r w:rsidR="00262AFC" w:rsidRPr="001E0686">
        <w:rPr>
          <w:rFonts w:cs="Arial"/>
          <w:lang w:val="en-US"/>
        </w:rPr>
        <w:t xml:space="preserve">end-to-end </w:t>
      </w:r>
      <w:r w:rsidRPr="001E0686">
        <w:rPr>
          <w:rFonts w:cs="Arial"/>
          <w:lang w:val="en-US"/>
        </w:rPr>
        <w:t>claims handling</w:t>
      </w:r>
      <w:r w:rsidR="00262AFC" w:rsidRPr="001E0686">
        <w:rPr>
          <w:rFonts w:cs="Arial"/>
          <w:lang w:val="en-US"/>
        </w:rPr>
        <w:t xml:space="preserve"> process.</w:t>
      </w:r>
      <w:r w:rsidR="00261C82" w:rsidRPr="001E0686">
        <w:rPr>
          <w:rFonts w:cs="Arial"/>
          <w:lang w:val="en-US"/>
        </w:rPr>
        <w:t xml:space="preserve"> The following </w:t>
      </w:r>
      <w:r w:rsidR="4209F10E" w:rsidRPr="001E0686">
        <w:rPr>
          <w:rFonts w:cs="Arial"/>
          <w:lang w:val="en-US"/>
        </w:rPr>
        <w:t>t</w:t>
      </w:r>
      <w:r w:rsidR="00943265" w:rsidRPr="001E0686">
        <w:rPr>
          <w:rFonts w:cs="Arial"/>
          <w:lang w:val="en-US"/>
        </w:rPr>
        <w:t>wo</w:t>
      </w:r>
      <w:r w:rsidR="00261C82" w:rsidRPr="001E0686">
        <w:rPr>
          <w:rFonts w:cs="Arial"/>
          <w:lang w:val="en-US"/>
        </w:rPr>
        <w:t xml:space="preserve"> sections have been identified as </w:t>
      </w:r>
      <w:r w:rsidR="00493056" w:rsidRPr="001E0686">
        <w:rPr>
          <w:rFonts w:cs="Arial"/>
          <w:lang w:val="en-US"/>
        </w:rPr>
        <w:t xml:space="preserve">focus areas </w:t>
      </w:r>
      <w:r w:rsidR="61DF179F" w:rsidRPr="001E0686">
        <w:rPr>
          <w:rFonts w:cs="Arial"/>
          <w:lang w:val="en-US"/>
        </w:rPr>
        <w:t>on</w:t>
      </w:r>
      <w:r w:rsidR="00493056" w:rsidRPr="001E0686">
        <w:rPr>
          <w:rFonts w:cs="Arial"/>
          <w:lang w:val="en-US"/>
        </w:rPr>
        <w:t xml:space="preserve"> this context:</w:t>
      </w:r>
      <w:r w:rsidR="00262AFC" w:rsidRPr="001E0686">
        <w:rPr>
          <w:rFonts w:cs="Arial"/>
          <w:lang w:val="en-US"/>
        </w:rPr>
        <w:t xml:space="preserve"> </w:t>
      </w:r>
    </w:p>
    <w:p w14:paraId="121B23D8" w14:textId="77777777" w:rsidR="00262AFC" w:rsidRPr="001E0686" w:rsidRDefault="00262AFC" w:rsidP="004106A2">
      <w:pPr>
        <w:spacing w:after="0"/>
        <w:jc w:val="both"/>
        <w:rPr>
          <w:rFonts w:cs="Arial"/>
          <w:lang w:val="en-US"/>
        </w:rPr>
      </w:pPr>
    </w:p>
    <w:p w14:paraId="4138B9C2" w14:textId="33C9D3C7" w:rsidR="00C710CC" w:rsidRPr="001E0686" w:rsidRDefault="7853444B" w:rsidP="00D255A1">
      <w:pPr>
        <w:pStyle w:val="ListParagraph"/>
        <w:numPr>
          <w:ilvl w:val="0"/>
          <w:numId w:val="10"/>
        </w:numPr>
        <w:spacing w:after="0"/>
        <w:jc w:val="both"/>
        <w:rPr>
          <w:rFonts w:cs="Arial"/>
          <w:lang w:val="en-GB"/>
        </w:rPr>
      </w:pPr>
      <w:r w:rsidRPr="7663EC31">
        <w:rPr>
          <w:rFonts w:cs="Arial"/>
          <w:lang w:val="en-GB"/>
        </w:rPr>
        <w:t>e-</w:t>
      </w:r>
      <w:r w:rsidR="72F854FF" w:rsidRPr="7663EC31">
        <w:rPr>
          <w:rFonts w:cs="Arial"/>
          <w:lang w:val="en-GB"/>
        </w:rPr>
        <w:t>FNOL</w:t>
      </w:r>
      <w:r w:rsidR="24E29284" w:rsidRPr="7663EC31">
        <w:rPr>
          <w:rFonts w:cs="Arial"/>
          <w:lang w:val="en-GB"/>
        </w:rPr>
        <w:t xml:space="preserve"> (First Notice </w:t>
      </w:r>
      <w:r w:rsidR="6ECAD244" w:rsidRPr="7663EC31">
        <w:rPr>
          <w:rFonts w:cs="Arial"/>
          <w:lang w:val="en-GB"/>
        </w:rPr>
        <w:t>of</w:t>
      </w:r>
      <w:r w:rsidR="24E29284" w:rsidRPr="7663EC31">
        <w:rPr>
          <w:rFonts w:cs="Arial"/>
          <w:lang w:val="en-GB"/>
        </w:rPr>
        <w:t xml:space="preserve"> Loss</w:t>
      </w:r>
      <w:r w:rsidR="6EAB44FC" w:rsidRPr="7663EC31">
        <w:rPr>
          <w:rFonts w:cs="Arial"/>
          <w:lang w:val="en-GB"/>
        </w:rPr>
        <w:t>), also</w:t>
      </w:r>
      <w:r w:rsidR="2C0E8F8C" w:rsidRPr="7663EC31">
        <w:rPr>
          <w:rFonts w:cs="Arial"/>
          <w:lang w:val="en-GB"/>
        </w:rPr>
        <w:t xml:space="preserve"> a p</w:t>
      </w:r>
      <w:r w:rsidR="14B29E0C" w:rsidRPr="7663EC31">
        <w:rPr>
          <w:rFonts w:cs="Arial"/>
          <w:lang w:val="en-GB"/>
        </w:rPr>
        <w:t xml:space="preserve">rerequisite for </w:t>
      </w:r>
      <w:r w:rsidR="008D2DCE">
        <w:rPr>
          <w:rFonts w:cs="Arial"/>
          <w:lang w:val="en-GB"/>
        </w:rPr>
        <w:t>S</w:t>
      </w:r>
      <w:r w:rsidR="3BB2E2F1" w:rsidRPr="7663EC31">
        <w:rPr>
          <w:rFonts w:cs="Arial"/>
          <w:lang w:val="en-GB"/>
        </w:rPr>
        <w:t>ection 2.</w:t>
      </w:r>
    </w:p>
    <w:p w14:paraId="7CBC7578" w14:textId="75C98CE5" w:rsidR="00C710CC" w:rsidRPr="001E0686" w:rsidRDefault="00C710CC" w:rsidP="00D255A1">
      <w:pPr>
        <w:pStyle w:val="ListParagraph"/>
        <w:numPr>
          <w:ilvl w:val="0"/>
          <w:numId w:val="10"/>
        </w:numPr>
        <w:spacing w:after="0"/>
        <w:jc w:val="both"/>
        <w:rPr>
          <w:rFonts w:cs="Arial"/>
          <w:lang w:val="en-US"/>
        </w:rPr>
      </w:pPr>
      <w:r w:rsidRPr="4F51C5B7">
        <w:rPr>
          <w:rFonts w:cs="Arial"/>
          <w:lang w:val="en-US"/>
        </w:rPr>
        <w:t>Light-tou</w:t>
      </w:r>
      <w:r w:rsidR="6D3415DE" w:rsidRPr="4F51C5B7">
        <w:rPr>
          <w:rFonts w:cs="Arial"/>
          <w:lang w:val="en-US"/>
        </w:rPr>
        <w:t>c</w:t>
      </w:r>
      <w:r w:rsidRPr="4F51C5B7">
        <w:rPr>
          <w:rFonts w:cs="Arial"/>
          <w:lang w:val="en-US"/>
        </w:rPr>
        <w:t>h &amp; augmented process</w:t>
      </w:r>
      <w:r w:rsidR="00D024E2" w:rsidRPr="4F51C5B7">
        <w:rPr>
          <w:rFonts w:cs="Arial"/>
          <w:lang w:val="en-US"/>
        </w:rPr>
        <w:t>ing</w:t>
      </w:r>
    </w:p>
    <w:p w14:paraId="5CE5D490" w14:textId="360D85D4" w:rsidR="00493056" w:rsidRPr="00E468D3" w:rsidRDefault="00493056" w:rsidP="004106A2">
      <w:pPr>
        <w:spacing w:after="0"/>
        <w:jc w:val="both"/>
        <w:rPr>
          <w:rFonts w:cs="Arial"/>
          <w:highlight w:val="yellow"/>
          <w:lang w:val="en-US"/>
        </w:rPr>
      </w:pPr>
    </w:p>
    <w:p w14:paraId="5D68FC52" w14:textId="07B0D29B" w:rsidR="58A1DA59" w:rsidRPr="00E468D3" w:rsidRDefault="58A1DA59" w:rsidP="004106A2">
      <w:pPr>
        <w:spacing w:after="0"/>
        <w:jc w:val="both"/>
        <w:rPr>
          <w:rFonts w:eastAsia="Arial" w:cs="Arial"/>
          <w:lang w:val="en-US"/>
        </w:rPr>
      </w:pPr>
      <w:r w:rsidRPr="00E468D3">
        <w:rPr>
          <w:rFonts w:eastAsia="Arial" w:cs="Arial"/>
          <w:lang w:val="en-US"/>
        </w:rPr>
        <w:t xml:space="preserve">The goal of this RFP is to identify either a single vendor capable of delivering all the technologies or multiple vendors who can collaborate to provide </w:t>
      </w:r>
      <w:r w:rsidR="3CD54F2A" w:rsidRPr="00E468D3">
        <w:rPr>
          <w:rFonts w:eastAsia="Arial" w:cs="Arial"/>
          <w:lang w:val="en-US"/>
        </w:rPr>
        <w:t>technological solutions for individual</w:t>
      </w:r>
      <w:r w:rsidRPr="00E468D3">
        <w:rPr>
          <w:rFonts w:eastAsia="Arial" w:cs="Arial"/>
          <w:lang w:val="en-US"/>
        </w:rPr>
        <w:t xml:space="preserve"> sections. </w:t>
      </w:r>
    </w:p>
    <w:p w14:paraId="16D8E54A" w14:textId="0748237D" w:rsidR="3E02FD2A" w:rsidRPr="00E468D3" w:rsidRDefault="3E02FD2A" w:rsidP="004106A2">
      <w:pPr>
        <w:spacing w:after="0"/>
        <w:jc w:val="both"/>
        <w:rPr>
          <w:rFonts w:eastAsia="Arial" w:cs="Arial"/>
          <w:lang w:val="en-US"/>
        </w:rPr>
      </w:pPr>
    </w:p>
    <w:p w14:paraId="272298E8" w14:textId="526C43D9" w:rsidR="7201FA5A" w:rsidRPr="00E468D3" w:rsidRDefault="7201FA5A" w:rsidP="004106A2">
      <w:pPr>
        <w:spacing w:after="0"/>
        <w:jc w:val="both"/>
        <w:rPr>
          <w:rFonts w:eastAsia="Arial" w:cs="Arial"/>
          <w:lang w:val="en-US"/>
        </w:rPr>
      </w:pPr>
      <w:r w:rsidRPr="4F51C5B7">
        <w:rPr>
          <w:rFonts w:eastAsia="Arial" w:cs="Arial"/>
          <w:lang w:val="en-US"/>
        </w:rPr>
        <w:t xml:space="preserve">The expectation is that a single vendor may submit a proposal to fulfill </w:t>
      </w:r>
      <w:r w:rsidR="24816E5D" w:rsidRPr="4F51C5B7">
        <w:rPr>
          <w:rFonts w:eastAsia="Arial" w:cs="Arial"/>
          <w:lang w:val="en-US"/>
        </w:rPr>
        <w:t xml:space="preserve">all </w:t>
      </w:r>
      <w:r w:rsidRPr="4F51C5B7">
        <w:rPr>
          <w:rFonts w:eastAsia="Arial" w:cs="Arial"/>
          <w:lang w:val="en-US"/>
        </w:rPr>
        <w:t xml:space="preserve">requirements, provided they meet all necessary qualifications and capabilities. Alternatively, if a vendor determines that </w:t>
      </w:r>
      <w:r w:rsidR="455E611C" w:rsidRPr="4F51C5B7">
        <w:rPr>
          <w:rFonts w:eastAsia="Arial" w:cs="Arial"/>
          <w:lang w:val="en-US"/>
        </w:rPr>
        <w:t>they are</w:t>
      </w:r>
      <w:r w:rsidRPr="4F51C5B7">
        <w:rPr>
          <w:rFonts w:eastAsia="Arial" w:cs="Arial"/>
          <w:lang w:val="en-US"/>
        </w:rPr>
        <w:t xml:space="preserve"> unable to provide services for </w:t>
      </w:r>
      <w:r w:rsidR="4440D166" w:rsidRPr="4F51C5B7">
        <w:rPr>
          <w:rFonts w:eastAsia="Arial" w:cs="Arial"/>
          <w:lang w:val="en-US"/>
        </w:rPr>
        <w:t>all</w:t>
      </w:r>
      <w:r w:rsidRPr="4F51C5B7">
        <w:rPr>
          <w:rFonts w:eastAsia="Arial" w:cs="Arial"/>
          <w:lang w:val="en-US"/>
        </w:rPr>
        <w:t xml:space="preserve"> requirements, the proposal can include the involvement of separate vendors, each addressing </w:t>
      </w:r>
      <w:r w:rsidR="53449269" w:rsidRPr="4F51C5B7">
        <w:rPr>
          <w:rFonts w:eastAsia="Arial" w:cs="Arial"/>
          <w:lang w:val="en-US"/>
        </w:rPr>
        <w:t>distinctive requirements</w:t>
      </w:r>
      <w:r w:rsidRPr="4F51C5B7">
        <w:rPr>
          <w:rFonts w:eastAsia="Arial" w:cs="Arial"/>
          <w:lang w:val="en-US"/>
        </w:rPr>
        <w:t>. In this case, the vendors will be expected to collaborate seamlessly to deliver the services as outlined, ensuring full integration and cohesion of the overall solution.</w:t>
      </w:r>
    </w:p>
    <w:p w14:paraId="71DC0889" w14:textId="5C00CCFC" w:rsidR="7201FA5A" w:rsidRDefault="7201FA5A" w:rsidP="004106A2">
      <w:pPr>
        <w:spacing w:before="240" w:after="240"/>
        <w:jc w:val="both"/>
        <w:rPr>
          <w:rFonts w:eastAsia="Arial" w:cs="Arial"/>
          <w:lang w:val="en-US"/>
        </w:rPr>
      </w:pPr>
      <w:r w:rsidRPr="00E43176">
        <w:rPr>
          <w:rFonts w:eastAsia="Arial" w:cs="Arial"/>
          <w:highlight w:val="yellow"/>
          <w:lang w:val="en-US"/>
        </w:rPr>
        <w:t>Vendors are required to provide a detailed breakdown of costs for each individual requirement, ensuring clear transparency in pricing for</w:t>
      </w:r>
      <w:r w:rsidR="4AFAE26A" w:rsidRPr="00E43176">
        <w:rPr>
          <w:rFonts w:eastAsia="Arial" w:cs="Arial"/>
          <w:highlight w:val="yellow"/>
          <w:lang w:val="en-US"/>
        </w:rPr>
        <w:t xml:space="preserve"> all</w:t>
      </w:r>
      <w:r w:rsidRPr="00E43176">
        <w:rPr>
          <w:rFonts w:eastAsia="Arial" w:cs="Arial"/>
          <w:highlight w:val="yellow"/>
          <w:lang w:val="en-US"/>
        </w:rPr>
        <w:t xml:space="preserve"> services. The vendor or collaborative vendors must demonstrate the capacity to work together effectively, </w:t>
      </w:r>
      <w:r w:rsidR="00944929" w:rsidRPr="00E43176">
        <w:rPr>
          <w:rFonts w:eastAsia="Arial" w:cs="Arial"/>
          <w:highlight w:val="yellow"/>
          <w:lang w:val="en-US"/>
        </w:rPr>
        <w:t xml:space="preserve">proactively </w:t>
      </w:r>
      <w:r w:rsidRPr="00E43176">
        <w:rPr>
          <w:rFonts w:eastAsia="Arial" w:cs="Arial"/>
          <w:highlight w:val="yellow"/>
          <w:lang w:val="en-US"/>
        </w:rPr>
        <w:t xml:space="preserve">ensuring that </w:t>
      </w:r>
      <w:r w:rsidR="0AF3314A" w:rsidRPr="00E43176">
        <w:rPr>
          <w:rFonts w:eastAsia="Arial" w:cs="Arial"/>
          <w:highlight w:val="yellow"/>
          <w:lang w:val="en-US"/>
        </w:rPr>
        <w:t>all</w:t>
      </w:r>
      <w:r w:rsidRPr="00E43176">
        <w:rPr>
          <w:rFonts w:eastAsia="Arial" w:cs="Arial"/>
          <w:highlight w:val="yellow"/>
          <w:lang w:val="en-US"/>
        </w:rPr>
        <w:t xml:space="preserve"> service requirements are met in a timely, efficient, and high-quality manner.</w:t>
      </w:r>
    </w:p>
    <w:p w14:paraId="08B337F8" w14:textId="2887420B" w:rsidR="00711055" w:rsidRDefault="001E0686" w:rsidP="004106A2">
      <w:pPr>
        <w:spacing w:before="240" w:after="240"/>
        <w:jc w:val="both"/>
        <w:rPr>
          <w:rFonts w:eastAsia="Arial" w:cs="Arial"/>
          <w:lang w:val="en-US"/>
        </w:rPr>
      </w:pPr>
      <w:r w:rsidRPr="00C87F26">
        <w:rPr>
          <w:rFonts w:eastAsia="Arial" w:cs="Arial"/>
          <w:highlight w:val="yellow"/>
          <w:lang w:val="en-US"/>
        </w:rPr>
        <w:t xml:space="preserve">The solution must be scalable to all </w:t>
      </w:r>
      <w:r w:rsidR="17B1A8F2" w:rsidRPr="00C87F26">
        <w:rPr>
          <w:rFonts w:eastAsia="Arial" w:cs="Arial"/>
          <w:highlight w:val="yellow"/>
          <w:lang w:val="en-US"/>
        </w:rPr>
        <w:t>Lines of Business (</w:t>
      </w:r>
      <w:proofErr w:type="spellStart"/>
      <w:r w:rsidRPr="00C87F26">
        <w:rPr>
          <w:rFonts w:eastAsia="Arial" w:cs="Arial"/>
          <w:highlight w:val="yellow"/>
          <w:lang w:val="en-US"/>
        </w:rPr>
        <w:t>LoBs</w:t>
      </w:r>
      <w:proofErr w:type="spellEnd"/>
      <w:r w:rsidR="10E87690" w:rsidRPr="00C87F26">
        <w:rPr>
          <w:rFonts w:eastAsia="Arial" w:cs="Arial"/>
          <w:highlight w:val="yellow"/>
          <w:lang w:val="en-US"/>
        </w:rPr>
        <w:t>)</w:t>
      </w:r>
      <w:r w:rsidRPr="00C87F26">
        <w:rPr>
          <w:rFonts w:eastAsia="Arial" w:cs="Arial"/>
          <w:highlight w:val="yellow"/>
          <w:lang w:val="en-US"/>
        </w:rPr>
        <w:t xml:space="preserve"> and regions of AGCS a</w:t>
      </w:r>
      <w:r w:rsidR="3B4B6823" w:rsidRPr="00C87F26">
        <w:rPr>
          <w:rFonts w:eastAsia="Arial" w:cs="Arial"/>
          <w:highlight w:val="yellow"/>
          <w:lang w:val="en-US"/>
        </w:rPr>
        <w:t xml:space="preserve">s well as </w:t>
      </w:r>
      <w:r w:rsidRPr="00C87F26">
        <w:rPr>
          <w:rFonts w:eastAsia="Arial" w:cs="Arial"/>
          <w:highlight w:val="yellow"/>
          <w:lang w:val="en-US"/>
        </w:rPr>
        <w:t>to other Allianz O</w:t>
      </w:r>
      <w:r w:rsidR="77ACAF30" w:rsidRPr="00C87F26">
        <w:rPr>
          <w:rFonts w:eastAsia="Arial" w:cs="Arial"/>
          <w:highlight w:val="yellow"/>
          <w:lang w:val="en-US"/>
        </w:rPr>
        <w:t>E</w:t>
      </w:r>
      <w:r w:rsidRPr="00C87F26">
        <w:rPr>
          <w:rFonts w:eastAsia="Arial" w:cs="Arial"/>
          <w:highlight w:val="yellow"/>
          <w:lang w:val="en-US"/>
        </w:rPr>
        <w:t xml:space="preserve">s, if need be. </w:t>
      </w:r>
      <w:r w:rsidR="001659BA" w:rsidRPr="00C87F26">
        <w:rPr>
          <w:rFonts w:eastAsia="Arial" w:cs="Arial"/>
          <w:highlight w:val="yellow"/>
          <w:lang w:val="en-US"/>
        </w:rPr>
        <w:t xml:space="preserve">It </w:t>
      </w:r>
      <w:r w:rsidR="279ECEE1" w:rsidRPr="00C87F26">
        <w:rPr>
          <w:rFonts w:eastAsia="Arial" w:cs="Arial"/>
          <w:highlight w:val="yellow"/>
          <w:lang w:val="en-US"/>
        </w:rPr>
        <w:t>must</w:t>
      </w:r>
      <w:r w:rsidR="001659BA" w:rsidRPr="00C87F26">
        <w:rPr>
          <w:rFonts w:eastAsia="Arial" w:cs="Arial"/>
          <w:highlight w:val="yellow"/>
          <w:lang w:val="en-US"/>
        </w:rPr>
        <w:t xml:space="preserve"> fit into the existing architectural model of Allianz.</w:t>
      </w:r>
    </w:p>
    <w:p w14:paraId="6606AC0A" w14:textId="366DCC09" w:rsidR="3E02FD2A" w:rsidRPr="005E2B77" w:rsidRDefault="35EED20E" w:rsidP="004106A2">
      <w:pPr>
        <w:spacing w:after="0"/>
        <w:jc w:val="both"/>
        <w:rPr>
          <w:rFonts w:eastAsia="Arial" w:cs="Arial"/>
          <w:lang w:val="en-US"/>
        </w:rPr>
      </w:pPr>
      <w:r w:rsidRPr="00C87F26">
        <w:rPr>
          <w:rFonts w:eastAsia="Arial" w:cs="Arial"/>
          <w:highlight w:val="yellow"/>
          <w:lang w:val="en-US"/>
        </w:rPr>
        <w:t xml:space="preserve">The selected vendor is expected to work in close collaboration with </w:t>
      </w:r>
      <w:r w:rsidR="245476CC" w:rsidRPr="00C87F26">
        <w:rPr>
          <w:rFonts w:eastAsia="Arial" w:cs="Arial"/>
          <w:highlight w:val="yellow"/>
          <w:lang w:val="en-US"/>
        </w:rPr>
        <w:t xml:space="preserve">Allianz IT and should be able to deliver </w:t>
      </w:r>
      <w:r w:rsidR="6F64F73F" w:rsidRPr="00C87F26">
        <w:rPr>
          <w:rFonts w:eastAsia="Arial" w:cs="Arial"/>
          <w:highlight w:val="yellow"/>
          <w:lang w:val="en-US"/>
        </w:rPr>
        <w:t>in a rapid manner, i.e</w:t>
      </w:r>
      <w:r w:rsidR="152C7395" w:rsidRPr="00C87F26">
        <w:rPr>
          <w:rFonts w:eastAsia="Arial" w:cs="Arial"/>
          <w:highlight w:val="yellow"/>
          <w:lang w:val="en-US"/>
        </w:rPr>
        <w:t>.</w:t>
      </w:r>
      <w:r w:rsidR="6F64F73F" w:rsidRPr="00C87F26">
        <w:rPr>
          <w:rFonts w:eastAsia="Arial" w:cs="Arial"/>
          <w:highlight w:val="yellow"/>
          <w:lang w:val="en-US"/>
        </w:rPr>
        <w:t>,</w:t>
      </w:r>
      <w:r w:rsidR="1A6CA150" w:rsidRPr="00C87F26">
        <w:rPr>
          <w:rFonts w:eastAsia="Arial" w:cs="Arial"/>
          <w:highlight w:val="yellow"/>
          <w:lang w:val="en-US"/>
        </w:rPr>
        <w:t xml:space="preserve"> </w:t>
      </w:r>
      <w:r w:rsidR="6F64F73F" w:rsidRPr="00C87F26">
        <w:rPr>
          <w:rFonts w:eastAsia="Arial" w:cs="Arial"/>
          <w:highlight w:val="yellow"/>
          <w:lang w:val="en-US"/>
        </w:rPr>
        <w:t xml:space="preserve">follow a </w:t>
      </w:r>
      <w:r w:rsidR="1A6CA150" w:rsidRPr="00C87F26">
        <w:rPr>
          <w:rFonts w:eastAsia="Arial" w:cs="Arial"/>
          <w:highlight w:val="yellow"/>
          <w:lang w:val="en-US"/>
        </w:rPr>
        <w:t xml:space="preserve">structured sprint </w:t>
      </w:r>
      <w:r w:rsidR="00BB2CF1" w:rsidRPr="00C87F26">
        <w:rPr>
          <w:rFonts w:eastAsia="Arial" w:cs="Arial"/>
          <w:highlight w:val="yellow"/>
          <w:lang w:val="en-US"/>
        </w:rPr>
        <w:t>rhythm with</w:t>
      </w:r>
      <w:r w:rsidR="1A6CA150" w:rsidRPr="00C87F26">
        <w:rPr>
          <w:rFonts w:eastAsia="Arial" w:cs="Arial"/>
          <w:highlight w:val="yellow"/>
          <w:lang w:val="en-US"/>
        </w:rPr>
        <w:t xml:space="preserve"> rapid release &amp; test</w:t>
      </w:r>
      <w:r w:rsidR="00BB2CF1" w:rsidRPr="00C87F26">
        <w:rPr>
          <w:rFonts w:eastAsia="Arial" w:cs="Arial"/>
          <w:highlight w:val="yellow"/>
          <w:lang w:val="en-US"/>
        </w:rPr>
        <w:t xml:space="preserve"> cycles</w:t>
      </w:r>
      <w:r w:rsidR="1A6CA150" w:rsidRPr="00C87F26">
        <w:rPr>
          <w:rFonts w:eastAsia="Arial" w:cs="Arial"/>
          <w:highlight w:val="yellow"/>
          <w:lang w:val="en-US"/>
        </w:rPr>
        <w:t xml:space="preserve"> </w:t>
      </w:r>
      <w:r w:rsidR="0009316C" w:rsidRPr="00C87F26">
        <w:rPr>
          <w:rFonts w:eastAsia="Arial" w:cs="Arial"/>
          <w:highlight w:val="yellow"/>
          <w:lang w:val="en-US"/>
        </w:rPr>
        <w:t>(</w:t>
      </w:r>
      <w:r w:rsidR="00734AD6" w:rsidRPr="00C87F26">
        <w:rPr>
          <w:rFonts w:eastAsia="Arial" w:cs="Arial"/>
          <w:highlight w:val="yellow"/>
          <w:lang w:val="en-US"/>
        </w:rPr>
        <w:t>e.g.,</w:t>
      </w:r>
      <w:r w:rsidR="00D26CC5" w:rsidRPr="00C87F26">
        <w:rPr>
          <w:rFonts w:eastAsia="Arial" w:cs="Arial"/>
          <w:highlight w:val="yellow"/>
          <w:lang w:val="en-US"/>
        </w:rPr>
        <w:t xml:space="preserve"> </w:t>
      </w:r>
      <w:r w:rsidR="1A6CA150" w:rsidRPr="00C87F26">
        <w:rPr>
          <w:rFonts w:eastAsia="Arial" w:cs="Arial"/>
          <w:highlight w:val="yellow"/>
          <w:lang w:val="en-US"/>
        </w:rPr>
        <w:t xml:space="preserve">every </w:t>
      </w:r>
      <w:r w:rsidR="55276AA0" w:rsidRPr="00C87F26">
        <w:rPr>
          <w:rFonts w:eastAsia="Arial" w:cs="Arial"/>
          <w:highlight w:val="yellow"/>
          <w:lang w:val="en-US"/>
        </w:rPr>
        <w:t>2</w:t>
      </w:r>
      <w:r w:rsidR="1A6CA150" w:rsidRPr="00C87F26">
        <w:rPr>
          <w:rFonts w:eastAsia="Arial" w:cs="Arial"/>
          <w:highlight w:val="yellow"/>
          <w:lang w:val="en-US"/>
        </w:rPr>
        <w:t xml:space="preserve"> weeks</w:t>
      </w:r>
      <w:r w:rsidR="00D26CC5" w:rsidRPr="00C87F26">
        <w:rPr>
          <w:rFonts w:eastAsia="Arial" w:cs="Arial"/>
          <w:highlight w:val="yellow"/>
          <w:lang w:val="en-US"/>
        </w:rPr>
        <w:t xml:space="preserve">) </w:t>
      </w:r>
      <w:r w:rsidR="1A6CA150" w:rsidRPr="00C87F26">
        <w:rPr>
          <w:rFonts w:eastAsia="Arial" w:cs="Arial"/>
          <w:highlight w:val="yellow"/>
          <w:lang w:val="en-US"/>
        </w:rPr>
        <w:t xml:space="preserve">and </w:t>
      </w:r>
      <w:r w:rsidR="1131123E" w:rsidRPr="00C87F26">
        <w:rPr>
          <w:rFonts w:eastAsia="Arial" w:cs="Arial"/>
          <w:highlight w:val="yellow"/>
          <w:lang w:val="en-US"/>
        </w:rPr>
        <w:t>ensure</w:t>
      </w:r>
      <w:r w:rsidR="5C7CB6A5" w:rsidRPr="00C87F26">
        <w:rPr>
          <w:rFonts w:eastAsia="Arial" w:cs="Arial"/>
          <w:highlight w:val="yellow"/>
          <w:lang w:val="en-US"/>
        </w:rPr>
        <w:t xml:space="preserve"> full realization of quick wins.</w:t>
      </w:r>
    </w:p>
    <w:p w14:paraId="77086462" w14:textId="77777777" w:rsidR="00316502" w:rsidRDefault="00316502" w:rsidP="004106A2">
      <w:pPr>
        <w:spacing w:after="0"/>
        <w:jc w:val="both"/>
        <w:rPr>
          <w:rFonts w:cs="Arial"/>
          <w:lang w:val="en-US"/>
        </w:rPr>
      </w:pPr>
    </w:p>
    <w:p w14:paraId="509062D7" w14:textId="77777777" w:rsidR="00CA5971" w:rsidRPr="00E468D3" w:rsidRDefault="00CA5971" w:rsidP="004106A2">
      <w:pPr>
        <w:spacing w:after="0"/>
        <w:jc w:val="both"/>
        <w:rPr>
          <w:rFonts w:cs="Arial"/>
          <w:lang w:val="en-US"/>
        </w:rPr>
      </w:pPr>
    </w:p>
    <w:p w14:paraId="6F456445" w14:textId="7BCA5435" w:rsidR="00A80978" w:rsidRPr="001065B2" w:rsidRDefault="00A80978" w:rsidP="004106A2">
      <w:pPr>
        <w:spacing w:after="0"/>
        <w:ind w:left="360" w:hanging="360"/>
        <w:jc w:val="both"/>
        <w:rPr>
          <w:rFonts w:cs="Arial"/>
          <w:b/>
          <w:bCs/>
          <w:lang w:val="en-GB"/>
        </w:rPr>
      </w:pPr>
      <w:r w:rsidRPr="001065B2">
        <w:rPr>
          <w:rFonts w:cs="Arial"/>
          <w:b/>
          <w:bCs/>
          <w:lang w:val="en-GB"/>
        </w:rPr>
        <w:t>SECTION</w:t>
      </w:r>
      <w:r w:rsidR="00F35845" w:rsidRPr="001065B2">
        <w:rPr>
          <w:rFonts w:cs="Arial"/>
          <w:b/>
          <w:bCs/>
          <w:lang w:val="en-GB"/>
        </w:rPr>
        <w:t xml:space="preserve"> 1</w:t>
      </w:r>
      <w:r w:rsidRPr="001065B2">
        <w:rPr>
          <w:rFonts w:cs="Arial"/>
          <w:b/>
          <w:bCs/>
          <w:lang w:val="en-GB"/>
        </w:rPr>
        <w:t xml:space="preserve">: </w:t>
      </w:r>
      <w:r w:rsidR="00D024E2" w:rsidRPr="001065B2">
        <w:rPr>
          <w:rFonts w:cs="Arial"/>
          <w:b/>
          <w:bCs/>
          <w:lang w:val="en-GB"/>
        </w:rPr>
        <w:t>e-</w:t>
      </w:r>
      <w:r w:rsidRPr="001065B2">
        <w:rPr>
          <w:rFonts w:cs="Arial"/>
          <w:b/>
          <w:bCs/>
          <w:lang w:val="en-GB"/>
        </w:rPr>
        <w:t>FNOL</w:t>
      </w:r>
    </w:p>
    <w:p w14:paraId="68B4DB5A" w14:textId="77777777" w:rsidR="00A80978" w:rsidRDefault="00A80978" w:rsidP="004106A2">
      <w:pPr>
        <w:spacing w:after="0"/>
        <w:ind w:left="360" w:hanging="360"/>
        <w:jc w:val="both"/>
        <w:rPr>
          <w:rFonts w:cs="Arial"/>
          <w:lang w:val="en-GB"/>
        </w:rPr>
      </w:pPr>
    </w:p>
    <w:p w14:paraId="06B34895" w14:textId="45BDB14A" w:rsidR="009A43D7" w:rsidRPr="00E468D3" w:rsidRDefault="009A43D7" w:rsidP="00D255A1">
      <w:pPr>
        <w:pStyle w:val="ListParagraph"/>
        <w:numPr>
          <w:ilvl w:val="0"/>
          <w:numId w:val="9"/>
        </w:numPr>
        <w:spacing w:after="0"/>
        <w:jc w:val="both"/>
        <w:rPr>
          <w:rFonts w:cs="Arial"/>
          <w:b/>
          <w:bCs/>
          <w:lang w:val="en-US"/>
        </w:rPr>
      </w:pPr>
      <w:r w:rsidRPr="00E468D3">
        <w:rPr>
          <w:rFonts w:cs="Arial"/>
          <w:b/>
          <w:bCs/>
          <w:lang w:val="en-US"/>
        </w:rPr>
        <w:t>PROBLEM STATEMENT</w:t>
      </w:r>
    </w:p>
    <w:p w14:paraId="26F4269D" w14:textId="77777777" w:rsidR="009A43D7" w:rsidRPr="00E468D3" w:rsidRDefault="009A43D7" w:rsidP="004106A2">
      <w:pPr>
        <w:spacing w:after="0"/>
        <w:jc w:val="both"/>
        <w:rPr>
          <w:rFonts w:cs="Arial"/>
          <w:color w:val="808080" w:themeColor="background1" w:themeShade="80"/>
          <w:lang w:val="en-US"/>
        </w:rPr>
      </w:pPr>
    </w:p>
    <w:p w14:paraId="7F7A2E7F" w14:textId="11BF122B" w:rsidR="009A43D7" w:rsidRPr="00E468D3" w:rsidRDefault="009A43D7" w:rsidP="004106A2">
      <w:pPr>
        <w:pStyle w:val="ListParagraph"/>
        <w:spacing w:after="0"/>
        <w:ind w:left="360"/>
        <w:jc w:val="both"/>
        <w:rPr>
          <w:rFonts w:cs="Arial"/>
          <w:lang w:val="en-US"/>
        </w:rPr>
      </w:pPr>
      <w:r w:rsidRPr="00E468D3">
        <w:rPr>
          <w:rFonts w:cs="Arial"/>
          <w:lang w:val="en-US"/>
        </w:rPr>
        <w:t xml:space="preserve">AGCS’ claims handling process often starts with </w:t>
      </w:r>
      <w:r w:rsidRPr="003224A4">
        <w:rPr>
          <w:rFonts w:cs="Arial"/>
          <w:highlight w:val="yellow"/>
          <w:lang w:val="en-US"/>
        </w:rPr>
        <w:t xml:space="preserve">unstructured information sent via email. This information includes several correspondences and documents that need to be read, understood, and structured so it can be captured systematically and be further processed. This is currently being done manually by the claims handler / FNOL team that enter the information into the </w:t>
      </w:r>
      <w:r w:rsidR="58506D21" w:rsidRPr="003224A4">
        <w:rPr>
          <w:rFonts w:cs="Arial"/>
          <w:highlight w:val="yellow"/>
          <w:lang w:val="en-US"/>
        </w:rPr>
        <w:t>front-end</w:t>
      </w:r>
      <w:r w:rsidRPr="003224A4">
        <w:rPr>
          <w:rFonts w:cs="Arial"/>
          <w:highlight w:val="yellow"/>
          <w:lang w:val="en-US"/>
        </w:rPr>
        <w:t xml:space="preserve"> system.</w:t>
      </w:r>
    </w:p>
    <w:p w14:paraId="0D56B9B2" w14:textId="77777777" w:rsidR="009A43D7" w:rsidRPr="00E468D3" w:rsidRDefault="009A43D7" w:rsidP="004106A2">
      <w:pPr>
        <w:spacing w:after="0"/>
        <w:jc w:val="both"/>
        <w:rPr>
          <w:rFonts w:cs="Arial"/>
          <w:lang w:val="en-US"/>
        </w:rPr>
      </w:pPr>
    </w:p>
    <w:p w14:paraId="531EA95F" w14:textId="03B26D0E" w:rsidR="009A43D7" w:rsidRPr="00E468D3" w:rsidRDefault="009A43D7" w:rsidP="004106A2">
      <w:pPr>
        <w:pStyle w:val="ListParagraph"/>
        <w:spacing w:after="0"/>
        <w:ind w:left="360"/>
        <w:jc w:val="both"/>
        <w:rPr>
          <w:rFonts w:cs="Arial"/>
          <w:lang w:val="en-US"/>
        </w:rPr>
      </w:pPr>
      <w:r w:rsidRPr="4F51C5B7">
        <w:rPr>
          <w:rFonts w:cs="Arial"/>
          <w:lang w:val="en-US"/>
        </w:rPr>
        <w:t>This process is time consuming</w:t>
      </w:r>
      <w:r w:rsidR="00E12102" w:rsidRPr="4F51C5B7">
        <w:rPr>
          <w:rFonts w:cs="Arial"/>
          <w:lang w:val="en-US"/>
        </w:rPr>
        <w:t>,</w:t>
      </w:r>
      <w:r w:rsidR="000652A1" w:rsidRPr="4F51C5B7">
        <w:rPr>
          <w:rFonts w:cs="Arial"/>
          <w:lang w:val="en-US"/>
        </w:rPr>
        <w:t xml:space="preserve"> inconsistent, and</w:t>
      </w:r>
      <w:r w:rsidRPr="4F51C5B7">
        <w:rPr>
          <w:rFonts w:cs="Arial"/>
          <w:lang w:val="en-US"/>
        </w:rPr>
        <w:t xml:space="preserve"> error-prone: </w:t>
      </w:r>
      <w:r w:rsidRPr="003224A4">
        <w:rPr>
          <w:rFonts w:cs="Arial"/>
          <w:highlight w:val="yellow"/>
          <w:lang w:val="en-US"/>
        </w:rPr>
        <w:t xml:space="preserve">Average time needed to file a single claim varies from 20 to 40 minutes; information entered </w:t>
      </w:r>
      <w:r w:rsidR="009143F2" w:rsidRPr="003224A4">
        <w:rPr>
          <w:rFonts w:cs="Arial"/>
          <w:highlight w:val="yellow"/>
          <w:lang w:val="en-US"/>
        </w:rPr>
        <w:t>for</w:t>
      </w:r>
      <w:r w:rsidRPr="003224A4">
        <w:rPr>
          <w:rFonts w:cs="Arial"/>
          <w:highlight w:val="yellow"/>
          <w:lang w:val="en-US"/>
        </w:rPr>
        <w:t xml:space="preserve"> </w:t>
      </w:r>
      <w:r w:rsidR="009143F2" w:rsidRPr="003224A4">
        <w:rPr>
          <w:rFonts w:cs="Arial"/>
          <w:highlight w:val="yellow"/>
          <w:lang w:val="en-US"/>
        </w:rPr>
        <w:t>attributes such as</w:t>
      </w:r>
      <w:r w:rsidRPr="003224A4">
        <w:rPr>
          <w:rFonts w:cs="Arial"/>
          <w:highlight w:val="yellow"/>
          <w:lang w:val="en-US"/>
        </w:rPr>
        <w:t xml:space="preserve"> cause of loss</w:t>
      </w:r>
      <w:r w:rsidR="23974F3C" w:rsidRPr="003224A4">
        <w:rPr>
          <w:rFonts w:cs="Arial"/>
          <w:highlight w:val="yellow"/>
          <w:lang w:val="en-US"/>
        </w:rPr>
        <w:t xml:space="preserve"> </w:t>
      </w:r>
      <w:r w:rsidR="1D586832" w:rsidRPr="003224A4">
        <w:rPr>
          <w:rFonts w:cs="Arial"/>
          <w:highlight w:val="yellow"/>
          <w:lang w:val="en-US"/>
        </w:rPr>
        <w:t xml:space="preserve">or loss location </w:t>
      </w:r>
      <w:r w:rsidRPr="003224A4">
        <w:rPr>
          <w:rFonts w:cs="Arial"/>
          <w:highlight w:val="yellow"/>
          <w:lang w:val="en-US"/>
        </w:rPr>
        <w:t>is often incomplete, inconsistent, or incorrect, and cannot be used/evaluated meaningfully.</w:t>
      </w:r>
      <w:r w:rsidRPr="4F51C5B7">
        <w:rPr>
          <w:rFonts w:cs="Arial"/>
          <w:lang w:val="en-US"/>
        </w:rPr>
        <w:t xml:space="preserve"> </w:t>
      </w:r>
    </w:p>
    <w:p w14:paraId="5A5474D5" w14:textId="77777777" w:rsidR="009A43D7" w:rsidRPr="00E468D3" w:rsidRDefault="009A43D7" w:rsidP="004106A2">
      <w:pPr>
        <w:spacing w:after="0"/>
        <w:jc w:val="both"/>
        <w:rPr>
          <w:rFonts w:cs="Arial"/>
          <w:lang w:val="en-US"/>
        </w:rPr>
      </w:pPr>
    </w:p>
    <w:p w14:paraId="7512E89E" w14:textId="1F113D1B" w:rsidR="009A43D7" w:rsidRPr="00E468D3" w:rsidRDefault="009A43D7" w:rsidP="004106A2">
      <w:pPr>
        <w:pStyle w:val="ListParagraph"/>
        <w:spacing w:after="0"/>
        <w:ind w:left="360"/>
        <w:jc w:val="both"/>
        <w:rPr>
          <w:rFonts w:cs="Arial"/>
          <w:lang w:val="en-US"/>
        </w:rPr>
      </w:pPr>
      <w:r w:rsidRPr="00E468D3">
        <w:rPr>
          <w:rFonts w:cs="Arial"/>
          <w:lang w:val="en-US"/>
        </w:rPr>
        <w:t>A meaningful automation of this process promises several benefits, among which are productivity</w:t>
      </w:r>
      <w:r w:rsidR="004434AC" w:rsidRPr="00E468D3">
        <w:rPr>
          <w:rFonts w:cs="Arial"/>
          <w:lang w:val="en-US"/>
        </w:rPr>
        <w:t xml:space="preserve"> gains</w:t>
      </w:r>
      <w:r w:rsidRPr="00E468D3">
        <w:rPr>
          <w:rFonts w:cs="Arial"/>
          <w:lang w:val="en-US"/>
        </w:rPr>
        <w:t xml:space="preserve"> in operational claims handling (efficiency &amp; effectiveness), increased motivation &amp; engagement of claims handlers as they do not have to spend their time with filling in fields in IT systems but can focus on review of such, increased broker &amp; customer </w:t>
      </w:r>
      <w:r w:rsidRPr="00E468D3">
        <w:rPr>
          <w:rFonts w:cs="Arial"/>
          <w:lang w:val="en-US"/>
        </w:rPr>
        <w:lastRenderedPageBreak/>
        <w:t xml:space="preserve">NPS due to faster processing times and more time spend on the right cases (vs. any), data quality improvements in the </w:t>
      </w:r>
      <w:r w:rsidR="00286907" w:rsidRPr="00E468D3">
        <w:rPr>
          <w:rFonts w:cs="Arial"/>
          <w:lang w:val="en-US"/>
        </w:rPr>
        <w:t xml:space="preserve">risk </w:t>
      </w:r>
      <w:r w:rsidRPr="00E468D3">
        <w:rPr>
          <w:rFonts w:cs="Arial"/>
          <w:lang w:val="en-US"/>
        </w:rPr>
        <w:t xml:space="preserve">information captured allowing loss trend analyses, e.g., </w:t>
      </w:r>
      <w:proofErr w:type="spellStart"/>
      <w:r w:rsidRPr="00E468D3">
        <w:rPr>
          <w:rFonts w:cs="Arial"/>
          <w:lang w:val="en-US"/>
        </w:rPr>
        <w:t>wrt</w:t>
      </w:r>
      <w:proofErr w:type="spellEnd"/>
      <w:r w:rsidRPr="00E468D3">
        <w:rPr>
          <w:rFonts w:cs="Arial"/>
          <w:lang w:val="en-US"/>
        </w:rPr>
        <w:t xml:space="preserve"> cause of loss – resulting in improved product, pricing, </w:t>
      </w:r>
      <w:r w:rsidR="00286907" w:rsidRPr="00E468D3">
        <w:rPr>
          <w:rFonts w:cs="Arial"/>
          <w:lang w:val="en-US"/>
        </w:rPr>
        <w:t>and</w:t>
      </w:r>
      <w:r w:rsidRPr="00E468D3">
        <w:rPr>
          <w:rFonts w:cs="Arial"/>
          <w:lang w:val="en-US"/>
        </w:rPr>
        <w:t xml:space="preserve"> underwriting strategies.</w:t>
      </w:r>
    </w:p>
    <w:p w14:paraId="10F319DA" w14:textId="77777777" w:rsidR="00022768" w:rsidRPr="00E468D3" w:rsidRDefault="00022768" w:rsidP="004106A2">
      <w:pPr>
        <w:pStyle w:val="ListParagraph"/>
        <w:spacing w:after="0"/>
        <w:ind w:left="360"/>
        <w:jc w:val="both"/>
        <w:rPr>
          <w:rFonts w:cs="Arial"/>
          <w:lang w:val="en-US"/>
        </w:rPr>
      </w:pPr>
    </w:p>
    <w:p w14:paraId="2AA191D5" w14:textId="28530484" w:rsidR="22CE6558" w:rsidRDefault="22CE6558" w:rsidP="004106A2">
      <w:pPr>
        <w:pStyle w:val="ListParagraph"/>
        <w:spacing w:after="0"/>
        <w:ind w:left="360"/>
        <w:jc w:val="both"/>
        <w:rPr>
          <w:rFonts w:cs="Arial"/>
          <w:color w:val="000000" w:themeColor="text1"/>
          <w:lang w:val="en-US"/>
        </w:rPr>
      </w:pPr>
      <w:r w:rsidRPr="00DD638A">
        <w:rPr>
          <w:rFonts w:cs="Arial"/>
          <w:color w:val="000000" w:themeColor="text1"/>
          <w:u w:val="single"/>
          <w:lang w:val="en-US"/>
        </w:rPr>
        <w:t xml:space="preserve">FNOL </w:t>
      </w:r>
      <w:r w:rsidR="00DD638A" w:rsidRPr="00DD638A">
        <w:rPr>
          <w:rFonts w:cs="Arial"/>
          <w:color w:val="000000" w:themeColor="text1"/>
          <w:u w:val="single"/>
          <w:lang w:val="en-US"/>
        </w:rPr>
        <w:t>c</w:t>
      </w:r>
      <w:r w:rsidRPr="00DD638A">
        <w:rPr>
          <w:rFonts w:cs="Arial"/>
          <w:color w:val="000000" w:themeColor="text1"/>
          <w:u w:val="single"/>
          <w:lang w:val="en-US"/>
        </w:rPr>
        <w:t xml:space="preserve">urrent </w:t>
      </w:r>
      <w:r w:rsidR="00DD638A" w:rsidRPr="00DD638A">
        <w:rPr>
          <w:rFonts w:cs="Arial"/>
          <w:color w:val="000000" w:themeColor="text1"/>
          <w:u w:val="single"/>
          <w:lang w:val="en-US"/>
        </w:rPr>
        <w:t>s</w:t>
      </w:r>
      <w:r w:rsidRPr="00DD638A">
        <w:rPr>
          <w:rFonts w:cs="Arial"/>
          <w:color w:val="000000" w:themeColor="text1"/>
          <w:u w:val="single"/>
          <w:lang w:val="en-US"/>
        </w:rPr>
        <w:t>tate</w:t>
      </w:r>
      <w:r w:rsidRPr="00815917">
        <w:rPr>
          <w:rFonts w:cs="Arial"/>
          <w:color w:val="000000" w:themeColor="text1"/>
          <w:lang w:val="en-US"/>
        </w:rPr>
        <w:t>:</w:t>
      </w:r>
    </w:p>
    <w:p w14:paraId="3D311116" w14:textId="77777777" w:rsidR="0037394F" w:rsidRDefault="0037394F" w:rsidP="004106A2">
      <w:pPr>
        <w:pStyle w:val="ListParagraph"/>
        <w:spacing w:after="0"/>
        <w:ind w:left="360"/>
        <w:jc w:val="both"/>
        <w:rPr>
          <w:rFonts w:cs="Arial"/>
          <w:color w:val="000000" w:themeColor="text1"/>
          <w:lang w:val="en-US"/>
        </w:rPr>
      </w:pPr>
    </w:p>
    <w:p w14:paraId="3C7CF75E" w14:textId="77D11FD0" w:rsidR="3E6F21CC" w:rsidRPr="00E468D3" w:rsidRDefault="0037394F" w:rsidP="004106A2">
      <w:pPr>
        <w:pStyle w:val="ListParagraph"/>
        <w:spacing w:after="0"/>
        <w:ind w:left="360"/>
        <w:jc w:val="both"/>
        <w:rPr>
          <w:rFonts w:cs="Arial"/>
          <w:highlight w:val="yellow"/>
          <w:lang w:val="en-US"/>
        </w:rPr>
      </w:pPr>
      <w:r w:rsidRPr="0037394F">
        <w:rPr>
          <w:rFonts w:cs="Arial"/>
          <w:noProof/>
          <w:color w:val="000000" w:themeColor="text1"/>
        </w:rPr>
        <w:drawing>
          <wp:inline distT="0" distB="0" distL="0" distR="0" wp14:anchorId="1103A214" wp14:editId="5303A18F">
            <wp:extent cx="1431037" cy="182880"/>
            <wp:effectExtent l="0" t="0" r="0" b="7620"/>
            <wp:docPr id="86103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37626" name=""/>
                    <pic:cNvPicPr/>
                  </pic:nvPicPr>
                  <pic:blipFill>
                    <a:blip r:embed="rId11"/>
                    <a:stretch>
                      <a:fillRect/>
                    </a:stretch>
                  </pic:blipFill>
                  <pic:spPr>
                    <a:xfrm>
                      <a:off x="0" y="0"/>
                      <a:ext cx="1431037" cy="182880"/>
                    </a:xfrm>
                    <a:prstGeom prst="rect">
                      <a:avLst/>
                    </a:prstGeom>
                  </pic:spPr>
                </pic:pic>
              </a:graphicData>
            </a:graphic>
          </wp:inline>
        </w:drawing>
      </w:r>
    </w:p>
    <w:p w14:paraId="2787ABF2" w14:textId="0C34382D" w:rsidR="00F82514" w:rsidRDefault="00556B32" w:rsidP="004106A2">
      <w:pPr>
        <w:pStyle w:val="ListParagraph"/>
        <w:spacing w:after="0"/>
        <w:ind w:left="360"/>
        <w:jc w:val="both"/>
        <w:rPr>
          <w:rFonts w:cs="Arial"/>
        </w:rPr>
      </w:pPr>
      <w:r w:rsidRPr="00556B32">
        <w:rPr>
          <w:rFonts w:cs="Arial"/>
          <w:noProof/>
        </w:rPr>
        <w:drawing>
          <wp:inline distT="0" distB="0" distL="0" distR="0" wp14:anchorId="1F6DEC50" wp14:editId="14CB81E5">
            <wp:extent cx="5943600" cy="2872105"/>
            <wp:effectExtent l="0" t="0" r="0" b="4445"/>
            <wp:docPr id="65333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39960" name=""/>
                    <pic:cNvPicPr/>
                  </pic:nvPicPr>
                  <pic:blipFill>
                    <a:blip r:embed="rId12"/>
                    <a:stretch>
                      <a:fillRect/>
                    </a:stretch>
                  </pic:blipFill>
                  <pic:spPr>
                    <a:xfrm>
                      <a:off x="0" y="0"/>
                      <a:ext cx="5943600" cy="2872105"/>
                    </a:xfrm>
                    <a:prstGeom prst="rect">
                      <a:avLst/>
                    </a:prstGeom>
                  </pic:spPr>
                </pic:pic>
              </a:graphicData>
            </a:graphic>
          </wp:inline>
        </w:drawing>
      </w:r>
    </w:p>
    <w:p w14:paraId="413A5438" w14:textId="77777777" w:rsidR="00851F0A" w:rsidRDefault="00851F0A" w:rsidP="004106A2">
      <w:pPr>
        <w:pStyle w:val="ListParagraph"/>
        <w:spacing w:after="0"/>
        <w:ind w:left="360"/>
        <w:jc w:val="both"/>
        <w:rPr>
          <w:rFonts w:cs="Arial"/>
        </w:rPr>
      </w:pPr>
    </w:p>
    <w:p w14:paraId="5E70B2DE" w14:textId="01C1254A" w:rsidR="009A43D7" w:rsidRPr="00E468D3" w:rsidRDefault="009A43D7" w:rsidP="00D255A1">
      <w:pPr>
        <w:pStyle w:val="ListParagraph"/>
        <w:numPr>
          <w:ilvl w:val="0"/>
          <w:numId w:val="9"/>
        </w:numPr>
        <w:spacing w:after="0"/>
        <w:jc w:val="both"/>
        <w:rPr>
          <w:rFonts w:cs="Arial"/>
          <w:b/>
          <w:bCs/>
          <w:lang w:val="en-US"/>
        </w:rPr>
      </w:pPr>
      <w:r w:rsidRPr="00E468D3">
        <w:rPr>
          <w:rFonts w:cs="Arial"/>
          <w:b/>
          <w:bCs/>
          <w:lang w:val="en-US"/>
        </w:rPr>
        <w:t xml:space="preserve">SCOPE </w:t>
      </w:r>
      <w:r w:rsidR="00312DC7" w:rsidRPr="00E468D3">
        <w:rPr>
          <w:rFonts w:cs="Arial"/>
          <w:b/>
          <w:bCs/>
          <w:lang w:val="en-US"/>
        </w:rPr>
        <w:t xml:space="preserve">AND SERVICE </w:t>
      </w:r>
      <w:r w:rsidRPr="00E468D3">
        <w:rPr>
          <w:rFonts w:cs="Arial"/>
          <w:b/>
          <w:bCs/>
          <w:lang w:val="en-US"/>
        </w:rPr>
        <w:t>DESCRIPTION</w:t>
      </w:r>
    </w:p>
    <w:p w14:paraId="248AC7E4" w14:textId="2BA35476" w:rsidR="009A43D7" w:rsidRPr="00E468D3" w:rsidRDefault="009A43D7" w:rsidP="004106A2">
      <w:pPr>
        <w:spacing w:after="0"/>
        <w:ind w:firstLine="60"/>
        <w:jc w:val="both"/>
        <w:rPr>
          <w:rFonts w:cs="Arial"/>
          <w:lang w:val="en-US"/>
        </w:rPr>
      </w:pPr>
    </w:p>
    <w:p w14:paraId="29743205" w14:textId="73A9E269" w:rsidR="00846115" w:rsidRPr="00E468D3" w:rsidRDefault="009D0027" w:rsidP="004106A2">
      <w:pPr>
        <w:pStyle w:val="ListParagraph"/>
        <w:spacing w:after="0"/>
        <w:ind w:left="360"/>
        <w:jc w:val="both"/>
        <w:rPr>
          <w:rFonts w:cs="Arial"/>
          <w:lang w:val="en-US"/>
        </w:rPr>
      </w:pPr>
      <w:r w:rsidRPr="00E468D3">
        <w:rPr>
          <w:rFonts w:cs="Arial"/>
          <w:lang w:val="en-US"/>
        </w:rPr>
        <w:t>The o</w:t>
      </w:r>
      <w:r w:rsidR="009A43D7" w:rsidRPr="00E468D3">
        <w:rPr>
          <w:rFonts w:cs="Arial"/>
          <w:lang w:val="en-US"/>
        </w:rPr>
        <w:t xml:space="preserve">bjective is to meaningfully automate the FNOL process as described above </w:t>
      </w:r>
      <w:r w:rsidR="00EE1DC6" w:rsidRPr="00E468D3">
        <w:rPr>
          <w:rFonts w:cs="Arial"/>
          <w:lang w:val="en-US"/>
        </w:rPr>
        <w:t>by leveraging state-of-the-art technology such as Gen AI</w:t>
      </w:r>
      <w:r w:rsidR="00322D42" w:rsidRPr="00E468D3">
        <w:rPr>
          <w:rFonts w:cs="Arial"/>
          <w:lang w:val="en-US"/>
        </w:rPr>
        <w:t xml:space="preserve">. </w:t>
      </w:r>
      <w:r w:rsidR="009A4CB3" w:rsidRPr="00A37883">
        <w:rPr>
          <w:rFonts w:cs="Arial"/>
          <w:highlight w:val="yellow"/>
          <w:lang w:val="en-US"/>
        </w:rPr>
        <w:t xml:space="preserve">For this investment for AGCS to be </w:t>
      </w:r>
      <w:r w:rsidR="004C3E12" w:rsidRPr="00A37883">
        <w:rPr>
          <w:rFonts w:cs="Arial"/>
          <w:highlight w:val="yellow"/>
          <w:lang w:val="en-US"/>
        </w:rPr>
        <w:t xml:space="preserve">meaningful, the new solution needs to deliver </w:t>
      </w:r>
      <w:r w:rsidR="002B464D" w:rsidRPr="00A37883">
        <w:rPr>
          <w:rFonts w:cs="Arial"/>
          <w:highlight w:val="yellow"/>
          <w:lang w:val="en-US"/>
        </w:rPr>
        <w:t xml:space="preserve">a significant reduction of </w:t>
      </w:r>
      <w:r w:rsidR="00640A4A" w:rsidRPr="00A37883">
        <w:rPr>
          <w:rFonts w:cs="Arial"/>
          <w:highlight w:val="yellow"/>
          <w:lang w:val="en-US"/>
        </w:rPr>
        <w:t xml:space="preserve">current </w:t>
      </w:r>
      <w:r w:rsidR="002B464D" w:rsidRPr="00A37883">
        <w:rPr>
          <w:rFonts w:cs="Arial"/>
          <w:highlight w:val="yellow"/>
          <w:lang w:val="en-US"/>
        </w:rPr>
        <w:t>manual operational effort</w:t>
      </w:r>
      <w:r w:rsidR="009265E4" w:rsidRPr="00A37883">
        <w:rPr>
          <w:rFonts w:cs="Arial"/>
          <w:highlight w:val="yellow"/>
          <w:lang w:val="en-US"/>
        </w:rPr>
        <w:t xml:space="preserve"> as well as </w:t>
      </w:r>
      <w:r w:rsidR="008C04A0" w:rsidRPr="00A37883">
        <w:rPr>
          <w:rFonts w:cs="Arial"/>
          <w:highlight w:val="yellow"/>
          <w:lang w:val="en-US"/>
        </w:rPr>
        <w:t xml:space="preserve">an </w:t>
      </w:r>
      <w:r w:rsidR="009265E4" w:rsidRPr="00A37883">
        <w:rPr>
          <w:rFonts w:cs="Arial"/>
          <w:highlight w:val="yellow"/>
          <w:lang w:val="en-US"/>
        </w:rPr>
        <w:t>improvement of the quality of the data captured</w:t>
      </w:r>
      <w:r w:rsidR="00A57E15" w:rsidRPr="00A37883">
        <w:rPr>
          <w:rFonts w:cs="Arial"/>
          <w:highlight w:val="yellow"/>
          <w:lang w:val="en-US"/>
        </w:rPr>
        <w:t>.</w:t>
      </w:r>
      <w:r w:rsidR="00E95738" w:rsidRPr="00A37883">
        <w:rPr>
          <w:rFonts w:cs="Arial"/>
          <w:highlight w:val="yellow"/>
          <w:lang w:val="en-US"/>
        </w:rPr>
        <w:t xml:space="preserve"> </w:t>
      </w:r>
      <w:r w:rsidR="006D5D65" w:rsidRPr="00A37883">
        <w:rPr>
          <w:rFonts w:cs="Arial"/>
          <w:highlight w:val="yellow"/>
          <w:lang w:val="en-US"/>
        </w:rPr>
        <w:t xml:space="preserve">The solution needs to be </w:t>
      </w:r>
      <w:r w:rsidR="00E903B2" w:rsidRPr="00A37883">
        <w:rPr>
          <w:rFonts w:cs="Arial"/>
          <w:highlight w:val="yellow"/>
          <w:lang w:val="en-US"/>
        </w:rPr>
        <w:t>implemented</w:t>
      </w:r>
      <w:r w:rsidR="00C5260C" w:rsidRPr="00A37883">
        <w:rPr>
          <w:rFonts w:cs="Arial"/>
          <w:highlight w:val="yellow"/>
          <w:lang w:val="en-US"/>
        </w:rPr>
        <w:t xml:space="preserve"> </w:t>
      </w:r>
      <w:r w:rsidR="006D5D65" w:rsidRPr="00A37883">
        <w:rPr>
          <w:rFonts w:cs="Arial"/>
          <w:highlight w:val="yellow"/>
          <w:lang w:val="en-US"/>
        </w:rPr>
        <w:t xml:space="preserve">globally </w:t>
      </w:r>
      <w:r w:rsidR="00C252C4" w:rsidRPr="00A37883">
        <w:rPr>
          <w:rFonts w:cs="Arial"/>
          <w:highlight w:val="yellow"/>
          <w:lang w:val="en-US"/>
        </w:rPr>
        <w:t>for</w:t>
      </w:r>
      <w:r w:rsidR="00800CC4" w:rsidRPr="00A37883">
        <w:rPr>
          <w:rFonts w:cs="Arial"/>
          <w:highlight w:val="yellow"/>
          <w:lang w:val="en-US"/>
        </w:rPr>
        <w:t xml:space="preserve"> all AGCS </w:t>
      </w:r>
      <w:r w:rsidR="00203153" w:rsidRPr="00A37883">
        <w:rPr>
          <w:rFonts w:cs="Arial"/>
          <w:highlight w:val="yellow"/>
          <w:lang w:val="en-US"/>
        </w:rPr>
        <w:t>R</w:t>
      </w:r>
      <w:r w:rsidR="00800CC4" w:rsidRPr="00A37883">
        <w:rPr>
          <w:rFonts w:cs="Arial"/>
          <w:highlight w:val="yellow"/>
          <w:lang w:val="en-US"/>
        </w:rPr>
        <w:t xml:space="preserve">egions </w:t>
      </w:r>
      <w:r w:rsidR="00203153" w:rsidRPr="00A37883">
        <w:rPr>
          <w:rFonts w:cs="Arial"/>
          <w:highlight w:val="yellow"/>
          <w:lang w:val="en-US"/>
        </w:rPr>
        <w:t>(UK &amp; IE, Germany &amp; CH</w:t>
      </w:r>
      <w:r w:rsidR="00CD6F08" w:rsidRPr="00A37883">
        <w:rPr>
          <w:rFonts w:cs="Arial"/>
          <w:highlight w:val="yellow"/>
          <w:lang w:val="en-US"/>
        </w:rPr>
        <w:t xml:space="preserve">, </w:t>
      </w:r>
      <w:r w:rsidR="00F76EE4" w:rsidRPr="00A37883">
        <w:rPr>
          <w:rFonts w:cs="Arial"/>
          <w:highlight w:val="yellow"/>
          <w:lang w:val="en-US"/>
        </w:rPr>
        <w:t xml:space="preserve">CEE, </w:t>
      </w:r>
      <w:r w:rsidR="00203153" w:rsidRPr="00A37883">
        <w:rPr>
          <w:rFonts w:cs="Arial"/>
          <w:highlight w:val="yellow"/>
          <w:lang w:val="en-US"/>
        </w:rPr>
        <w:t xml:space="preserve">North America, Benelux &amp; Nordics, France &amp; SA, Iberia, </w:t>
      </w:r>
      <w:proofErr w:type="spellStart"/>
      <w:r w:rsidR="00203153" w:rsidRPr="00A37883">
        <w:rPr>
          <w:rFonts w:cs="Arial"/>
          <w:highlight w:val="yellow"/>
          <w:lang w:val="en-US"/>
        </w:rPr>
        <w:t>LatAM</w:t>
      </w:r>
      <w:proofErr w:type="spellEnd"/>
      <w:r w:rsidR="00203153" w:rsidRPr="00A37883">
        <w:rPr>
          <w:rFonts w:cs="Arial"/>
          <w:highlight w:val="yellow"/>
          <w:lang w:val="en-US"/>
        </w:rPr>
        <w:t xml:space="preserve">) </w:t>
      </w:r>
      <w:r w:rsidR="00800CC4" w:rsidRPr="00A37883">
        <w:rPr>
          <w:rFonts w:cs="Arial"/>
          <w:highlight w:val="yellow"/>
          <w:lang w:val="en-US"/>
        </w:rPr>
        <w:t xml:space="preserve">and </w:t>
      </w:r>
      <w:r w:rsidR="00C252C4" w:rsidRPr="00A37883">
        <w:rPr>
          <w:rFonts w:cs="Arial"/>
          <w:highlight w:val="yellow"/>
          <w:lang w:val="en-US"/>
        </w:rPr>
        <w:t xml:space="preserve">for </w:t>
      </w:r>
      <w:r w:rsidR="00800CC4" w:rsidRPr="00A37883">
        <w:rPr>
          <w:rFonts w:cs="Arial"/>
          <w:highlight w:val="yellow"/>
          <w:lang w:val="en-US"/>
        </w:rPr>
        <w:t xml:space="preserve">all </w:t>
      </w:r>
      <w:r w:rsidR="00203153" w:rsidRPr="00A37883">
        <w:rPr>
          <w:rFonts w:cs="Arial"/>
          <w:highlight w:val="yellow"/>
          <w:lang w:val="en-US"/>
        </w:rPr>
        <w:t>AGCS Lines of Business (Property, Natural Resources</w:t>
      </w:r>
      <w:r w:rsidR="009C465A" w:rsidRPr="00A37883">
        <w:rPr>
          <w:rFonts w:cs="Arial"/>
          <w:highlight w:val="yellow"/>
          <w:lang w:val="en-US"/>
        </w:rPr>
        <w:t xml:space="preserve">, </w:t>
      </w:r>
      <w:r w:rsidR="00203153" w:rsidRPr="00A37883">
        <w:rPr>
          <w:rFonts w:cs="Arial"/>
          <w:highlight w:val="yellow"/>
          <w:lang w:val="en-US"/>
        </w:rPr>
        <w:t xml:space="preserve">Construction, </w:t>
      </w:r>
      <w:r w:rsidR="009C465A" w:rsidRPr="00A37883">
        <w:rPr>
          <w:rFonts w:cs="Arial"/>
          <w:highlight w:val="yellow"/>
          <w:lang w:val="en-US"/>
        </w:rPr>
        <w:t>Liability, Financial Lines, Marine, Entertainment, Aviation)</w:t>
      </w:r>
      <w:r w:rsidR="00203153" w:rsidRPr="00A37883">
        <w:rPr>
          <w:rFonts w:cs="Arial"/>
          <w:highlight w:val="yellow"/>
          <w:lang w:val="en-US"/>
        </w:rPr>
        <w:t>.</w:t>
      </w:r>
      <w:r w:rsidR="00862067" w:rsidRPr="00E468D3">
        <w:rPr>
          <w:rFonts w:cs="Arial"/>
          <w:lang w:val="en-US"/>
        </w:rPr>
        <w:t xml:space="preserve"> </w:t>
      </w:r>
      <w:r w:rsidR="008E2E7A" w:rsidRPr="00E468D3">
        <w:rPr>
          <w:rFonts w:cs="Arial"/>
          <w:lang w:val="en-US"/>
        </w:rPr>
        <w:t xml:space="preserve">In the following, </w:t>
      </w:r>
      <w:r w:rsidR="00266DB5" w:rsidRPr="00E468D3">
        <w:rPr>
          <w:rFonts w:cs="Arial"/>
          <w:lang w:val="en-US"/>
        </w:rPr>
        <w:t>requirements to meet this goal are described in further detail.</w:t>
      </w:r>
    </w:p>
    <w:p w14:paraId="56AD70A2" w14:textId="3FF647AE" w:rsidR="00E468D3" w:rsidRDefault="00E6652F" w:rsidP="004106A2">
      <w:pPr>
        <w:pStyle w:val="ListParagraph"/>
        <w:spacing w:after="0"/>
        <w:ind w:left="360"/>
        <w:jc w:val="both"/>
        <w:rPr>
          <w:rFonts w:eastAsia="Times New Roman" w:cs="Arial"/>
          <w:b/>
          <w:bCs/>
          <w:lang w:val="en-US"/>
        </w:rPr>
      </w:pPr>
      <w:r w:rsidRPr="00E468D3">
        <w:rPr>
          <w:rFonts w:cs="Arial"/>
          <w:noProof/>
          <w:lang w:val="en-US"/>
        </w:rPr>
        <w:lastRenderedPageBreak/>
        <w:drawing>
          <wp:inline distT="0" distB="0" distL="0" distR="0" wp14:anchorId="737F3E61" wp14:editId="3A068BD4">
            <wp:extent cx="5691040" cy="3219450"/>
            <wp:effectExtent l="0" t="0" r="5080" b="0"/>
            <wp:docPr id="188841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10167" name=""/>
                    <pic:cNvPicPr/>
                  </pic:nvPicPr>
                  <pic:blipFill>
                    <a:blip r:embed="rId13"/>
                    <a:stretch>
                      <a:fillRect/>
                    </a:stretch>
                  </pic:blipFill>
                  <pic:spPr>
                    <a:xfrm>
                      <a:off x="0" y="0"/>
                      <a:ext cx="5697166" cy="3222916"/>
                    </a:xfrm>
                    <a:prstGeom prst="rect">
                      <a:avLst/>
                    </a:prstGeom>
                  </pic:spPr>
                </pic:pic>
              </a:graphicData>
            </a:graphic>
          </wp:inline>
        </w:drawing>
      </w:r>
    </w:p>
    <w:p w14:paraId="3F43AFC8" w14:textId="77777777" w:rsidR="00316502" w:rsidRDefault="00316502" w:rsidP="004106A2">
      <w:pPr>
        <w:pStyle w:val="ListParagraph"/>
        <w:spacing w:after="0"/>
        <w:ind w:left="360"/>
        <w:jc w:val="both"/>
        <w:rPr>
          <w:rFonts w:eastAsia="Times New Roman" w:cs="Arial"/>
          <w:b/>
          <w:bCs/>
          <w:lang w:val="en-US"/>
        </w:rPr>
      </w:pPr>
    </w:p>
    <w:p w14:paraId="05D626A7" w14:textId="77777777" w:rsidR="00A00991" w:rsidRDefault="00A00991" w:rsidP="004106A2">
      <w:pPr>
        <w:pStyle w:val="ListParagraph"/>
        <w:spacing w:after="0"/>
        <w:ind w:left="360"/>
        <w:jc w:val="both"/>
        <w:rPr>
          <w:rFonts w:eastAsia="Times New Roman" w:cs="Arial"/>
          <w:b/>
          <w:bCs/>
          <w:lang w:val="en-US"/>
        </w:rPr>
      </w:pPr>
    </w:p>
    <w:p w14:paraId="5D3952CF" w14:textId="1422CB40" w:rsidR="00D7385A" w:rsidRPr="00E468D3" w:rsidRDefault="5B88714D" w:rsidP="004106A2">
      <w:pPr>
        <w:pStyle w:val="ListParagraph"/>
        <w:spacing w:after="0"/>
        <w:ind w:left="360"/>
        <w:jc w:val="both"/>
        <w:rPr>
          <w:rFonts w:eastAsia="Times New Roman" w:cs="Arial"/>
          <w:b/>
          <w:bCs/>
          <w:lang w:val="en-US"/>
        </w:rPr>
      </w:pPr>
      <w:r>
        <w:rPr>
          <w:noProof/>
        </w:rPr>
        <w:drawing>
          <wp:inline distT="0" distB="0" distL="0" distR="0" wp14:anchorId="5FAF2B67" wp14:editId="7FCD8694">
            <wp:extent cx="5943600" cy="3267075"/>
            <wp:effectExtent l="0" t="0" r="0" b="9525"/>
            <wp:docPr id="45674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p>
    <w:p w14:paraId="533A084B" w14:textId="77777777" w:rsidR="00B9469A" w:rsidRDefault="00B9469A" w:rsidP="004106A2">
      <w:pPr>
        <w:spacing w:after="0"/>
        <w:jc w:val="both"/>
        <w:rPr>
          <w:rFonts w:eastAsia="Times New Roman" w:cs="Arial"/>
          <w:b/>
          <w:bCs/>
          <w:lang w:val="en-US"/>
        </w:rPr>
      </w:pPr>
    </w:p>
    <w:p w14:paraId="3522536B" w14:textId="77777777" w:rsidR="008944F6" w:rsidRPr="00B9469A" w:rsidRDefault="008944F6" w:rsidP="004106A2">
      <w:pPr>
        <w:spacing w:after="0"/>
        <w:jc w:val="both"/>
        <w:rPr>
          <w:rFonts w:eastAsia="Allianz Neo" w:cs="Arial"/>
          <w:color w:val="000000" w:themeColor="text1"/>
        </w:rPr>
      </w:pPr>
    </w:p>
    <w:p w14:paraId="6628A1CB" w14:textId="5C63CA24" w:rsidR="00F125BB" w:rsidRPr="001A53A9" w:rsidRDefault="00F125BB" w:rsidP="00D255A1">
      <w:pPr>
        <w:pStyle w:val="ListParagraph"/>
        <w:numPr>
          <w:ilvl w:val="0"/>
          <w:numId w:val="9"/>
        </w:numPr>
        <w:spacing w:after="0"/>
        <w:jc w:val="both"/>
        <w:rPr>
          <w:rFonts w:eastAsia="Allianz Neo" w:cs="Arial"/>
          <w:color w:val="000000" w:themeColor="text1"/>
        </w:rPr>
      </w:pPr>
      <w:r w:rsidRPr="001A53A9">
        <w:rPr>
          <w:rFonts w:eastAsia="Allianz Neo" w:cs="Arial"/>
          <w:b/>
          <w:bCs/>
          <w:caps/>
          <w:color w:val="000000" w:themeColor="text1"/>
          <w:lang w:val="en-US"/>
        </w:rPr>
        <w:t>Solution Acceptance Criteria</w:t>
      </w:r>
    </w:p>
    <w:p w14:paraId="3FD3E2CE" w14:textId="77777777" w:rsidR="00F125BB" w:rsidRPr="00E468D3" w:rsidRDefault="00F125BB" w:rsidP="004106A2">
      <w:pPr>
        <w:spacing w:after="0"/>
        <w:ind w:left="360"/>
        <w:jc w:val="both"/>
        <w:rPr>
          <w:rFonts w:eastAsia="Allianz Neo" w:cs="Arial"/>
          <w:color w:val="000000" w:themeColor="text1"/>
        </w:rPr>
      </w:pPr>
    </w:p>
    <w:p w14:paraId="25CDF5F5" w14:textId="37D3157E" w:rsidR="00E468D3" w:rsidRDefault="00F125BB" w:rsidP="004106A2">
      <w:pPr>
        <w:spacing w:after="0"/>
        <w:ind w:left="360"/>
        <w:jc w:val="both"/>
        <w:rPr>
          <w:rFonts w:eastAsia="Allianz Neo" w:cs="Arial"/>
          <w:color w:val="000000" w:themeColor="text1"/>
          <w:lang w:val="en-GB"/>
        </w:rPr>
      </w:pPr>
      <w:r w:rsidRPr="00E468D3">
        <w:rPr>
          <w:rFonts w:eastAsia="Allianz Neo" w:cs="Arial"/>
          <w:color w:val="000000" w:themeColor="text1"/>
          <w:lang w:val="en-US"/>
        </w:rPr>
        <w:t>The following points describe the required solution in further detail. The outlined acceptance criteria ensure that not only functional requirements are met but also tangible business value is delivered by improving efficiency as well as user satisfaction.</w:t>
      </w:r>
    </w:p>
    <w:p w14:paraId="30E04BEE" w14:textId="77777777" w:rsidR="00B9469A" w:rsidRPr="00F125BB" w:rsidRDefault="00B9469A" w:rsidP="004106A2">
      <w:pPr>
        <w:spacing w:after="0"/>
        <w:ind w:left="360"/>
        <w:jc w:val="both"/>
        <w:rPr>
          <w:rFonts w:eastAsia="Allianz Neo" w:cs="Arial"/>
          <w:color w:val="000000" w:themeColor="text1"/>
          <w:lang w:val="en-GB"/>
        </w:rPr>
      </w:pPr>
    </w:p>
    <w:p w14:paraId="5340083C" w14:textId="5E9BD8C1" w:rsidR="007D4392" w:rsidRPr="00BC2219" w:rsidRDefault="003D2482" w:rsidP="00BC2219">
      <w:pPr>
        <w:numPr>
          <w:ilvl w:val="1"/>
          <w:numId w:val="9"/>
        </w:numPr>
        <w:spacing w:after="0"/>
        <w:jc w:val="both"/>
        <w:rPr>
          <w:rFonts w:cs="Arial"/>
          <w:lang w:val="en-US"/>
        </w:rPr>
      </w:pPr>
      <w:r w:rsidRPr="00E468D3">
        <w:rPr>
          <w:rFonts w:cs="Arial"/>
          <w:b/>
          <w:bCs/>
          <w:lang w:val="en-US"/>
        </w:rPr>
        <w:lastRenderedPageBreak/>
        <w:t>Accurate and Consistent Extraction of Information</w:t>
      </w:r>
    </w:p>
    <w:p w14:paraId="0E48FFC9" w14:textId="2F7DD5E4" w:rsidR="00316502" w:rsidRPr="00BC2219" w:rsidRDefault="003D2482" w:rsidP="00BC2219">
      <w:pPr>
        <w:numPr>
          <w:ilvl w:val="2"/>
          <w:numId w:val="9"/>
        </w:numPr>
        <w:spacing w:after="0"/>
        <w:jc w:val="both"/>
        <w:rPr>
          <w:rFonts w:cs="Arial"/>
          <w:lang w:val="en-US"/>
        </w:rPr>
      </w:pPr>
      <w:r w:rsidRPr="00E468D3">
        <w:rPr>
          <w:rFonts w:cs="Arial"/>
          <w:b/>
          <w:bCs/>
          <w:lang w:val="en-US"/>
        </w:rPr>
        <w:t>Requirement</w:t>
      </w:r>
      <w:r w:rsidR="00440995" w:rsidRPr="00E468D3">
        <w:rPr>
          <w:rFonts w:cs="Arial"/>
          <w:lang w:val="en-US"/>
        </w:rPr>
        <w:t xml:space="preserve">: </w:t>
      </w:r>
    </w:p>
    <w:p w14:paraId="5E4F4830" w14:textId="12F9A889" w:rsidR="00316502" w:rsidRPr="00BC2219" w:rsidRDefault="003D2482" w:rsidP="00BC2219">
      <w:pPr>
        <w:pStyle w:val="ListParagraph"/>
        <w:numPr>
          <w:ilvl w:val="0"/>
          <w:numId w:val="33"/>
        </w:numPr>
        <w:spacing w:after="0"/>
        <w:ind w:left="1440"/>
        <w:jc w:val="both"/>
        <w:rPr>
          <w:rFonts w:cs="Arial"/>
          <w:lang w:val="en-US"/>
        </w:rPr>
      </w:pPr>
      <w:r w:rsidRPr="000B30FE">
        <w:rPr>
          <w:rFonts w:cs="Arial"/>
          <w:lang w:val="en-US"/>
        </w:rPr>
        <w:t xml:space="preserve">The </w:t>
      </w:r>
      <w:r w:rsidR="009D30F2" w:rsidRPr="000B30FE">
        <w:rPr>
          <w:rFonts w:cs="Arial"/>
          <w:lang w:val="en-US"/>
        </w:rPr>
        <w:t>solution</w:t>
      </w:r>
      <w:r w:rsidRPr="000B30FE">
        <w:rPr>
          <w:rFonts w:cs="Arial"/>
          <w:lang w:val="en-US"/>
        </w:rPr>
        <w:t xml:space="preserve"> </w:t>
      </w:r>
      <w:r w:rsidR="00E6652F" w:rsidRPr="000B30FE">
        <w:rPr>
          <w:rFonts w:cs="Arial"/>
          <w:lang w:val="en-US"/>
        </w:rPr>
        <w:t>needs to</w:t>
      </w:r>
      <w:r w:rsidRPr="000B30FE">
        <w:rPr>
          <w:rFonts w:cs="Arial"/>
          <w:lang w:val="en-US"/>
        </w:rPr>
        <w:t xml:space="preserve"> extract relevant information from </w:t>
      </w:r>
      <w:r w:rsidR="00AC7AB7" w:rsidRPr="000B30FE">
        <w:rPr>
          <w:rFonts w:cs="Arial"/>
          <w:lang w:val="en-US"/>
        </w:rPr>
        <w:t xml:space="preserve">incoming FNOL emails – from </w:t>
      </w:r>
      <w:r w:rsidRPr="000B30FE">
        <w:rPr>
          <w:rFonts w:cs="Arial"/>
          <w:lang w:val="en-US"/>
        </w:rPr>
        <w:t>both the email body a</w:t>
      </w:r>
      <w:r w:rsidR="00B045C2" w:rsidRPr="000B30FE">
        <w:rPr>
          <w:rFonts w:cs="Arial"/>
          <w:lang w:val="en-US"/>
        </w:rPr>
        <w:t>s well as</w:t>
      </w:r>
      <w:r w:rsidRPr="000B30FE">
        <w:rPr>
          <w:rFonts w:cs="Arial"/>
          <w:lang w:val="en-US"/>
        </w:rPr>
        <w:t xml:space="preserve"> any attached documents.</w:t>
      </w:r>
    </w:p>
    <w:p w14:paraId="64FD3B4F" w14:textId="53303D0A" w:rsidR="00316502" w:rsidRPr="00BC2219" w:rsidRDefault="003D2482" w:rsidP="00BC2219">
      <w:pPr>
        <w:numPr>
          <w:ilvl w:val="2"/>
          <w:numId w:val="9"/>
        </w:numPr>
        <w:spacing w:after="0"/>
        <w:jc w:val="both"/>
        <w:rPr>
          <w:rFonts w:cs="Arial"/>
          <w:lang w:val="en-US"/>
        </w:rPr>
      </w:pPr>
      <w:r w:rsidRPr="00E468D3">
        <w:rPr>
          <w:rFonts w:cs="Arial"/>
          <w:b/>
          <w:bCs/>
          <w:lang w:val="en-US"/>
        </w:rPr>
        <w:t>Acceptance Criteri</w:t>
      </w:r>
      <w:r w:rsidR="005A5AC7" w:rsidRPr="00E468D3">
        <w:rPr>
          <w:rFonts w:cs="Arial"/>
          <w:b/>
          <w:bCs/>
          <w:lang w:val="en-US"/>
        </w:rPr>
        <w:t>a</w:t>
      </w:r>
      <w:r w:rsidR="00584EF3" w:rsidRPr="00E468D3">
        <w:rPr>
          <w:rFonts w:cs="Arial"/>
          <w:lang w:val="en-US"/>
        </w:rPr>
        <w:t>:</w:t>
      </w:r>
    </w:p>
    <w:p w14:paraId="4C64B315" w14:textId="7CCE7C2E" w:rsidR="000B30FE" w:rsidRPr="00A35977" w:rsidRDefault="0F7BFC46" w:rsidP="00D255A1">
      <w:pPr>
        <w:pStyle w:val="ListParagraph"/>
        <w:numPr>
          <w:ilvl w:val="0"/>
          <w:numId w:val="32"/>
        </w:numPr>
        <w:spacing w:after="0"/>
        <w:ind w:left="1440"/>
        <w:jc w:val="both"/>
        <w:rPr>
          <w:rFonts w:cs="Arial"/>
          <w:highlight w:val="yellow"/>
          <w:lang w:val="en-US"/>
        </w:rPr>
      </w:pPr>
      <w:r w:rsidRPr="00A35977">
        <w:rPr>
          <w:rFonts w:cs="Arial"/>
          <w:highlight w:val="yellow"/>
          <w:lang w:val="en-US"/>
        </w:rPr>
        <w:t xml:space="preserve">The </w:t>
      </w:r>
      <w:r w:rsidR="6D1C4FD4" w:rsidRPr="00A35977">
        <w:rPr>
          <w:rFonts w:cs="Arial"/>
          <w:highlight w:val="yellow"/>
          <w:lang w:val="en-US"/>
        </w:rPr>
        <w:t>solution</w:t>
      </w:r>
      <w:r w:rsidRPr="00A35977">
        <w:rPr>
          <w:rFonts w:cs="Arial"/>
          <w:highlight w:val="yellow"/>
          <w:lang w:val="en-US"/>
        </w:rPr>
        <w:t xml:space="preserve"> </w:t>
      </w:r>
      <w:r w:rsidR="61C98978" w:rsidRPr="00A35977">
        <w:rPr>
          <w:rFonts w:cs="Arial"/>
          <w:highlight w:val="yellow"/>
          <w:lang w:val="en-US"/>
        </w:rPr>
        <w:t>needs to</w:t>
      </w:r>
      <w:r w:rsidRPr="00A35977">
        <w:rPr>
          <w:rFonts w:cs="Arial"/>
          <w:highlight w:val="yellow"/>
          <w:lang w:val="en-US"/>
        </w:rPr>
        <w:t xml:space="preserve"> achieve a minimum </w:t>
      </w:r>
      <w:r w:rsidR="435F4E25" w:rsidRPr="00A35977">
        <w:rPr>
          <w:rFonts w:cs="Arial"/>
          <w:highlight w:val="yellow"/>
          <w:lang w:val="en-US"/>
        </w:rPr>
        <w:t>extraction</w:t>
      </w:r>
      <w:r w:rsidRPr="00A35977">
        <w:rPr>
          <w:rFonts w:cs="Arial"/>
          <w:highlight w:val="yellow"/>
          <w:lang w:val="en-US"/>
        </w:rPr>
        <w:t xml:space="preserve"> accuracy of </w:t>
      </w:r>
      <w:r w:rsidR="17F956F1" w:rsidRPr="00A35977">
        <w:rPr>
          <w:rFonts w:asciiTheme="minorHAnsi" w:eastAsiaTheme="minorEastAsia" w:hAnsiTheme="minorHAnsi" w:cstheme="minorBidi"/>
          <w:highlight w:val="yellow"/>
          <w:lang w:val="en-US"/>
        </w:rPr>
        <w:t>9</w:t>
      </w:r>
      <w:r w:rsidR="0027729D" w:rsidRPr="00A35977">
        <w:rPr>
          <w:rFonts w:asciiTheme="minorHAnsi" w:eastAsiaTheme="minorEastAsia" w:hAnsiTheme="minorHAnsi" w:cstheme="minorBidi"/>
          <w:highlight w:val="yellow"/>
          <w:lang w:val="en-US"/>
        </w:rPr>
        <w:t>5</w:t>
      </w:r>
      <w:r w:rsidRPr="00A35977">
        <w:rPr>
          <w:rFonts w:asciiTheme="minorHAnsi" w:eastAsiaTheme="minorEastAsia" w:hAnsiTheme="minorHAnsi" w:cstheme="minorBidi"/>
          <w:highlight w:val="yellow"/>
          <w:lang w:val="en-US"/>
        </w:rPr>
        <w:t xml:space="preserve">% </w:t>
      </w:r>
      <w:r w:rsidR="2C1A6A8F" w:rsidRPr="00A35977">
        <w:rPr>
          <w:rFonts w:asciiTheme="minorHAnsi" w:eastAsiaTheme="minorEastAsia" w:hAnsiTheme="minorHAnsi" w:cstheme="minorBidi"/>
          <w:highlight w:val="yellow"/>
          <w:lang w:val="en-US"/>
        </w:rPr>
        <w:t>for</w:t>
      </w:r>
      <w:r w:rsidRPr="00A35977">
        <w:rPr>
          <w:rFonts w:asciiTheme="minorHAnsi" w:eastAsiaTheme="minorEastAsia" w:hAnsiTheme="minorHAnsi" w:cstheme="minorBidi"/>
          <w:highlight w:val="yellow"/>
          <w:lang w:val="en-US"/>
        </w:rPr>
        <w:t xml:space="preserve"> </w:t>
      </w:r>
      <w:r w:rsidR="61C98978" w:rsidRPr="00A35977">
        <w:rPr>
          <w:rFonts w:asciiTheme="minorHAnsi" w:eastAsiaTheme="minorEastAsia" w:hAnsiTheme="minorHAnsi" w:cstheme="minorBidi"/>
          <w:highlight w:val="yellow"/>
          <w:lang w:val="en-US"/>
        </w:rPr>
        <w:t>all</w:t>
      </w:r>
      <w:r w:rsidR="7DA3239C" w:rsidRPr="00A35977">
        <w:rPr>
          <w:rFonts w:asciiTheme="minorHAnsi" w:eastAsiaTheme="minorEastAsia" w:hAnsiTheme="minorHAnsi" w:cstheme="minorBidi"/>
          <w:highlight w:val="yellow"/>
          <w:lang w:val="en-US"/>
        </w:rPr>
        <w:t xml:space="preserve"> </w:t>
      </w:r>
      <w:r w:rsidR="61C98978" w:rsidRPr="00A35977">
        <w:rPr>
          <w:rFonts w:asciiTheme="minorHAnsi" w:eastAsiaTheme="minorEastAsia" w:hAnsiTheme="minorHAnsi" w:cstheme="minorBidi"/>
          <w:highlight w:val="yellow"/>
          <w:lang w:val="en-US"/>
        </w:rPr>
        <w:t>attributes required in CLAWS.</w:t>
      </w:r>
      <w:r w:rsidR="5DBD30B9" w:rsidRPr="00A35977">
        <w:rPr>
          <w:rFonts w:asciiTheme="minorHAnsi" w:eastAsiaTheme="minorEastAsia" w:hAnsiTheme="minorHAnsi" w:cstheme="minorBidi"/>
          <w:highlight w:val="yellow"/>
          <w:lang w:val="en-US"/>
        </w:rPr>
        <w:t xml:space="preserve"> </w:t>
      </w:r>
      <w:r w:rsidR="62E99F37" w:rsidRPr="00A35977">
        <w:rPr>
          <w:rFonts w:asciiTheme="minorHAnsi" w:eastAsiaTheme="minorEastAsia" w:hAnsiTheme="minorHAnsi" w:cstheme="minorBidi"/>
          <w:highlight w:val="yellow"/>
          <w:lang w:val="en-US"/>
        </w:rPr>
        <w:t xml:space="preserve">The required attributes are described in the file </w:t>
      </w:r>
      <w:r w:rsidR="6E825B0A" w:rsidRPr="00A35977">
        <w:rPr>
          <w:rFonts w:asciiTheme="minorHAnsi" w:eastAsiaTheme="minorEastAsia" w:hAnsiTheme="minorHAnsi" w:cstheme="minorBidi"/>
          <w:highlight w:val="yellow"/>
          <w:lang w:val="en-US"/>
        </w:rPr>
        <w:t>01042025_BMP_CLAWS_EFNOL.xlsx</w:t>
      </w:r>
      <w:r w:rsidR="62E99F37" w:rsidRPr="00A35977">
        <w:rPr>
          <w:rFonts w:asciiTheme="minorHAnsi" w:eastAsiaTheme="minorEastAsia" w:hAnsiTheme="minorHAnsi" w:cstheme="minorBidi"/>
          <w:highlight w:val="yellow"/>
          <w:lang w:val="en-US"/>
        </w:rPr>
        <w:t xml:space="preserve"> as Attachment 1. </w:t>
      </w:r>
      <w:r w:rsidR="5DBD30B9" w:rsidRPr="00A35977">
        <w:rPr>
          <w:rFonts w:cs="Arial"/>
          <w:highlight w:val="yellow"/>
          <w:lang w:val="en-US"/>
        </w:rPr>
        <w:t xml:space="preserve">To achieve the required accuracy, it is advised to include a user interface where business users </w:t>
      </w:r>
      <w:r w:rsidR="44E5E6D7" w:rsidRPr="00A35977">
        <w:rPr>
          <w:rFonts w:cs="Arial"/>
          <w:highlight w:val="yellow"/>
          <w:lang w:val="en-US"/>
        </w:rPr>
        <w:t>can</w:t>
      </w:r>
      <w:r w:rsidR="5DBD30B9" w:rsidRPr="00A35977">
        <w:rPr>
          <w:rFonts w:cs="Arial"/>
          <w:highlight w:val="yellow"/>
          <w:lang w:val="en-US"/>
        </w:rPr>
        <w:t xml:space="preserve"> provide </w:t>
      </w:r>
      <w:r w:rsidR="788548C1" w:rsidRPr="00A35977">
        <w:rPr>
          <w:rFonts w:cs="Arial"/>
          <w:highlight w:val="yellow"/>
          <w:lang w:val="en-US"/>
        </w:rPr>
        <w:t xml:space="preserve">(e.g., </w:t>
      </w:r>
      <w:proofErr w:type="spellStart"/>
      <w:r w:rsidR="788548C1" w:rsidRPr="00A35977">
        <w:rPr>
          <w:rFonts w:cs="Arial"/>
          <w:highlight w:val="yellow"/>
          <w:lang w:val="en-US"/>
        </w:rPr>
        <w:t>LoB</w:t>
      </w:r>
      <w:proofErr w:type="spellEnd"/>
      <w:r w:rsidR="788548C1" w:rsidRPr="00A35977">
        <w:rPr>
          <w:rFonts w:cs="Arial"/>
          <w:highlight w:val="yellow"/>
          <w:lang w:val="en-US"/>
        </w:rPr>
        <w:t xml:space="preserve">-specific) </w:t>
      </w:r>
      <w:r w:rsidR="5DBD30B9" w:rsidRPr="00A35977">
        <w:rPr>
          <w:rFonts w:cs="Arial"/>
          <w:highlight w:val="yellow"/>
          <w:lang w:val="en-US"/>
        </w:rPr>
        <w:t>business descriptions for the information that the model needs to extract</w:t>
      </w:r>
      <w:r w:rsidR="0051563C" w:rsidRPr="00A35977">
        <w:rPr>
          <w:rFonts w:cs="Arial"/>
          <w:highlight w:val="yellow"/>
          <w:lang w:val="en-US"/>
        </w:rPr>
        <w:t xml:space="preserve"> (see also</w:t>
      </w:r>
      <w:r w:rsidR="001B7D08" w:rsidRPr="00A35977">
        <w:rPr>
          <w:rFonts w:cs="Arial"/>
          <w:highlight w:val="yellow"/>
          <w:lang w:val="en-US"/>
        </w:rPr>
        <w:t xml:space="preserve"> 3.3)</w:t>
      </w:r>
      <w:r w:rsidR="5DBD30B9" w:rsidRPr="00A35977">
        <w:rPr>
          <w:rFonts w:cs="Arial"/>
          <w:highlight w:val="yellow"/>
          <w:lang w:val="en-US"/>
        </w:rPr>
        <w:t>.</w:t>
      </w:r>
    </w:p>
    <w:p w14:paraId="503DCCA7" w14:textId="15F657EF" w:rsidR="000B30FE" w:rsidRPr="00A35977" w:rsidRDefault="00981910" w:rsidP="00D255A1">
      <w:pPr>
        <w:pStyle w:val="ListParagraph"/>
        <w:numPr>
          <w:ilvl w:val="0"/>
          <w:numId w:val="32"/>
        </w:numPr>
        <w:spacing w:after="0"/>
        <w:ind w:left="1440"/>
        <w:jc w:val="both"/>
        <w:rPr>
          <w:rFonts w:cs="Arial"/>
          <w:highlight w:val="yellow"/>
          <w:lang w:val="en-US"/>
        </w:rPr>
      </w:pPr>
      <w:r w:rsidRPr="00A35977">
        <w:rPr>
          <w:rFonts w:cs="Arial"/>
          <w:highlight w:val="yellow"/>
          <w:lang w:val="en-US"/>
        </w:rPr>
        <w:t>The solution needs to ensure 100% consistency in extracted output formats (e.g., dates, names, application of selection menus, etc.).</w:t>
      </w:r>
      <w:r w:rsidR="6A5F6B3A" w:rsidRPr="00A35977">
        <w:rPr>
          <w:rFonts w:cs="Arial"/>
          <w:highlight w:val="yellow"/>
          <w:lang w:val="en-US"/>
        </w:rPr>
        <w:t xml:space="preserve"> Outputs deviating from predefined format standards must return "no value" or "unknown." These cases will count as errors in the 9</w:t>
      </w:r>
      <w:r w:rsidR="00C818BE" w:rsidRPr="00A35977">
        <w:rPr>
          <w:rFonts w:cs="Arial"/>
          <w:highlight w:val="yellow"/>
          <w:lang w:val="en-US"/>
        </w:rPr>
        <w:t>5</w:t>
      </w:r>
      <w:r w:rsidR="6A5F6B3A" w:rsidRPr="00A35977">
        <w:rPr>
          <w:rFonts w:cs="Arial"/>
          <w:highlight w:val="yellow"/>
          <w:lang w:val="en-US"/>
        </w:rPr>
        <w:t>% accuracy calculation.</w:t>
      </w:r>
    </w:p>
    <w:p w14:paraId="7102DC01" w14:textId="02F96C4E" w:rsidR="000B30FE" w:rsidRPr="00822E95" w:rsidRDefault="0F7BFC46" w:rsidP="00D255A1">
      <w:pPr>
        <w:pStyle w:val="ListParagraph"/>
        <w:numPr>
          <w:ilvl w:val="0"/>
          <w:numId w:val="32"/>
        </w:numPr>
        <w:spacing w:after="0"/>
        <w:ind w:left="1440"/>
        <w:jc w:val="both"/>
        <w:rPr>
          <w:rFonts w:cs="Arial"/>
          <w:highlight w:val="yellow"/>
          <w:lang w:val="en-US"/>
        </w:rPr>
      </w:pPr>
      <w:r w:rsidRPr="00822E95">
        <w:rPr>
          <w:rFonts w:cs="Arial"/>
          <w:highlight w:val="yellow"/>
          <w:lang w:val="en-US"/>
        </w:rPr>
        <w:t xml:space="preserve">The </w:t>
      </w:r>
      <w:r w:rsidR="6273B44C" w:rsidRPr="00822E95">
        <w:rPr>
          <w:rFonts w:cs="Arial"/>
          <w:highlight w:val="yellow"/>
          <w:lang w:val="en-US"/>
        </w:rPr>
        <w:t>solution</w:t>
      </w:r>
      <w:r w:rsidRPr="00822E95">
        <w:rPr>
          <w:rFonts w:cs="Arial"/>
          <w:highlight w:val="yellow"/>
          <w:lang w:val="en-US"/>
        </w:rPr>
        <w:t xml:space="preserve"> </w:t>
      </w:r>
      <w:r w:rsidR="6BF5EF2E" w:rsidRPr="00822E95">
        <w:rPr>
          <w:rFonts w:cs="Arial"/>
          <w:highlight w:val="yellow"/>
          <w:lang w:val="en-US"/>
        </w:rPr>
        <w:t>needs to</w:t>
      </w:r>
      <w:r w:rsidRPr="00822E95">
        <w:rPr>
          <w:rFonts w:cs="Arial"/>
          <w:highlight w:val="yellow"/>
          <w:lang w:val="en-US"/>
        </w:rPr>
        <w:t xml:space="preserve"> be able to handle various document formats (PDF, DOCX, </w:t>
      </w:r>
      <w:r w:rsidR="1187EFF7" w:rsidRPr="00822E95">
        <w:rPr>
          <w:rFonts w:cs="Arial"/>
          <w:highlight w:val="yellow"/>
          <w:lang w:val="en-US"/>
        </w:rPr>
        <w:t xml:space="preserve">XLSX, </w:t>
      </w:r>
      <w:r w:rsidR="6AE6761C" w:rsidRPr="00822E95">
        <w:rPr>
          <w:rFonts w:cs="Arial"/>
          <w:highlight w:val="yellow"/>
          <w:lang w:val="en-US"/>
        </w:rPr>
        <w:t xml:space="preserve">JPEG, PNG, </w:t>
      </w:r>
      <w:r w:rsidR="51838463" w:rsidRPr="00822E95">
        <w:rPr>
          <w:rFonts w:eastAsia="Allianz Neo" w:cs="Arial"/>
          <w:color w:val="000000" w:themeColor="text1"/>
          <w:highlight w:val="yellow"/>
          <w:lang w:val="en-US"/>
        </w:rPr>
        <w:t>MSG</w:t>
      </w:r>
      <w:r w:rsidRPr="00822E95">
        <w:rPr>
          <w:rFonts w:cs="Arial"/>
          <w:highlight w:val="yellow"/>
          <w:lang w:val="en-US"/>
        </w:rPr>
        <w:t xml:space="preserve">) </w:t>
      </w:r>
      <w:r w:rsidR="10D8773C" w:rsidRPr="00822E95">
        <w:rPr>
          <w:rFonts w:cs="Arial"/>
          <w:highlight w:val="yellow"/>
          <w:lang w:val="en-US"/>
        </w:rPr>
        <w:t xml:space="preserve">as well as </w:t>
      </w:r>
      <w:r w:rsidR="11F27D66" w:rsidRPr="00822E95">
        <w:rPr>
          <w:rFonts w:cs="Arial"/>
          <w:highlight w:val="yellow"/>
          <w:lang w:val="en-US"/>
        </w:rPr>
        <w:t>multiple</w:t>
      </w:r>
      <w:r w:rsidR="10D8773C" w:rsidRPr="00822E95">
        <w:rPr>
          <w:rFonts w:cs="Arial"/>
          <w:highlight w:val="yellow"/>
          <w:lang w:val="en-US"/>
        </w:rPr>
        <w:t xml:space="preserve"> languages (</w:t>
      </w:r>
      <w:r w:rsidR="3E05A806" w:rsidRPr="00822E95">
        <w:rPr>
          <w:rFonts w:cs="Arial"/>
          <w:highlight w:val="yellow"/>
          <w:lang w:val="en-US"/>
        </w:rPr>
        <w:t xml:space="preserve">English, German, </w:t>
      </w:r>
      <w:r w:rsidR="73435268" w:rsidRPr="00822E95">
        <w:rPr>
          <w:rFonts w:cs="Arial"/>
          <w:highlight w:val="yellow"/>
          <w:lang w:val="en-US"/>
        </w:rPr>
        <w:t xml:space="preserve">Spanish, </w:t>
      </w:r>
      <w:r w:rsidR="3E05A806" w:rsidRPr="00822E95">
        <w:rPr>
          <w:rFonts w:cs="Arial"/>
          <w:highlight w:val="yellow"/>
          <w:lang w:val="en-US"/>
        </w:rPr>
        <w:t>Italian, French)</w:t>
      </w:r>
      <w:r w:rsidR="3FD7EF81" w:rsidRPr="00822E95">
        <w:rPr>
          <w:rFonts w:cs="Arial"/>
          <w:highlight w:val="yellow"/>
          <w:lang w:val="en-US"/>
        </w:rPr>
        <w:t xml:space="preserve">, identify and flag potential typos and spelling errors </w:t>
      </w:r>
      <w:r w:rsidRPr="00822E95">
        <w:rPr>
          <w:rFonts w:cs="Arial"/>
          <w:highlight w:val="yellow"/>
          <w:lang w:val="en-US"/>
        </w:rPr>
        <w:t xml:space="preserve">and extract information </w:t>
      </w:r>
      <w:r w:rsidRPr="00822E95">
        <w:rPr>
          <w:rFonts w:cs="Arial"/>
          <w:highlight w:val="yellow"/>
          <w:u w:val="single"/>
          <w:lang w:val="en-US"/>
        </w:rPr>
        <w:t>consistently</w:t>
      </w:r>
      <w:r w:rsidR="2B03A447" w:rsidRPr="00822E95">
        <w:rPr>
          <w:rFonts w:cs="Arial"/>
          <w:highlight w:val="yellow"/>
          <w:lang w:val="en-US"/>
        </w:rPr>
        <w:t xml:space="preserve"> by </w:t>
      </w:r>
      <w:r w:rsidR="5C846F25" w:rsidRPr="00822E95">
        <w:rPr>
          <w:rFonts w:cs="Arial"/>
          <w:highlight w:val="yellow"/>
          <w:lang w:val="en-US"/>
        </w:rPr>
        <w:t>applying</w:t>
      </w:r>
      <w:r w:rsidR="01E1C6B8" w:rsidRPr="00822E95">
        <w:rPr>
          <w:rFonts w:cs="Arial"/>
          <w:highlight w:val="yellow"/>
          <w:lang w:val="en-US"/>
        </w:rPr>
        <w:t xml:space="preserve"> Optical Character Recognition (OCR)</w:t>
      </w:r>
      <w:r w:rsidR="5C846F25" w:rsidRPr="00822E95">
        <w:rPr>
          <w:rFonts w:cs="Arial"/>
          <w:highlight w:val="yellow"/>
          <w:lang w:val="en-US"/>
        </w:rPr>
        <w:t xml:space="preserve">, </w:t>
      </w:r>
      <w:r w:rsidR="0385BE17" w:rsidRPr="00822E95">
        <w:rPr>
          <w:rFonts w:cs="Arial"/>
          <w:highlight w:val="yellow"/>
          <w:lang w:val="en-US"/>
        </w:rPr>
        <w:t>Natural Language Processing (NLP)</w:t>
      </w:r>
      <w:r w:rsidR="5C846F25" w:rsidRPr="00822E95">
        <w:rPr>
          <w:rFonts w:cs="Arial"/>
          <w:highlight w:val="yellow"/>
          <w:lang w:val="en-US"/>
        </w:rPr>
        <w:t>, as well as Gen</w:t>
      </w:r>
      <w:r w:rsidR="6A2B72F2" w:rsidRPr="00822E95">
        <w:rPr>
          <w:rFonts w:cs="Arial"/>
          <w:highlight w:val="yellow"/>
          <w:lang w:val="en-US"/>
        </w:rPr>
        <w:t xml:space="preserve">erative </w:t>
      </w:r>
      <w:r w:rsidR="5C846F25" w:rsidRPr="00822E95">
        <w:rPr>
          <w:rFonts w:cs="Arial"/>
          <w:highlight w:val="yellow"/>
          <w:lang w:val="en-US"/>
        </w:rPr>
        <w:t xml:space="preserve">AI </w:t>
      </w:r>
      <w:r w:rsidR="6A2B72F2" w:rsidRPr="00822E95">
        <w:rPr>
          <w:rFonts w:cs="Arial"/>
          <w:highlight w:val="yellow"/>
          <w:lang w:val="en-US"/>
        </w:rPr>
        <w:t>(Gen</w:t>
      </w:r>
      <w:r w:rsidR="66751C93" w:rsidRPr="00822E95">
        <w:rPr>
          <w:rFonts w:cs="Arial"/>
          <w:highlight w:val="yellow"/>
          <w:lang w:val="en-US"/>
        </w:rPr>
        <w:t xml:space="preserve"> </w:t>
      </w:r>
      <w:r w:rsidR="6A2B72F2" w:rsidRPr="00822E95">
        <w:rPr>
          <w:rFonts w:cs="Arial"/>
          <w:highlight w:val="yellow"/>
          <w:lang w:val="en-US"/>
        </w:rPr>
        <w:t xml:space="preserve">AI) </w:t>
      </w:r>
      <w:r w:rsidR="5C846F25" w:rsidRPr="00822E95">
        <w:rPr>
          <w:rFonts w:cs="Arial"/>
          <w:highlight w:val="yellow"/>
          <w:lang w:val="en-US"/>
        </w:rPr>
        <w:t>capabilities.</w:t>
      </w:r>
    </w:p>
    <w:p w14:paraId="7C1E0804" w14:textId="1FE094D9" w:rsidR="00C17D11" w:rsidRPr="00822E95" w:rsidRDefault="00ED2381" w:rsidP="00ED2381">
      <w:pPr>
        <w:pStyle w:val="ListParagraph"/>
        <w:numPr>
          <w:ilvl w:val="3"/>
          <w:numId w:val="12"/>
        </w:numPr>
        <w:spacing w:after="0"/>
        <w:jc w:val="both"/>
        <w:rPr>
          <w:rFonts w:eastAsia="Allianz Neo" w:cs="Arial"/>
          <w:color w:val="1F2937"/>
          <w:highlight w:val="yellow"/>
          <w:lang w:val="en-GB"/>
        </w:rPr>
      </w:pPr>
      <w:r w:rsidRPr="00822E95">
        <w:rPr>
          <w:rFonts w:eastAsia="Allianz Neo" w:cs="Arial"/>
          <w:color w:val="000000" w:themeColor="text1"/>
          <w:highlight w:val="yellow"/>
          <w:lang w:val="en-US"/>
        </w:rPr>
        <w:t xml:space="preserve">The solution needs to be able to </w:t>
      </w:r>
      <w:r w:rsidRPr="00822E95">
        <w:rPr>
          <w:rFonts w:eastAsia="Allianz Neo" w:cs="Arial"/>
          <w:color w:val="1F2937"/>
          <w:highlight w:val="yellow"/>
          <w:lang w:val="en-GB"/>
        </w:rPr>
        <w:t>adapt to regional settings such as date formats, currencies, and time zones.</w:t>
      </w:r>
    </w:p>
    <w:p w14:paraId="6378A3BE" w14:textId="28D791D8" w:rsidR="003D2482" w:rsidRPr="00822E95" w:rsidRDefault="008061BA" w:rsidP="00D255A1">
      <w:pPr>
        <w:pStyle w:val="ListParagraph"/>
        <w:numPr>
          <w:ilvl w:val="0"/>
          <w:numId w:val="32"/>
        </w:numPr>
        <w:spacing w:after="0"/>
        <w:ind w:left="1440"/>
        <w:jc w:val="both"/>
        <w:rPr>
          <w:rFonts w:cs="Arial"/>
          <w:highlight w:val="yellow"/>
          <w:lang w:val="en-US"/>
        </w:rPr>
      </w:pPr>
      <w:r w:rsidRPr="00822E95">
        <w:rPr>
          <w:rFonts w:cs="Arial"/>
          <w:highlight w:val="yellow"/>
          <w:lang w:val="en-US"/>
        </w:rPr>
        <w:t xml:space="preserve">The solution </w:t>
      </w:r>
      <w:r w:rsidR="000B7B12" w:rsidRPr="00822E95">
        <w:rPr>
          <w:rFonts w:cs="Arial"/>
          <w:highlight w:val="yellow"/>
          <w:lang w:val="en-US"/>
        </w:rPr>
        <w:t>m</w:t>
      </w:r>
      <w:r w:rsidR="00FF5D92" w:rsidRPr="00822E95">
        <w:rPr>
          <w:rFonts w:cs="Arial"/>
          <w:highlight w:val="yellow"/>
          <w:lang w:val="en-US"/>
        </w:rPr>
        <w:t>ust</w:t>
      </w:r>
      <w:r w:rsidR="00360F9E" w:rsidRPr="00822E95">
        <w:rPr>
          <w:rFonts w:cs="Arial"/>
          <w:highlight w:val="yellow"/>
          <w:lang w:val="en-US"/>
        </w:rPr>
        <w:t xml:space="preserve"> not require use case specific training </w:t>
      </w:r>
      <w:r w:rsidR="003E4F8D" w:rsidRPr="00822E95">
        <w:rPr>
          <w:rFonts w:cs="Arial"/>
          <w:highlight w:val="yellow"/>
          <w:lang w:val="en-US"/>
        </w:rPr>
        <w:t xml:space="preserve">(zero-shot prompting) </w:t>
      </w:r>
      <w:r w:rsidR="00360F9E" w:rsidRPr="00822E95">
        <w:rPr>
          <w:rFonts w:cs="Arial"/>
          <w:highlight w:val="yellow"/>
          <w:lang w:val="en-US"/>
        </w:rPr>
        <w:t>but have c</w:t>
      </w:r>
      <w:r w:rsidR="003D2482" w:rsidRPr="00822E95">
        <w:rPr>
          <w:rFonts w:cs="Arial"/>
          <w:highlight w:val="yellow"/>
          <w:lang w:val="en-US"/>
        </w:rPr>
        <w:t>ontinuous learning mechanisms in place to improve extraction accuracy over time</w:t>
      </w:r>
      <w:r w:rsidR="007C4F84" w:rsidRPr="00822E95">
        <w:rPr>
          <w:rFonts w:cs="Arial"/>
          <w:highlight w:val="yellow"/>
          <w:lang w:val="en-US"/>
        </w:rPr>
        <w:t xml:space="preserve"> (i.e., moving from zero-shot to few-shot p</w:t>
      </w:r>
      <w:r w:rsidR="00604646" w:rsidRPr="00822E95">
        <w:rPr>
          <w:rFonts w:cs="Arial"/>
          <w:highlight w:val="yellow"/>
          <w:lang w:val="en-US"/>
        </w:rPr>
        <w:t>rompting)</w:t>
      </w:r>
      <w:r w:rsidR="003D2482" w:rsidRPr="00822E95">
        <w:rPr>
          <w:rFonts w:cs="Arial"/>
          <w:highlight w:val="yellow"/>
          <w:lang w:val="en-US"/>
        </w:rPr>
        <w:t>.</w:t>
      </w:r>
    </w:p>
    <w:p w14:paraId="5BDAA308" w14:textId="77777777" w:rsidR="00E468D3" w:rsidRPr="00E468D3" w:rsidRDefault="00E468D3" w:rsidP="004106A2">
      <w:pPr>
        <w:spacing w:after="0"/>
        <w:jc w:val="both"/>
        <w:rPr>
          <w:rFonts w:cs="Arial"/>
          <w:lang w:val="en-US"/>
        </w:rPr>
      </w:pPr>
    </w:p>
    <w:p w14:paraId="6F6AA02D" w14:textId="118A52B9" w:rsidR="00440995" w:rsidRPr="00BC2219" w:rsidRDefault="003D2482" w:rsidP="00BC2219">
      <w:pPr>
        <w:numPr>
          <w:ilvl w:val="1"/>
          <w:numId w:val="9"/>
        </w:numPr>
        <w:spacing w:after="0"/>
        <w:jc w:val="both"/>
        <w:rPr>
          <w:rFonts w:cs="Arial"/>
          <w:lang w:val="en-US"/>
        </w:rPr>
      </w:pPr>
      <w:r w:rsidRPr="00E468D3">
        <w:rPr>
          <w:rFonts w:cs="Arial"/>
          <w:b/>
          <w:bCs/>
          <w:lang w:val="en-US"/>
        </w:rPr>
        <w:t>Proper Structuring of Information</w:t>
      </w:r>
    </w:p>
    <w:p w14:paraId="73831808" w14:textId="1C016D97" w:rsidR="00316502" w:rsidRPr="00BC2219" w:rsidRDefault="003D2482" w:rsidP="00BC2219">
      <w:pPr>
        <w:numPr>
          <w:ilvl w:val="2"/>
          <w:numId w:val="9"/>
        </w:numPr>
        <w:spacing w:after="0"/>
        <w:jc w:val="both"/>
        <w:rPr>
          <w:rFonts w:cs="Arial"/>
          <w:lang w:val="en-US"/>
        </w:rPr>
      </w:pPr>
      <w:r w:rsidRPr="00E468D3">
        <w:rPr>
          <w:rFonts w:cs="Arial"/>
          <w:b/>
          <w:bCs/>
          <w:lang w:val="en-US"/>
        </w:rPr>
        <w:t>Requirement</w:t>
      </w:r>
      <w:r w:rsidRPr="00E468D3">
        <w:rPr>
          <w:rFonts w:cs="Arial"/>
          <w:lang w:val="en-US"/>
        </w:rPr>
        <w:t xml:space="preserve">: </w:t>
      </w:r>
    </w:p>
    <w:p w14:paraId="492C778C" w14:textId="14230697" w:rsidR="00E468D3" w:rsidRPr="00BC2219" w:rsidRDefault="003D2482" w:rsidP="00BC2219">
      <w:pPr>
        <w:pStyle w:val="ListParagraph"/>
        <w:numPr>
          <w:ilvl w:val="3"/>
          <w:numId w:val="31"/>
        </w:numPr>
        <w:spacing w:after="0"/>
        <w:jc w:val="both"/>
        <w:rPr>
          <w:rFonts w:cs="Arial"/>
          <w:lang w:val="en-US"/>
        </w:rPr>
      </w:pPr>
      <w:r w:rsidRPr="00316502">
        <w:rPr>
          <w:rFonts w:cs="Arial"/>
          <w:lang w:val="en-US"/>
        </w:rPr>
        <w:t xml:space="preserve">The extracted information </w:t>
      </w:r>
      <w:r w:rsidR="00AE40CB" w:rsidRPr="00316502">
        <w:rPr>
          <w:rFonts w:cs="Arial"/>
          <w:lang w:val="en-US"/>
        </w:rPr>
        <w:t>needs to</w:t>
      </w:r>
      <w:r w:rsidRPr="00316502">
        <w:rPr>
          <w:rFonts w:cs="Arial"/>
          <w:lang w:val="en-US"/>
        </w:rPr>
        <w:t xml:space="preserve"> be structured to </w:t>
      </w:r>
      <w:r w:rsidR="008A6E10" w:rsidRPr="00316502">
        <w:rPr>
          <w:rFonts w:cs="Arial"/>
          <w:lang w:val="en-US"/>
        </w:rPr>
        <w:t>match the</w:t>
      </w:r>
      <w:r w:rsidRPr="00316502">
        <w:rPr>
          <w:rFonts w:cs="Arial"/>
          <w:lang w:val="en-US"/>
        </w:rPr>
        <w:t xml:space="preserve"> entry fields in CLAWS (Claims Workflow System).</w:t>
      </w:r>
    </w:p>
    <w:p w14:paraId="39177E9B" w14:textId="4DAEA850" w:rsidR="00316502" w:rsidRPr="00BC2219" w:rsidRDefault="003D2482" w:rsidP="004106A2">
      <w:pPr>
        <w:numPr>
          <w:ilvl w:val="2"/>
          <w:numId w:val="9"/>
        </w:numPr>
        <w:spacing w:after="0"/>
        <w:jc w:val="both"/>
        <w:rPr>
          <w:rFonts w:cs="Arial"/>
          <w:lang w:val="en-US"/>
        </w:rPr>
      </w:pPr>
      <w:r w:rsidRPr="00E468D3">
        <w:rPr>
          <w:rFonts w:cs="Arial"/>
          <w:b/>
          <w:bCs/>
          <w:lang w:val="en-US"/>
        </w:rPr>
        <w:t>Acceptance Criteria</w:t>
      </w:r>
      <w:r w:rsidR="00BC2219">
        <w:rPr>
          <w:rFonts w:cs="Arial"/>
          <w:lang w:val="en-US"/>
        </w:rPr>
        <w:t>:</w:t>
      </w:r>
    </w:p>
    <w:p w14:paraId="1C1DF7C2" w14:textId="43414CFF" w:rsidR="003D2482" w:rsidRPr="00FB20E7" w:rsidRDefault="003D2482" w:rsidP="00D255A1">
      <w:pPr>
        <w:numPr>
          <w:ilvl w:val="3"/>
          <w:numId w:val="30"/>
        </w:numPr>
        <w:spacing w:after="0"/>
        <w:jc w:val="both"/>
        <w:rPr>
          <w:rFonts w:cs="Arial"/>
          <w:highlight w:val="yellow"/>
          <w:lang w:val="en-US"/>
        </w:rPr>
      </w:pPr>
      <w:r w:rsidRPr="00FB20E7">
        <w:rPr>
          <w:rFonts w:cs="Arial"/>
          <w:highlight w:val="yellow"/>
          <w:lang w:val="en-US"/>
        </w:rPr>
        <w:t xml:space="preserve">Extracted data </w:t>
      </w:r>
      <w:r w:rsidR="00FB427F" w:rsidRPr="00FB20E7">
        <w:rPr>
          <w:rFonts w:cs="Arial"/>
          <w:highlight w:val="yellow"/>
          <w:lang w:val="en-US"/>
        </w:rPr>
        <w:t>must</w:t>
      </w:r>
      <w:r w:rsidRPr="00FB20E7">
        <w:rPr>
          <w:rFonts w:cs="Arial"/>
          <w:highlight w:val="yellow"/>
          <w:lang w:val="en-US"/>
        </w:rPr>
        <w:t xml:space="preserve"> be mapped correctly to the corresponding fields in CLAWS with no manual intervention required.</w:t>
      </w:r>
    </w:p>
    <w:p w14:paraId="09C6FAFA" w14:textId="4E5C390E" w:rsidR="00097169" w:rsidRPr="00FB20E7" w:rsidRDefault="0F7BFC46" w:rsidP="00D255A1">
      <w:pPr>
        <w:numPr>
          <w:ilvl w:val="3"/>
          <w:numId w:val="30"/>
        </w:numPr>
        <w:spacing w:after="0"/>
        <w:jc w:val="both"/>
        <w:rPr>
          <w:rFonts w:cs="Arial"/>
          <w:highlight w:val="yellow"/>
          <w:lang w:val="en-US"/>
        </w:rPr>
      </w:pPr>
      <w:r w:rsidRPr="00FB20E7">
        <w:rPr>
          <w:rFonts w:cs="Arial"/>
          <w:highlight w:val="yellow"/>
          <w:lang w:val="en-US"/>
        </w:rPr>
        <w:t xml:space="preserve">The </w:t>
      </w:r>
      <w:r w:rsidR="292792B8" w:rsidRPr="00FB20E7">
        <w:rPr>
          <w:rFonts w:cs="Arial"/>
          <w:highlight w:val="yellow"/>
          <w:lang w:val="en-US"/>
        </w:rPr>
        <w:t>solution</w:t>
      </w:r>
      <w:r w:rsidRPr="00FB20E7">
        <w:rPr>
          <w:rFonts w:cs="Arial"/>
          <w:highlight w:val="yellow"/>
          <w:lang w:val="en-US"/>
        </w:rPr>
        <w:t xml:space="preserve"> </w:t>
      </w:r>
      <w:r w:rsidR="3E4A29E8" w:rsidRPr="00FB20E7">
        <w:rPr>
          <w:rFonts w:cs="Arial"/>
          <w:highlight w:val="yellow"/>
          <w:lang w:val="en-US"/>
        </w:rPr>
        <w:t>must</w:t>
      </w:r>
      <w:r w:rsidRPr="00FB20E7">
        <w:rPr>
          <w:rFonts w:cs="Arial"/>
          <w:highlight w:val="yellow"/>
          <w:lang w:val="en-US"/>
        </w:rPr>
        <w:t xml:space="preserve"> validate the structured information to ensure completeness</w:t>
      </w:r>
      <w:r w:rsidR="6B759139" w:rsidRPr="00FB20E7">
        <w:rPr>
          <w:rFonts w:cs="Arial"/>
          <w:highlight w:val="yellow"/>
          <w:lang w:val="en-US"/>
        </w:rPr>
        <w:t xml:space="preserve">, </w:t>
      </w:r>
      <w:r w:rsidRPr="00FB20E7">
        <w:rPr>
          <w:rFonts w:cs="Arial"/>
          <w:highlight w:val="yellow"/>
          <w:lang w:val="en-US"/>
        </w:rPr>
        <w:t>correctness</w:t>
      </w:r>
      <w:r w:rsidR="6B759139" w:rsidRPr="00FB20E7">
        <w:rPr>
          <w:rFonts w:cs="Arial"/>
          <w:highlight w:val="yellow"/>
          <w:lang w:val="en-US"/>
        </w:rPr>
        <w:t>, and consistency</w:t>
      </w:r>
      <w:r w:rsidRPr="00FB20E7">
        <w:rPr>
          <w:rFonts w:cs="Arial"/>
          <w:highlight w:val="yellow"/>
          <w:lang w:val="en-US"/>
        </w:rPr>
        <w:t xml:space="preserve"> before submission.</w:t>
      </w:r>
      <w:r w:rsidR="47F8D90E" w:rsidRPr="00FB20E7">
        <w:rPr>
          <w:rFonts w:cs="Arial"/>
          <w:highlight w:val="yellow"/>
          <w:lang w:val="en-US"/>
        </w:rPr>
        <w:t xml:space="preserve"> </w:t>
      </w:r>
      <w:r w:rsidRPr="00FB20E7">
        <w:rPr>
          <w:rFonts w:cs="Arial"/>
          <w:highlight w:val="yellow"/>
          <w:lang w:val="en-US"/>
        </w:rPr>
        <w:t>Any errors</w:t>
      </w:r>
      <w:r w:rsidR="39DED0B3" w:rsidRPr="00FB20E7">
        <w:rPr>
          <w:rFonts w:cs="Arial"/>
          <w:highlight w:val="yellow"/>
          <w:lang w:val="en-US"/>
        </w:rPr>
        <w:t>, missing</w:t>
      </w:r>
      <w:r w:rsidR="71F9629F" w:rsidRPr="00FB20E7">
        <w:rPr>
          <w:rFonts w:cs="Arial"/>
          <w:highlight w:val="yellow"/>
          <w:lang w:val="en-US"/>
        </w:rPr>
        <w:t xml:space="preserve"> values</w:t>
      </w:r>
      <w:r w:rsidR="007613FE" w:rsidRPr="00FB20E7">
        <w:rPr>
          <w:rFonts w:cs="Arial"/>
          <w:highlight w:val="yellow"/>
          <w:lang w:val="en-US"/>
        </w:rPr>
        <w:t>,</w:t>
      </w:r>
      <w:r w:rsidRPr="00FB20E7">
        <w:rPr>
          <w:rFonts w:cs="Arial"/>
          <w:highlight w:val="yellow"/>
          <w:lang w:val="en-US"/>
        </w:rPr>
        <w:t xml:space="preserve"> or inconsistencies </w:t>
      </w:r>
      <w:r w:rsidR="5180AB58" w:rsidRPr="00FB20E7">
        <w:rPr>
          <w:rFonts w:cs="Arial"/>
          <w:highlight w:val="yellow"/>
          <w:lang w:val="en-US"/>
        </w:rPr>
        <w:t>must</w:t>
      </w:r>
      <w:r w:rsidRPr="00FB20E7">
        <w:rPr>
          <w:rFonts w:cs="Arial"/>
          <w:highlight w:val="yellow"/>
          <w:lang w:val="en-US"/>
        </w:rPr>
        <w:t xml:space="preserve"> be flagged and reported for manual review</w:t>
      </w:r>
      <w:r w:rsidR="007613FE" w:rsidRPr="00FB20E7">
        <w:rPr>
          <w:rFonts w:cs="Arial"/>
          <w:highlight w:val="yellow"/>
          <w:lang w:val="en-US"/>
        </w:rPr>
        <w:t xml:space="preserve"> (see also 3.1.2)</w:t>
      </w:r>
      <w:r w:rsidRPr="00FB20E7">
        <w:rPr>
          <w:rFonts w:cs="Arial"/>
          <w:highlight w:val="yellow"/>
          <w:lang w:val="en-US"/>
        </w:rPr>
        <w:t>.</w:t>
      </w:r>
    </w:p>
    <w:p w14:paraId="2A7D8B4B" w14:textId="0C112BB8" w:rsidR="003D2482" w:rsidRPr="00FB20E7" w:rsidRDefault="00E9479E" w:rsidP="00D255A1">
      <w:pPr>
        <w:numPr>
          <w:ilvl w:val="3"/>
          <w:numId w:val="30"/>
        </w:numPr>
        <w:spacing w:after="0"/>
        <w:jc w:val="both"/>
        <w:rPr>
          <w:rFonts w:cs="Arial"/>
          <w:highlight w:val="yellow"/>
          <w:lang w:val="en-US"/>
        </w:rPr>
      </w:pPr>
      <w:r w:rsidRPr="00FB20E7">
        <w:rPr>
          <w:rFonts w:cs="Arial"/>
          <w:highlight w:val="yellow"/>
          <w:lang w:val="en-US"/>
        </w:rPr>
        <w:t>Manual review should be organized through an according user interface</w:t>
      </w:r>
      <w:r w:rsidR="002F7F45" w:rsidRPr="00FB20E7">
        <w:rPr>
          <w:rFonts w:cs="Arial"/>
          <w:highlight w:val="yellow"/>
          <w:lang w:val="en-US"/>
        </w:rPr>
        <w:t xml:space="preserve"> </w:t>
      </w:r>
      <w:r w:rsidR="006F34D2" w:rsidRPr="00FB20E7">
        <w:rPr>
          <w:rFonts w:cs="Arial"/>
          <w:highlight w:val="yellow"/>
          <w:lang w:val="en-US"/>
        </w:rPr>
        <w:t>that immediately</w:t>
      </w:r>
      <w:r w:rsidRPr="00FB20E7">
        <w:rPr>
          <w:rFonts w:cs="Arial"/>
          <w:highlight w:val="yellow"/>
          <w:lang w:val="en-US"/>
        </w:rPr>
        <w:t xml:space="preserve"> </w:t>
      </w:r>
      <w:r w:rsidR="002001E6" w:rsidRPr="00FB20E7">
        <w:rPr>
          <w:rFonts w:cs="Arial"/>
          <w:highlight w:val="yellow"/>
          <w:lang w:val="en-US"/>
        </w:rPr>
        <w:t>loop</w:t>
      </w:r>
      <w:r w:rsidR="006F34D2" w:rsidRPr="00FB20E7">
        <w:rPr>
          <w:rFonts w:cs="Arial"/>
          <w:highlight w:val="yellow"/>
          <w:lang w:val="en-US"/>
        </w:rPr>
        <w:t xml:space="preserve">s </w:t>
      </w:r>
      <w:r w:rsidR="002001E6" w:rsidRPr="00FB20E7">
        <w:rPr>
          <w:rFonts w:cs="Arial"/>
          <w:highlight w:val="yellow"/>
          <w:lang w:val="en-US"/>
        </w:rPr>
        <w:t>the feedback back to</w:t>
      </w:r>
      <w:r w:rsidR="006F34D2" w:rsidRPr="00FB20E7">
        <w:rPr>
          <w:rFonts w:cs="Arial"/>
          <w:highlight w:val="yellow"/>
          <w:lang w:val="en-US"/>
        </w:rPr>
        <w:t xml:space="preserve"> </w:t>
      </w:r>
      <w:r w:rsidR="002001E6" w:rsidRPr="00FB20E7">
        <w:rPr>
          <w:rFonts w:cs="Arial"/>
          <w:highlight w:val="yellow"/>
          <w:lang w:val="en-US"/>
        </w:rPr>
        <w:t>the model</w:t>
      </w:r>
      <w:r w:rsidR="00F86CB0" w:rsidRPr="00FB20E7">
        <w:rPr>
          <w:rFonts w:cs="Arial"/>
          <w:highlight w:val="yellow"/>
          <w:lang w:val="en-US"/>
        </w:rPr>
        <w:t xml:space="preserve"> ensuring its continuous learning and improvement.</w:t>
      </w:r>
    </w:p>
    <w:p w14:paraId="28B59433" w14:textId="77777777" w:rsidR="00B61C15" w:rsidRPr="00E468D3" w:rsidRDefault="00B61C15" w:rsidP="004106A2">
      <w:pPr>
        <w:spacing w:after="0"/>
        <w:jc w:val="both"/>
        <w:rPr>
          <w:rFonts w:cs="Arial"/>
          <w:lang w:val="en-US"/>
        </w:rPr>
      </w:pPr>
    </w:p>
    <w:p w14:paraId="3604E204" w14:textId="07E857B4" w:rsidR="003F68EE" w:rsidRDefault="003F68EE" w:rsidP="00BC2219">
      <w:pPr>
        <w:numPr>
          <w:ilvl w:val="1"/>
          <w:numId w:val="9"/>
        </w:numPr>
        <w:spacing w:after="0"/>
        <w:jc w:val="both"/>
        <w:rPr>
          <w:rFonts w:cs="Arial"/>
          <w:b/>
          <w:bCs/>
          <w:lang w:val="en-US"/>
        </w:rPr>
      </w:pPr>
      <w:r>
        <w:rPr>
          <w:rFonts w:cs="Arial"/>
          <w:b/>
          <w:bCs/>
          <w:lang w:val="en-US"/>
        </w:rPr>
        <w:t>Human in the Loop Interface</w:t>
      </w:r>
    </w:p>
    <w:p w14:paraId="53F2DE0F" w14:textId="2FD89A4B" w:rsidR="003A1EC3" w:rsidRDefault="003A1EC3" w:rsidP="003A1EC3">
      <w:pPr>
        <w:numPr>
          <w:ilvl w:val="2"/>
          <w:numId w:val="9"/>
        </w:numPr>
        <w:spacing w:after="0"/>
        <w:jc w:val="both"/>
        <w:rPr>
          <w:rFonts w:cs="Arial"/>
          <w:b/>
          <w:bCs/>
          <w:lang w:val="en-US"/>
        </w:rPr>
      </w:pPr>
      <w:r>
        <w:rPr>
          <w:rFonts w:cs="Arial"/>
          <w:b/>
          <w:bCs/>
          <w:lang w:val="en-US"/>
        </w:rPr>
        <w:t>Requirement:</w:t>
      </w:r>
    </w:p>
    <w:p w14:paraId="4D503DE1" w14:textId="7F59DA13" w:rsidR="00A26C37" w:rsidRPr="00A26C37" w:rsidRDefault="00A26C37" w:rsidP="00A26C37">
      <w:pPr>
        <w:pStyle w:val="ListParagraph"/>
        <w:numPr>
          <w:ilvl w:val="3"/>
          <w:numId w:val="14"/>
        </w:numPr>
        <w:spacing w:after="0"/>
        <w:jc w:val="both"/>
        <w:rPr>
          <w:rFonts w:eastAsia="Allianz Neo" w:cs="Arial"/>
          <w:color w:val="000000" w:themeColor="text1"/>
          <w:lang w:val="en-US"/>
        </w:rPr>
      </w:pPr>
      <w:r>
        <w:rPr>
          <w:rFonts w:eastAsia="Allianz Neo" w:cs="Arial"/>
          <w:lang w:val="en-US"/>
        </w:rPr>
        <w:t>The solution needs to include a user i</w:t>
      </w:r>
      <w:r w:rsidRPr="00E468D3">
        <w:rPr>
          <w:rFonts w:eastAsia="Allianz Neo" w:cs="Arial"/>
          <w:lang w:val="en-US"/>
        </w:rPr>
        <w:t>nterface</w:t>
      </w:r>
      <w:r>
        <w:rPr>
          <w:rFonts w:eastAsia="Allianz Neo" w:cs="Arial"/>
          <w:lang w:val="en-US"/>
        </w:rPr>
        <w:t xml:space="preserve"> (UI)</w:t>
      </w:r>
      <w:r w:rsidRPr="00E468D3">
        <w:rPr>
          <w:rFonts w:eastAsia="Allianz Neo" w:cs="Arial"/>
          <w:lang w:val="en-US"/>
        </w:rPr>
        <w:t xml:space="preserve"> </w:t>
      </w:r>
      <w:r>
        <w:rPr>
          <w:rFonts w:eastAsia="Allianz Neo" w:cs="Arial"/>
          <w:lang w:val="en-US"/>
        </w:rPr>
        <w:t>allowing</w:t>
      </w:r>
      <w:r w:rsidRPr="00E468D3">
        <w:rPr>
          <w:rFonts w:eastAsia="Allianz Neo" w:cs="Arial"/>
          <w:lang w:val="en-US"/>
        </w:rPr>
        <w:t xml:space="preserve"> human oversight </w:t>
      </w:r>
      <w:r>
        <w:rPr>
          <w:rFonts w:eastAsia="Allianz Neo" w:cs="Arial"/>
          <w:lang w:val="en-US"/>
        </w:rPr>
        <w:t xml:space="preserve">of the AI model output </w:t>
      </w:r>
      <w:r w:rsidRPr="00E468D3">
        <w:rPr>
          <w:rFonts w:eastAsia="Allianz Neo" w:cs="Arial"/>
          <w:lang w:val="en-US"/>
        </w:rPr>
        <w:t>and revision of data extracted. This interface should allow</w:t>
      </w:r>
      <w:r>
        <w:rPr>
          <w:rFonts w:eastAsia="Allianz Neo" w:cs="Arial"/>
          <w:lang w:val="en-US"/>
        </w:rPr>
        <w:t xml:space="preserve"> control of and </w:t>
      </w:r>
      <w:r w:rsidRPr="00E468D3">
        <w:rPr>
          <w:rFonts w:eastAsia="Allianz Neo" w:cs="Arial"/>
          <w:lang w:val="en-US"/>
        </w:rPr>
        <w:t>interaction</w:t>
      </w:r>
      <w:r>
        <w:rPr>
          <w:rFonts w:eastAsia="Allianz Neo" w:cs="Arial"/>
          <w:lang w:val="en-US"/>
        </w:rPr>
        <w:t xml:space="preserve"> with all</w:t>
      </w:r>
      <w:r w:rsidRPr="00E468D3">
        <w:rPr>
          <w:rFonts w:eastAsia="Allianz Neo" w:cs="Arial"/>
          <w:lang w:val="en-US"/>
        </w:rPr>
        <w:t xml:space="preserve"> process</w:t>
      </w:r>
      <w:r>
        <w:rPr>
          <w:rFonts w:eastAsia="Allianz Neo" w:cs="Arial"/>
          <w:lang w:val="en-US"/>
        </w:rPr>
        <w:t xml:space="preserve"> steps</w:t>
      </w:r>
      <w:r w:rsidRPr="00E468D3">
        <w:rPr>
          <w:rFonts w:eastAsia="Allianz Neo" w:cs="Arial"/>
          <w:lang w:val="en-US"/>
        </w:rPr>
        <w:t>.</w:t>
      </w:r>
    </w:p>
    <w:p w14:paraId="30D9A906" w14:textId="0A57EA18" w:rsidR="00A26C37" w:rsidRDefault="00A26C37" w:rsidP="003A1EC3">
      <w:pPr>
        <w:numPr>
          <w:ilvl w:val="2"/>
          <w:numId w:val="9"/>
        </w:numPr>
        <w:spacing w:after="0"/>
        <w:jc w:val="both"/>
        <w:rPr>
          <w:rFonts w:cs="Arial"/>
          <w:b/>
          <w:bCs/>
          <w:lang w:val="en-US"/>
        </w:rPr>
      </w:pPr>
      <w:r>
        <w:rPr>
          <w:rFonts w:cs="Arial"/>
          <w:b/>
          <w:bCs/>
          <w:lang w:val="en-US"/>
        </w:rPr>
        <w:t>Acceptance Criteria:</w:t>
      </w:r>
    </w:p>
    <w:p w14:paraId="40E4566C" w14:textId="77777777" w:rsidR="00A26C37" w:rsidRPr="00FB20E7" w:rsidRDefault="00A26C37" w:rsidP="00A26C37">
      <w:pPr>
        <w:pStyle w:val="ListParagraph"/>
        <w:numPr>
          <w:ilvl w:val="3"/>
          <w:numId w:val="15"/>
        </w:numPr>
        <w:spacing w:after="0"/>
        <w:jc w:val="both"/>
        <w:rPr>
          <w:rFonts w:eastAsia="Allianz Neo" w:cs="Arial"/>
          <w:color w:val="000000" w:themeColor="text1"/>
          <w:highlight w:val="yellow"/>
          <w:lang w:val="en-US"/>
        </w:rPr>
      </w:pPr>
      <w:r w:rsidRPr="00FB20E7">
        <w:rPr>
          <w:rFonts w:eastAsia="Allianz Neo" w:cs="Arial"/>
          <w:color w:val="000000" w:themeColor="text1"/>
          <w:highlight w:val="yellow"/>
          <w:lang w:val="en-US"/>
        </w:rPr>
        <w:t>The UI needs to allow claims handlers to review the extracted data and to confirm or make changes where relevant.</w:t>
      </w:r>
    </w:p>
    <w:p w14:paraId="71F73542" w14:textId="77777777" w:rsidR="00A26C37" w:rsidRPr="00FB20E7" w:rsidRDefault="00A26C37" w:rsidP="00A26C37">
      <w:pPr>
        <w:pStyle w:val="ListParagraph"/>
        <w:numPr>
          <w:ilvl w:val="3"/>
          <w:numId w:val="15"/>
        </w:numPr>
        <w:spacing w:after="0"/>
        <w:jc w:val="both"/>
        <w:rPr>
          <w:rFonts w:eastAsia="Allianz Neo" w:cs="Arial"/>
          <w:color w:val="000000" w:themeColor="text1"/>
          <w:highlight w:val="yellow"/>
          <w:lang w:val="en-US"/>
        </w:rPr>
      </w:pPr>
      <w:r w:rsidRPr="00FB20E7">
        <w:rPr>
          <w:rFonts w:eastAsia="Allianz Neo" w:cs="Arial"/>
          <w:color w:val="000000" w:themeColor="text1"/>
          <w:highlight w:val="yellow"/>
          <w:lang w:val="en-US"/>
        </w:rPr>
        <w:t>Highlight data points/fields where the model faces ambiguity.</w:t>
      </w:r>
    </w:p>
    <w:p w14:paraId="64884CE6" w14:textId="63936E73" w:rsidR="003A1EC3" w:rsidRPr="00FB20E7" w:rsidRDefault="00A26C37" w:rsidP="00A26C37">
      <w:pPr>
        <w:pStyle w:val="ListParagraph"/>
        <w:numPr>
          <w:ilvl w:val="3"/>
          <w:numId w:val="15"/>
        </w:numPr>
        <w:spacing w:after="0"/>
        <w:jc w:val="both"/>
        <w:rPr>
          <w:rFonts w:eastAsia="Allianz Neo" w:cs="Arial"/>
          <w:color w:val="000000" w:themeColor="text1"/>
          <w:highlight w:val="yellow"/>
          <w:lang w:val="en-GB"/>
        </w:rPr>
      </w:pPr>
      <w:r w:rsidRPr="00FB20E7">
        <w:rPr>
          <w:rFonts w:eastAsia="Allianz Neo" w:cs="Arial"/>
          <w:color w:val="000000" w:themeColor="text1"/>
          <w:highlight w:val="yellow"/>
          <w:lang w:val="en-US"/>
        </w:rPr>
        <w:lastRenderedPageBreak/>
        <w:t xml:space="preserve">A </w:t>
      </w:r>
      <w:r w:rsidR="00BE41BE" w:rsidRPr="00FB20E7">
        <w:rPr>
          <w:rFonts w:eastAsia="Allianz Neo" w:cs="Arial"/>
          <w:color w:val="000000" w:themeColor="text1"/>
          <w:highlight w:val="yellow"/>
          <w:lang w:val="en-US"/>
        </w:rPr>
        <w:t>c</w:t>
      </w:r>
      <w:r w:rsidRPr="00FB20E7">
        <w:rPr>
          <w:rFonts w:eastAsia="Allianz Neo" w:cs="Arial"/>
          <w:color w:val="000000" w:themeColor="text1"/>
          <w:highlight w:val="yellow"/>
          <w:lang w:val="en-US"/>
        </w:rPr>
        <w:t xml:space="preserve">onfidence </w:t>
      </w:r>
      <w:r w:rsidR="00BE41BE" w:rsidRPr="00FB20E7">
        <w:rPr>
          <w:rFonts w:eastAsia="Allianz Neo" w:cs="Arial"/>
          <w:color w:val="000000" w:themeColor="text1"/>
          <w:highlight w:val="yellow"/>
          <w:lang w:val="en-US"/>
        </w:rPr>
        <w:t>l</w:t>
      </w:r>
      <w:r w:rsidRPr="00FB20E7">
        <w:rPr>
          <w:rFonts w:eastAsia="Allianz Neo" w:cs="Arial"/>
          <w:color w:val="000000" w:themeColor="text1"/>
          <w:highlight w:val="yellow"/>
          <w:lang w:val="en-US"/>
        </w:rPr>
        <w:t>evel should be displayed against each case to determine to which degree human intervention is required.</w:t>
      </w:r>
    </w:p>
    <w:p w14:paraId="01D56C30" w14:textId="77777777" w:rsidR="003F68EE" w:rsidRDefault="003F68EE" w:rsidP="003F68EE">
      <w:pPr>
        <w:spacing w:after="0"/>
        <w:ind w:left="792"/>
        <w:jc w:val="both"/>
        <w:rPr>
          <w:rFonts w:cs="Arial"/>
          <w:b/>
          <w:bCs/>
          <w:lang w:val="en-US"/>
        </w:rPr>
      </w:pPr>
    </w:p>
    <w:p w14:paraId="41B26B7D" w14:textId="5A6E0C63" w:rsidR="466B3DA8" w:rsidRDefault="466B3DA8" w:rsidP="1F18BC5C">
      <w:pPr>
        <w:numPr>
          <w:ilvl w:val="1"/>
          <w:numId w:val="9"/>
        </w:numPr>
        <w:spacing w:after="0"/>
        <w:jc w:val="both"/>
        <w:rPr>
          <w:rFonts w:cs="Arial"/>
          <w:b/>
          <w:bCs/>
          <w:lang w:val="en-US"/>
        </w:rPr>
      </w:pPr>
      <w:r w:rsidRPr="1F18BC5C">
        <w:rPr>
          <w:rFonts w:cs="Arial"/>
          <w:b/>
          <w:bCs/>
          <w:lang w:val="en-US"/>
        </w:rPr>
        <w:t xml:space="preserve">Transfer of information into </w:t>
      </w:r>
      <w:r w:rsidR="43DE48AD" w:rsidRPr="1F18BC5C">
        <w:rPr>
          <w:rFonts w:cs="Arial"/>
          <w:b/>
          <w:bCs/>
          <w:lang w:val="en-US"/>
        </w:rPr>
        <w:t xml:space="preserve">company front-end system </w:t>
      </w:r>
      <w:r w:rsidRPr="1F18BC5C">
        <w:rPr>
          <w:rFonts w:cs="Arial"/>
          <w:b/>
          <w:bCs/>
          <w:lang w:val="en-US"/>
        </w:rPr>
        <w:t>CLAWS</w:t>
      </w:r>
    </w:p>
    <w:p w14:paraId="6AADE76A" w14:textId="0477F8B1" w:rsidR="00316502" w:rsidRPr="00BC2219" w:rsidRDefault="00D208CC" w:rsidP="00BC2219">
      <w:pPr>
        <w:numPr>
          <w:ilvl w:val="2"/>
          <w:numId w:val="9"/>
        </w:numPr>
        <w:spacing w:after="0"/>
        <w:jc w:val="both"/>
        <w:rPr>
          <w:rFonts w:cs="Arial"/>
          <w:lang w:val="en-US"/>
        </w:rPr>
      </w:pPr>
      <w:r w:rsidRPr="00E468D3">
        <w:rPr>
          <w:rFonts w:cs="Arial"/>
          <w:b/>
          <w:bCs/>
          <w:lang w:val="en-US"/>
        </w:rPr>
        <w:t>Requirement</w:t>
      </w:r>
      <w:r w:rsidRPr="00E468D3">
        <w:rPr>
          <w:rFonts w:cs="Arial"/>
          <w:lang w:val="en-US"/>
        </w:rPr>
        <w:t xml:space="preserve">: </w:t>
      </w:r>
    </w:p>
    <w:p w14:paraId="2EA7F732" w14:textId="064030B0" w:rsidR="00B3352B" w:rsidRPr="00E62B63" w:rsidRDefault="00D326A9" w:rsidP="00B3352B">
      <w:pPr>
        <w:pStyle w:val="ListParagraph"/>
        <w:numPr>
          <w:ilvl w:val="3"/>
          <w:numId w:val="29"/>
        </w:numPr>
        <w:spacing w:after="0"/>
        <w:jc w:val="both"/>
        <w:rPr>
          <w:rFonts w:cs="Arial"/>
          <w:highlight w:val="yellow"/>
          <w:lang w:val="en-US"/>
        </w:rPr>
      </w:pPr>
      <w:r w:rsidRPr="00E62B63">
        <w:rPr>
          <w:rFonts w:cs="Arial"/>
          <w:highlight w:val="yellow"/>
          <w:lang w:val="en-US"/>
        </w:rPr>
        <w:t>The extracted information needs to be automatically transferred into CLAWS. This involve</w:t>
      </w:r>
      <w:r w:rsidR="007A1972" w:rsidRPr="00E62B63">
        <w:rPr>
          <w:rFonts w:cs="Arial"/>
          <w:highlight w:val="yellow"/>
          <w:lang w:val="en-US"/>
        </w:rPr>
        <w:t>s copy/paste of all attributes, automatic duplication check, attachment of reinsurance information, as well as the document upload into FileNet</w:t>
      </w:r>
      <w:r w:rsidR="00F62F70" w:rsidRPr="00E62B63">
        <w:rPr>
          <w:rFonts w:cs="Arial"/>
          <w:highlight w:val="yellow"/>
          <w:lang w:val="en-US"/>
        </w:rPr>
        <w:t>.</w:t>
      </w:r>
    </w:p>
    <w:p w14:paraId="724CD2D9" w14:textId="3171853F" w:rsidR="00B3352B" w:rsidRPr="00BC2219" w:rsidRDefault="00B3352B" w:rsidP="00BC2219">
      <w:pPr>
        <w:numPr>
          <w:ilvl w:val="2"/>
          <w:numId w:val="9"/>
        </w:numPr>
        <w:spacing w:after="0"/>
        <w:jc w:val="both"/>
        <w:rPr>
          <w:rFonts w:cs="Arial"/>
          <w:lang w:val="en-US"/>
        </w:rPr>
      </w:pPr>
      <w:r>
        <w:rPr>
          <w:rFonts w:cs="Arial"/>
          <w:b/>
          <w:bCs/>
          <w:lang w:val="en-US"/>
        </w:rPr>
        <w:t>Acceptance Criteria</w:t>
      </w:r>
      <w:r w:rsidRPr="00E468D3">
        <w:rPr>
          <w:rFonts w:cs="Arial"/>
          <w:lang w:val="en-US"/>
        </w:rPr>
        <w:t xml:space="preserve">: </w:t>
      </w:r>
    </w:p>
    <w:p w14:paraId="0841CAB1" w14:textId="39A72821" w:rsidR="00B3352B" w:rsidRPr="00E62B63" w:rsidRDefault="00B3352B" w:rsidP="00D255A1">
      <w:pPr>
        <w:pStyle w:val="ListParagraph"/>
        <w:numPr>
          <w:ilvl w:val="3"/>
          <w:numId w:val="29"/>
        </w:numPr>
        <w:spacing w:after="0"/>
        <w:jc w:val="both"/>
        <w:rPr>
          <w:rFonts w:cs="Arial"/>
          <w:highlight w:val="yellow"/>
          <w:lang w:val="en-US"/>
        </w:rPr>
      </w:pPr>
      <w:r w:rsidRPr="00E62B63">
        <w:rPr>
          <w:rFonts w:cs="Arial"/>
          <w:highlight w:val="yellow"/>
          <w:lang w:val="en-US"/>
        </w:rPr>
        <w:t>Data is complete and accurate.</w:t>
      </w:r>
    </w:p>
    <w:p w14:paraId="1A85D270" w14:textId="0A173529" w:rsidR="00B3352B" w:rsidRPr="00E62B63" w:rsidRDefault="00B3352B" w:rsidP="00D255A1">
      <w:pPr>
        <w:pStyle w:val="ListParagraph"/>
        <w:numPr>
          <w:ilvl w:val="3"/>
          <w:numId w:val="29"/>
        </w:numPr>
        <w:spacing w:after="0"/>
        <w:jc w:val="both"/>
        <w:rPr>
          <w:rFonts w:cs="Arial"/>
          <w:highlight w:val="yellow"/>
          <w:lang w:val="en-US"/>
        </w:rPr>
      </w:pPr>
      <w:r w:rsidRPr="00E62B63">
        <w:rPr>
          <w:rFonts w:cs="Arial"/>
          <w:highlight w:val="yellow"/>
          <w:lang w:val="en-US"/>
        </w:rPr>
        <w:t>Data formats are correct (e.g., text fields, numbers, dates).</w:t>
      </w:r>
    </w:p>
    <w:p w14:paraId="5665C2CB" w14:textId="69A3C013" w:rsidR="00B3352B" w:rsidRPr="00E62B63" w:rsidRDefault="001A25AE" w:rsidP="00D255A1">
      <w:pPr>
        <w:pStyle w:val="ListParagraph"/>
        <w:numPr>
          <w:ilvl w:val="3"/>
          <w:numId w:val="29"/>
        </w:numPr>
        <w:spacing w:after="0"/>
        <w:jc w:val="both"/>
        <w:rPr>
          <w:rFonts w:cs="Arial"/>
          <w:highlight w:val="yellow"/>
          <w:lang w:val="en-US"/>
        </w:rPr>
      </w:pPr>
      <w:r w:rsidRPr="00E62B63">
        <w:rPr>
          <w:rFonts w:cs="Arial"/>
          <w:highlight w:val="yellow"/>
          <w:lang w:val="en-US"/>
        </w:rPr>
        <w:t>The duplicate claims check has been performed and considered.</w:t>
      </w:r>
    </w:p>
    <w:p w14:paraId="7E611189" w14:textId="088591BA" w:rsidR="17FBFD14" w:rsidRPr="00E62B63" w:rsidRDefault="17FBFD14" w:rsidP="1F18BC5C">
      <w:pPr>
        <w:pStyle w:val="ListParagraph"/>
        <w:numPr>
          <w:ilvl w:val="3"/>
          <w:numId w:val="29"/>
        </w:numPr>
        <w:spacing w:after="0"/>
        <w:jc w:val="both"/>
        <w:rPr>
          <w:rFonts w:cs="Arial"/>
          <w:highlight w:val="yellow"/>
          <w:lang w:val="en-US"/>
        </w:rPr>
      </w:pPr>
      <w:r w:rsidRPr="00E62B63">
        <w:rPr>
          <w:rFonts w:cs="Arial"/>
          <w:highlight w:val="yellow"/>
          <w:lang w:val="en-US"/>
        </w:rPr>
        <w:t>All fields are completed.</w:t>
      </w:r>
    </w:p>
    <w:p w14:paraId="71A2DF13" w14:textId="77777777" w:rsidR="00D208CC" w:rsidRPr="00C2220C" w:rsidRDefault="00D208CC" w:rsidP="00EC36A4">
      <w:pPr>
        <w:spacing w:after="0"/>
        <w:jc w:val="both"/>
        <w:rPr>
          <w:rFonts w:cs="Arial"/>
          <w:lang w:val="en-US"/>
        </w:rPr>
      </w:pPr>
    </w:p>
    <w:p w14:paraId="0FA535F8" w14:textId="22B15758" w:rsidR="72C8DA4D" w:rsidRDefault="3D66FB97" w:rsidP="1F18BC5C">
      <w:pPr>
        <w:numPr>
          <w:ilvl w:val="1"/>
          <w:numId w:val="9"/>
        </w:numPr>
        <w:spacing w:after="0"/>
        <w:jc w:val="both"/>
        <w:rPr>
          <w:rFonts w:cs="Arial"/>
        </w:rPr>
      </w:pPr>
      <w:r w:rsidRPr="6788A6E5">
        <w:rPr>
          <w:rFonts w:cs="Arial"/>
          <w:b/>
          <w:bCs/>
        </w:rPr>
        <w:t>API-Interface</w:t>
      </w:r>
      <w:r w:rsidR="72C8DA4D" w:rsidRPr="6788A6E5">
        <w:rPr>
          <w:rFonts w:cs="Arial"/>
          <w:b/>
          <w:bCs/>
        </w:rPr>
        <w:t xml:space="preserve"> </w:t>
      </w:r>
      <w:proofErr w:type="spellStart"/>
      <w:r w:rsidR="72C8DA4D" w:rsidRPr="6788A6E5">
        <w:rPr>
          <w:rFonts w:cs="Arial"/>
          <w:b/>
          <w:bCs/>
        </w:rPr>
        <w:t>for</w:t>
      </w:r>
      <w:proofErr w:type="spellEnd"/>
      <w:r w:rsidR="72C8DA4D" w:rsidRPr="6788A6E5">
        <w:rPr>
          <w:rFonts w:cs="Arial"/>
          <w:b/>
          <w:bCs/>
        </w:rPr>
        <w:t xml:space="preserve"> </w:t>
      </w:r>
      <w:proofErr w:type="spellStart"/>
      <w:r w:rsidR="72C8DA4D" w:rsidRPr="6788A6E5">
        <w:rPr>
          <w:rFonts w:cs="Arial"/>
          <w:b/>
          <w:bCs/>
        </w:rPr>
        <w:t>future</w:t>
      </w:r>
      <w:proofErr w:type="spellEnd"/>
      <w:r w:rsidR="72C8DA4D" w:rsidRPr="6788A6E5">
        <w:rPr>
          <w:rFonts w:cs="Arial"/>
          <w:b/>
          <w:bCs/>
        </w:rPr>
        <w:t xml:space="preserve"> </w:t>
      </w:r>
      <w:proofErr w:type="spellStart"/>
      <w:r w:rsidR="6C3DE07D" w:rsidRPr="6788A6E5">
        <w:rPr>
          <w:rFonts w:cs="Arial"/>
          <w:b/>
          <w:bCs/>
        </w:rPr>
        <w:t>system</w:t>
      </w:r>
      <w:proofErr w:type="spellEnd"/>
      <w:r w:rsidR="72C8DA4D" w:rsidRPr="6788A6E5">
        <w:rPr>
          <w:rFonts w:cs="Arial"/>
          <w:b/>
          <w:bCs/>
        </w:rPr>
        <w:t xml:space="preserve"> </w:t>
      </w:r>
      <w:proofErr w:type="spellStart"/>
      <w:r w:rsidR="242F5225" w:rsidRPr="6788A6E5">
        <w:rPr>
          <w:rFonts w:cs="Arial"/>
          <w:b/>
          <w:bCs/>
        </w:rPr>
        <w:t>integration</w:t>
      </w:r>
      <w:proofErr w:type="spellEnd"/>
    </w:p>
    <w:p w14:paraId="5E14E64A" w14:textId="18364DB2" w:rsidR="19F10F3F" w:rsidRDefault="19F10F3F" w:rsidP="1F18BC5C">
      <w:pPr>
        <w:numPr>
          <w:ilvl w:val="2"/>
          <w:numId w:val="9"/>
        </w:numPr>
        <w:spacing w:after="0"/>
        <w:jc w:val="both"/>
        <w:rPr>
          <w:rFonts w:cs="Arial"/>
        </w:rPr>
      </w:pPr>
      <w:proofErr w:type="spellStart"/>
      <w:r w:rsidRPr="1F18BC5C">
        <w:rPr>
          <w:rFonts w:cs="Arial"/>
          <w:b/>
          <w:bCs/>
        </w:rPr>
        <w:t>Requirement</w:t>
      </w:r>
      <w:proofErr w:type="spellEnd"/>
      <w:r w:rsidRPr="1F18BC5C">
        <w:rPr>
          <w:rFonts w:cs="Arial"/>
        </w:rPr>
        <w:t>:</w:t>
      </w:r>
    </w:p>
    <w:p w14:paraId="39A531B4" w14:textId="72349E75" w:rsidR="026466A3" w:rsidRDefault="026466A3" w:rsidP="1F18BC5C">
      <w:pPr>
        <w:pStyle w:val="ListParagraph"/>
        <w:numPr>
          <w:ilvl w:val="0"/>
          <w:numId w:val="5"/>
        </w:numPr>
        <w:spacing w:after="0"/>
        <w:jc w:val="both"/>
        <w:rPr>
          <w:rFonts w:cs="Arial"/>
          <w:lang w:val="en-US"/>
        </w:rPr>
      </w:pPr>
      <w:r w:rsidRPr="004E6E13">
        <w:rPr>
          <w:rFonts w:cs="Arial"/>
          <w:lang w:val="en-GB"/>
        </w:rPr>
        <w:t xml:space="preserve">The solution shall expose a robust, secure, and well-documented API interface that supports seamless integration with existing systems and is flexible enough for future use cases such as data analytics, ad hoc batch processing, and additional integrations. The API must follow industry-standard REST principles, employ state-of-the-art security measures, support comprehensive versioning, and be designed for scalability and continuous monitoring. </w:t>
      </w:r>
    </w:p>
    <w:p w14:paraId="1AFB9EC2" w14:textId="5F14817E" w:rsidR="19F10F3F" w:rsidRDefault="19F10F3F" w:rsidP="1F18BC5C">
      <w:pPr>
        <w:numPr>
          <w:ilvl w:val="2"/>
          <w:numId w:val="9"/>
        </w:numPr>
        <w:spacing w:after="0"/>
        <w:jc w:val="both"/>
        <w:rPr>
          <w:rFonts w:cs="Arial"/>
        </w:rPr>
      </w:pPr>
      <w:r w:rsidRPr="1F18BC5C">
        <w:rPr>
          <w:rFonts w:cs="Arial"/>
          <w:b/>
          <w:bCs/>
        </w:rPr>
        <w:t xml:space="preserve">Acceptance </w:t>
      </w:r>
      <w:proofErr w:type="spellStart"/>
      <w:r w:rsidRPr="1F18BC5C">
        <w:rPr>
          <w:rFonts w:cs="Arial"/>
          <w:b/>
          <w:bCs/>
        </w:rPr>
        <w:t>Criteria</w:t>
      </w:r>
      <w:proofErr w:type="spellEnd"/>
      <w:r w:rsidRPr="1F18BC5C">
        <w:rPr>
          <w:rFonts w:cs="Arial"/>
        </w:rPr>
        <w:t>:</w:t>
      </w:r>
    </w:p>
    <w:p w14:paraId="5FEF2CDE" w14:textId="0D0AA38B" w:rsidR="7839B632" w:rsidRDefault="7839B632" w:rsidP="1F18BC5C">
      <w:pPr>
        <w:pStyle w:val="ListParagraph"/>
        <w:numPr>
          <w:ilvl w:val="0"/>
          <w:numId w:val="4"/>
        </w:numPr>
        <w:spacing w:after="0"/>
        <w:jc w:val="both"/>
        <w:rPr>
          <w:color w:val="000000" w:themeColor="text1"/>
          <w:lang w:val="en-US"/>
        </w:rPr>
      </w:pPr>
      <w:r w:rsidRPr="1F18BC5C">
        <w:rPr>
          <w:color w:val="000000" w:themeColor="text1"/>
          <w:lang w:val="en-US"/>
        </w:rPr>
        <w:t xml:space="preserve">The API must provide detailed, up-to-date documentation that includes endpoint descriptions, supported parameters, sample request/response payloads, error codes, and migration guidelines for version changes. All endpoints should be versioned to ensure backward compatibility. </w:t>
      </w:r>
    </w:p>
    <w:p w14:paraId="3031CE3D" w14:textId="7F49C96F" w:rsidR="4B90BEB4" w:rsidRDefault="4B90BEB4" w:rsidP="1F18BC5C">
      <w:pPr>
        <w:pStyle w:val="ListParagraph"/>
        <w:numPr>
          <w:ilvl w:val="0"/>
          <w:numId w:val="4"/>
        </w:numPr>
        <w:spacing w:after="0"/>
        <w:jc w:val="both"/>
        <w:rPr>
          <w:color w:val="000000" w:themeColor="text1"/>
          <w:lang w:val="en-US"/>
        </w:rPr>
      </w:pPr>
      <w:r w:rsidRPr="1F18BC5C">
        <w:rPr>
          <w:color w:val="000000" w:themeColor="text1"/>
          <w:lang w:val="en-US"/>
        </w:rPr>
        <w:t>All API communication must occur over HTTPS and employ robust authentication and authorization mechanisms (e.g., OAuth2, API keys). The API should handle a target load (e.g., 100 requests per second) with a 95% success rate and maintain a minimum uptime of 99.9%.</w:t>
      </w:r>
    </w:p>
    <w:p w14:paraId="71DBC321" w14:textId="5507AB43" w:rsidR="3E3FA874" w:rsidRDefault="3E3FA874" w:rsidP="1F18BC5C">
      <w:pPr>
        <w:pStyle w:val="ListParagraph"/>
        <w:numPr>
          <w:ilvl w:val="0"/>
          <w:numId w:val="4"/>
        </w:numPr>
        <w:spacing w:after="0"/>
        <w:jc w:val="both"/>
        <w:rPr>
          <w:color w:val="414141"/>
          <w:lang w:val="en-US"/>
        </w:rPr>
      </w:pPr>
      <w:r w:rsidRPr="1F18BC5C">
        <w:rPr>
          <w:color w:val="414141"/>
          <w:lang w:val="en-US"/>
        </w:rPr>
        <w:t>The API must ensure that data adheres to predefined formats and standards, with built-in mechanisms for duplicate checking and rollback on failures. Standardized error messages, comprehensive logging, and a health-check endpoint should be provided to facilitate monitoring and rapid issue resolution.</w:t>
      </w:r>
      <w:r w:rsidRPr="004E6E13">
        <w:rPr>
          <w:lang w:val="en-GB"/>
        </w:rPr>
        <w:br/>
      </w:r>
    </w:p>
    <w:p w14:paraId="01DAD2BC" w14:textId="2D255C47" w:rsidR="5B4BDBD9" w:rsidRDefault="5B4BDBD9" w:rsidP="1F18BC5C">
      <w:pPr>
        <w:numPr>
          <w:ilvl w:val="1"/>
          <w:numId w:val="9"/>
        </w:numPr>
        <w:spacing w:after="0"/>
        <w:jc w:val="both"/>
        <w:rPr>
          <w:rFonts w:cs="Arial"/>
          <w:lang w:val="en-US"/>
        </w:rPr>
      </w:pPr>
      <w:r w:rsidRPr="1F18BC5C">
        <w:rPr>
          <w:rFonts w:cs="Arial"/>
          <w:b/>
          <w:bCs/>
          <w:lang w:val="en-US"/>
        </w:rPr>
        <w:t>Reduction in Processing Time</w:t>
      </w:r>
    </w:p>
    <w:p w14:paraId="18B08BA0" w14:textId="25120EFF" w:rsidR="00316502" w:rsidRPr="00BC2219" w:rsidRDefault="003D2482" w:rsidP="00BC2219">
      <w:pPr>
        <w:numPr>
          <w:ilvl w:val="2"/>
          <w:numId w:val="9"/>
        </w:numPr>
        <w:spacing w:after="0"/>
        <w:jc w:val="both"/>
        <w:rPr>
          <w:rFonts w:cs="Arial"/>
          <w:lang w:val="en-US"/>
        </w:rPr>
      </w:pPr>
      <w:r w:rsidRPr="00E468D3">
        <w:rPr>
          <w:rFonts w:cs="Arial"/>
          <w:b/>
          <w:bCs/>
          <w:lang w:val="en-US"/>
        </w:rPr>
        <w:t>Requirement</w:t>
      </w:r>
      <w:r w:rsidRPr="00E468D3">
        <w:rPr>
          <w:rFonts w:cs="Arial"/>
          <w:lang w:val="en-US"/>
        </w:rPr>
        <w:t xml:space="preserve">: </w:t>
      </w:r>
    </w:p>
    <w:p w14:paraId="1B678565" w14:textId="36B085AF" w:rsidR="00316502" w:rsidRPr="00F62F70" w:rsidRDefault="003D2482" w:rsidP="00F62F70">
      <w:pPr>
        <w:pStyle w:val="ListParagraph"/>
        <w:numPr>
          <w:ilvl w:val="3"/>
          <w:numId w:val="28"/>
        </w:numPr>
        <w:spacing w:after="0"/>
        <w:jc w:val="both"/>
        <w:rPr>
          <w:rFonts w:cs="Arial"/>
          <w:lang w:val="en-US"/>
        </w:rPr>
      </w:pPr>
      <w:r w:rsidRPr="00316502">
        <w:rPr>
          <w:rFonts w:cs="Arial"/>
          <w:lang w:val="en-US"/>
        </w:rPr>
        <w:t xml:space="preserve">The </w:t>
      </w:r>
      <w:r w:rsidR="00413A72" w:rsidRPr="00316502">
        <w:rPr>
          <w:rFonts w:cs="Arial"/>
          <w:lang w:val="en-US"/>
        </w:rPr>
        <w:t>solution</w:t>
      </w:r>
      <w:r w:rsidRPr="00316502">
        <w:rPr>
          <w:rFonts w:cs="Arial"/>
          <w:lang w:val="en-US"/>
        </w:rPr>
        <w:t xml:space="preserve"> </w:t>
      </w:r>
      <w:r w:rsidR="00413A72" w:rsidRPr="00316502">
        <w:rPr>
          <w:rFonts w:cs="Arial"/>
          <w:lang w:val="en-US"/>
        </w:rPr>
        <w:t>needs to</w:t>
      </w:r>
      <w:r w:rsidRPr="00316502">
        <w:rPr>
          <w:rFonts w:cs="Arial"/>
          <w:lang w:val="en-US"/>
        </w:rPr>
        <w:t xml:space="preserve"> demonstrate a reduction in the time required to process and file claims.</w:t>
      </w:r>
    </w:p>
    <w:p w14:paraId="59BF6654" w14:textId="7777B152" w:rsidR="00316502" w:rsidRPr="00F62F70" w:rsidRDefault="003D2482" w:rsidP="00F62F70">
      <w:pPr>
        <w:numPr>
          <w:ilvl w:val="2"/>
          <w:numId w:val="9"/>
        </w:numPr>
        <w:spacing w:after="0"/>
        <w:jc w:val="both"/>
        <w:rPr>
          <w:rFonts w:cs="Arial"/>
          <w:lang w:val="en-US"/>
        </w:rPr>
      </w:pPr>
      <w:r w:rsidRPr="00E468D3">
        <w:rPr>
          <w:rFonts w:cs="Arial"/>
          <w:b/>
          <w:bCs/>
          <w:lang w:val="en-US"/>
        </w:rPr>
        <w:t>Acceptance Criteria</w:t>
      </w:r>
      <w:r w:rsidRPr="00E468D3">
        <w:rPr>
          <w:rFonts w:cs="Arial"/>
          <w:lang w:val="en-US"/>
        </w:rPr>
        <w:t>:</w:t>
      </w:r>
    </w:p>
    <w:p w14:paraId="564DC43D" w14:textId="5FF299BD" w:rsidR="003D2482" w:rsidRPr="002E7BCF" w:rsidRDefault="00CB61CE" w:rsidP="00D255A1">
      <w:pPr>
        <w:pStyle w:val="ListParagraph"/>
        <w:numPr>
          <w:ilvl w:val="3"/>
          <w:numId w:val="27"/>
        </w:numPr>
        <w:spacing w:after="0"/>
        <w:jc w:val="both"/>
        <w:rPr>
          <w:rFonts w:cs="Arial"/>
          <w:highlight w:val="yellow"/>
          <w:lang w:val="en-US"/>
        </w:rPr>
      </w:pPr>
      <w:r w:rsidRPr="002E7BCF">
        <w:rPr>
          <w:rFonts w:eastAsia="Allianz Neo" w:cs="Arial"/>
          <w:highlight w:val="yellow"/>
          <w:lang w:val="en-US"/>
        </w:rPr>
        <w:t>Processing performance</w:t>
      </w:r>
      <w:r w:rsidRPr="002E7BCF">
        <w:rPr>
          <w:rFonts w:cs="Arial"/>
          <w:highlight w:val="yellow"/>
          <w:lang w:val="en-US"/>
        </w:rPr>
        <w:t xml:space="preserve">: </w:t>
      </w:r>
      <w:r w:rsidR="003D2482" w:rsidRPr="002E7BCF">
        <w:rPr>
          <w:rFonts w:cs="Arial"/>
          <w:highlight w:val="yellow"/>
          <w:lang w:val="en-US"/>
        </w:rPr>
        <w:t>Measure the average time taken to process and file claims before and after the implementation of the new system.</w:t>
      </w:r>
      <w:r w:rsidRPr="002E7BCF">
        <w:rPr>
          <w:rFonts w:cs="Arial"/>
          <w:highlight w:val="yellow"/>
          <w:lang w:val="en-US"/>
        </w:rPr>
        <w:t xml:space="preserve"> </w:t>
      </w:r>
      <w:r w:rsidR="00A30EB6" w:rsidRPr="002E7BCF">
        <w:rPr>
          <w:rFonts w:eastAsia="Allianz Neo" w:cs="Arial"/>
          <w:highlight w:val="yellow"/>
          <w:lang w:val="en-US"/>
        </w:rPr>
        <w:t xml:space="preserve">Measured against existing manual average handling time (AHT), the system should reduce the AHT by at least 30% </w:t>
      </w:r>
      <w:r w:rsidR="003D2482" w:rsidRPr="002E7BCF">
        <w:rPr>
          <w:rFonts w:cs="Arial"/>
          <w:highlight w:val="yellow"/>
          <w:lang w:val="en-US"/>
        </w:rPr>
        <w:t xml:space="preserve">within the </w:t>
      </w:r>
      <w:r w:rsidR="00D8605B" w:rsidRPr="002E7BCF">
        <w:rPr>
          <w:rFonts w:cs="Arial"/>
          <w:highlight w:val="yellow"/>
          <w:lang w:val="en-US"/>
        </w:rPr>
        <w:t xml:space="preserve">first four </w:t>
      </w:r>
      <w:r w:rsidR="003D2482" w:rsidRPr="002E7BCF">
        <w:rPr>
          <w:rFonts w:cs="Arial"/>
          <w:highlight w:val="yellow"/>
          <w:lang w:val="en-US"/>
        </w:rPr>
        <w:t>months of deployment.</w:t>
      </w:r>
    </w:p>
    <w:p w14:paraId="3C670549" w14:textId="440F27BE" w:rsidR="003D47EC" w:rsidRPr="002E7BCF" w:rsidRDefault="003D47EC" w:rsidP="00D255A1">
      <w:pPr>
        <w:pStyle w:val="ListParagraph"/>
        <w:numPr>
          <w:ilvl w:val="3"/>
          <w:numId w:val="27"/>
        </w:numPr>
        <w:spacing w:after="0"/>
        <w:jc w:val="both"/>
        <w:rPr>
          <w:rFonts w:eastAsia="Allianz Neo" w:cs="Arial"/>
          <w:highlight w:val="yellow"/>
          <w:lang w:val="en-GB"/>
        </w:rPr>
      </w:pPr>
      <w:r w:rsidRPr="002E7BCF">
        <w:rPr>
          <w:rFonts w:eastAsia="Allianz Neo" w:cs="Arial"/>
          <w:highlight w:val="yellow"/>
          <w:lang w:val="en-US"/>
        </w:rPr>
        <w:t xml:space="preserve">Response </w:t>
      </w:r>
      <w:r w:rsidR="00CE513B" w:rsidRPr="002E7BCF">
        <w:rPr>
          <w:rFonts w:eastAsia="Allianz Neo" w:cs="Arial"/>
          <w:highlight w:val="yellow"/>
          <w:lang w:val="en-US"/>
        </w:rPr>
        <w:t>t</w:t>
      </w:r>
      <w:r w:rsidRPr="002E7BCF">
        <w:rPr>
          <w:rFonts w:eastAsia="Allianz Neo" w:cs="Arial"/>
          <w:highlight w:val="yellow"/>
          <w:lang w:val="en-US"/>
        </w:rPr>
        <w:t>ime: The system should process and respond to claims inquiries within 2 seconds for 95% of requests.</w:t>
      </w:r>
    </w:p>
    <w:p w14:paraId="2B1A2E21" w14:textId="4BFC2E3C" w:rsidR="00A63437" w:rsidRPr="002E7BCF" w:rsidRDefault="00A63437" w:rsidP="00D255A1">
      <w:pPr>
        <w:pStyle w:val="ListParagraph"/>
        <w:numPr>
          <w:ilvl w:val="3"/>
          <w:numId w:val="27"/>
        </w:numPr>
        <w:spacing w:after="0"/>
        <w:jc w:val="both"/>
        <w:rPr>
          <w:rFonts w:eastAsia="Allianz Neo" w:cs="Arial"/>
          <w:highlight w:val="yellow"/>
          <w:lang w:val="en-GB"/>
        </w:rPr>
      </w:pPr>
      <w:r w:rsidRPr="002E7BCF">
        <w:rPr>
          <w:rFonts w:eastAsia="Allianz Neo" w:cs="Arial"/>
          <w:highlight w:val="yellow"/>
          <w:lang w:val="en-US"/>
        </w:rPr>
        <w:t>Throughput: The system should handle concurrent users without performance degradation.</w:t>
      </w:r>
    </w:p>
    <w:p w14:paraId="44F86557" w14:textId="595073BF" w:rsidR="00A63437" w:rsidRPr="002E7BCF" w:rsidRDefault="00A63437" w:rsidP="00D255A1">
      <w:pPr>
        <w:pStyle w:val="ListParagraph"/>
        <w:numPr>
          <w:ilvl w:val="3"/>
          <w:numId w:val="27"/>
        </w:numPr>
        <w:spacing w:after="0"/>
        <w:jc w:val="both"/>
        <w:rPr>
          <w:rFonts w:eastAsia="Allianz Neo" w:cs="Arial"/>
          <w:highlight w:val="yellow"/>
          <w:lang w:val="en-GB"/>
        </w:rPr>
      </w:pPr>
      <w:r w:rsidRPr="002E7BCF">
        <w:rPr>
          <w:rFonts w:eastAsia="Allianz Neo" w:cs="Arial"/>
          <w:highlight w:val="yellow"/>
          <w:lang w:val="en-US"/>
        </w:rPr>
        <w:lastRenderedPageBreak/>
        <w:t>Scalability: The system should scale horizontally to support concurrent users during peak times.</w:t>
      </w:r>
    </w:p>
    <w:p w14:paraId="0854A2D6" w14:textId="3644E906" w:rsidR="00A63437" w:rsidRPr="002E7BCF" w:rsidRDefault="00A63437" w:rsidP="00D255A1">
      <w:pPr>
        <w:pStyle w:val="ListParagraph"/>
        <w:numPr>
          <w:ilvl w:val="3"/>
          <w:numId w:val="27"/>
        </w:numPr>
        <w:spacing w:after="0"/>
        <w:jc w:val="both"/>
        <w:rPr>
          <w:rFonts w:eastAsia="Allianz Neo" w:cs="Arial"/>
          <w:highlight w:val="yellow"/>
          <w:lang w:val="en-GB"/>
        </w:rPr>
      </w:pPr>
      <w:r w:rsidRPr="002E7BCF">
        <w:rPr>
          <w:rFonts w:eastAsia="Allianz Neo" w:cs="Arial"/>
          <w:highlight w:val="yellow"/>
          <w:lang w:val="en-US"/>
        </w:rPr>
        <w:t xml:space="preserve">Measurements: </w:t>
      </w:r>
      <w:r w:rsidR="00616425" w:rsidRPr="002E7BCF">
        <w:rPr>
          <w:rFonts w:eastAsia="Allianz Neo" w:cs="Arial"/>
          <w:highlight w:val="yellow"/>
          <w:lang w:val="en-US"/>
        </w:rPr>
        <w:t>T</w:t>
      </w:r>
      <w:r w:rsidRPr="002E7BCF">
        <w:rPr>
          <w:rFonts w:eastAsia="Allianz Neo" w:cs="Arial"/>
          <w:highlight w:val="yellow"/>
          <w:lang w:val="en-US"/>
        </w:rPr>
        <w:t xml:space="preserve">he application should provide </w:t>
      </w:r>
      <w:r w:rsidR="17D28801" w:rsidRPr="002E7BCF">
        <w:rPr>
          <w:rFonts w:eastAsia="Allianz Neo" w:cs="Arial"/>
          <w:highlight w:val="yellow"/>
          <w:lang w:val="en-US"/>
        </w:rPr>
        <w:t>a visible</w:t>
      </w:r>
      <w:r w:rsidRPr="002E7BCF">
        <w:rPr>
          <w:rFonts w:eastAsia="Allianz Neo" w:cs="Arial"/>
          <w:highlight w:val="yellow"/>
          <w:lang w:val="en-US"/>
        </w:rPr>
        <w:t xml:space="preserve"> representation of its performance against a defined set of KPIs.</w:t>
      </w:r>
    </w:p>
    <w:p w14:paraId="006E3D51" w14:textId="04605A85" w:rsidR="003D2482" w:rsidRPr="002E7BCF" w:rsidRDefault="003D2482" w:rsidP="00D255A1">
      <w:pPr>
        <w:numPr>
          <w:ilvl w:val="3"/>
          <w:numId w:val="27"/>
        </w:numPr>
        <w:spacing w:after="0"/>
        <w:jc w:val="both"/>
        <w:rPr>
          <w:rFonts w:cs="Arial"/>
          <w:highlight w:val="yellow"/>
          <w:lang w:val="en-US"/>
        </w:rPr>
      </w:pPr>
      <w:r w:rsidRPr="002E7BCF">
        <w:rPr>
          <w:rFonts w:cs="Arial"/>
          <w:highlight w:val="yellow"/>
          <w:lang w:val="en-US"/>
        </w:rPr>
        <w:t>Monitor key performance indicators (KPIs) to ensure the system maintains or improves its efficiency over time</w:t>
      </w:r>
      <w:r w:rsidR="00CC0AEB" w:rsidRPr="002E7BCF">
        <w:rPr>
          <w:rFonts w:cs="Arial"/>
          <w:highlight w:val="yellow"/>
          <w:lang w:val="en-US"/>
        </w:rPr>
        <w:t xml:space="preserve"> and </w:t>
      </w:r>
      <w:r w:rsidR="00587967" w:rsidRPr="002E7BCF">
        <w:rPr>
          <w:rFonts w:cs="Arial"/>
          <w:highlight w:val="yellow"/>
          <w:lang w:val="en-US"/>
        </w:rPr>
        <w:t>scales to handle peak loads without degrading performance.</w:t>
      </w:r>
    </w:p>
    <w:p w14:paraId="44A3EABB" w14:textId="77777777" w:rsidR="00080D53" w:rsidRPr="00E468D3" w:rsidRDefault="00080D53" w:rsidP="004106A2">
      <w:pPr>
        <w:spacing w:after="0"/>
        <w:jc w:val="both"/>
        <w:rPr>
          <w:rFonts w:cs="Arial"/>
          <w:color w:val="808080" w:themeColor="background1" w:themeShade="80"/>
          <w:lang w:val="en-US"/>
        </w:rPr>
      </w:pPr>
    </w:p>
    <w:p w14:paraId="096CE8B8" w14:textId="0457734C" w:rsidR="1468221A" w:rsidRDefault="1468221A" w:rsidP="1F18BC5C">
      <w:pPr>
        <w:numPr>
          <w:ilvl w:val="1"/>
          <w:numId w:val="9"/>
        </w:numPr>
        <w:spacing w:after="0"/>
        <w:jc w:val="both"/>
        <w:rPr>
          <w:rFonts w:cs="Arial"/>
          <w:b/>
          <w:bCs/>
          <w:lang w:val="en-US"/>
        </w:rPr>
      </w:pPr>
      <w:r w:rsidRPr="1F18BC5C">
        <w:rPr>
          <w:rFonts w:cs="Arial"/>
          <w:b/>
          <w:bCs/>
          <w:lang w:val="en-US"/>
        </w:rPr>
        <w:t>Data Quality</w:t>
      </w:r>
    </w:p>
    <w:p w14:paraId="554D9E31" w14:textId="5D62469F" w:rsidR="4FD6DEF0" w:rsidRDefault="4FD6DEF0" w:rsidP="1F18BC5C">
      <w:pPr>
        <w:numPr>
          <w:ilvl w:val="2"/>
          <w:numId w:val="9"/>
        </w:numPr>
        <w:spacing w:after="0"/>
        <w:jc w:val="both"/>
        <w:rPr>
          <w:rFonts w:cs="Arial"/>
          <w:b/>
          <w:bCs/>
          <w:lang w:val="en-US"/>
        </w:rPr>
      </w:pPr>
      <w:r w:rsidRPr="1F18BC5C">
        <w:rPr>
          <w:rFonts w:cs="Arial"/>
          <w:b/>
          <w:bCs/>
          <w:lang w:val="en-US"/>
        </w:rPr>
        <w:t xml:space="preserve">Requirement: </w:t>
      </w:r>
    </w:p>
    <w:p w14:paraId="1033D23F" w14:textId="103AF920" w:rsidR="4FD6DEF0" w:rsidRPr="00C76A32" w:rsidRDefault="4FD6DEF0" w:rsidP="1F18BC5C">
      <w:pPr>
        <w:pStyle w:val="ListParagraph"/>
        <w:numPr>
          <w:ilvl w:val="0"/>
          <w:numId w:val="1"/>
        </w:numPr>
        <w:spacing w:after="0"/>
        <w:jc w:val="both"/>
        <w:rPr>
          <w:rFonts w:cs="Arial"/>
          <w:highlight w:val="yellow"/>
          <w:lang w:val="en-US"/>
        </w:rPr>
      </w:pPr>
      <w:r w:rsidRPr="1F18BC5C">
        <w:rPr>
          <w:rFonts w:cs="Arial"/>
          <w:lang w:val="en-US"/>
        </w:rPr>
        <w:t xml:space="preserve">The solution needs to demonstrate a significant improvement in the consistency of cause of loss, date of loss, and location of loss, claim/event descriptions – </w:t>
      </w:r>
      <w:r w:rsidRPr="00C76A32">
        <w:rPr>
          <w:rFonts w:cs="Arial"/>
          <w:highlight w:val="yellow"/>
          <w:lang w:val="en-US"/>
        </w:rPr>
        <w:t>utilizing user validations in 3.3 but also NLP-based KPIs such as word count, complexity, named entity recognition (NER), semantic similarity, sentiment analysis, topic modeling, and information density.</w:t>
      </w:r>
    </w:p>
    <w:p w14:paraId="3E3A344C" w14:textId="0DA37F3E" w:rsidR="4FD6DEF0" w:rsidRDefault="4FD6DEF0" w:rsidP="1F18BC5C">
      <w:pPr>
        <w:numPr>
          <w:ilvl w:val="2"/>
          <w:numId w:val="9"/>
        </w:numPr>
        <w:spacing w:after="0"/>
        <w:jc w:val="both"/>
        <w:rPr>
          <w:rFonts w:cs="Arial"/>
          <w:b/>
          <w:bCs/>
          <w:lang w:val="en-US"/>
        </w:rPr>
      </w:pPr>
      <w:r w:rsidRPr="1F18BC5C">
        <w:rPr>
          <w:rFonts w:cs="Arial"/>
          <w:b/>
          <w:bCs/>
          <w:lang w:val="en-US"/>
        </w:rPr>
        <w:t>Acceptance Criteria:</w:t>
      </w:r>
    </w:p>
    <w:p w14:paraId="54773611" w14:textId="192D8550" w:rsidR="22D8CBC2" w:rsidRPr="002E7BCF" w:rsidRDefault="22D8CBC2" w:rsidP="1F18BC5C">
      <w:pPr>
        <w:pStyle w:val="ListParagraph"/>
        <w:numPr>
          <w:ilvl w:val="0"/>
          <w:numId w:val="2"/>
        </w:numPr>
        <w:spacing w:after="0"/>
        <w:jc w:val="both"/>
        <w:rPr>
          <w:rFonts w:cs="Arial"/>
          <w:highlight w:val="yellow"/>
          <w:lang w:val="en-US"/>
        </w:rPr>
      </w:pPr>
      <w:r w:rsidRPr="002E7BCF">
        <w:rPr>
          <w:rFonts w:cs="Arial"/>
          <w:highlight w:val="yellow"/>
          <w:lang w:val="en-US"/>
        </w:rPr>
        <w:t>The correct ratio of the following KPIs should be increased by 90%:</w:t>
      </w:r>
    </w:p>
    <w:p w14:paraId="474237AE" w14:textId="2EE95E84" w:rsidR="22D8CBC2" w:rsidRPr="002E7BCF" w:rsidRDefault="22D8CBC2" w:rsidP="1F18BC5C">
      <w:pPr>
        <w:pStyle w:val="ListParagraph"/>
        <w:numPr>
          <w:ilvl w:val="1"/>
          <w:numId w:val="2"/>
        </w:numPr>
        <w:spacing w:after="0"/>
        <w:jc w:val="both"/>
        <w:rPr>
          <w:highlight w:val="yellow"/>
          <w:lang w:val="en-US"/>
        </w:rPr>
      </w:pPr>
      <w:r w:rsidRPr="002E7BCF">
        <w:rPr>
          <w:highlight w:val="yellow"/>
          <w:lang w:val="en-US"/>
        </w:rPr>
        <w:t>Claim status code should not be null or empty</w:t>
      </w:r>
    </w:p>
    <w:p w14:paraId="66E4F40D" w14:textId="3DCEB8ED" w:rsidR="22D8CBC2" w:rsidRPr="002E7BCF" w:rsidRDefault="22D8CBC2" w:rsidP="1F18BC5C">
      <w:pPr>
        <w:pStyle w:val="ListParagraph"/>
        <w:numPr>
          <w:ilvl w:val="1"/>
          <w:numId w:val="2"/>
        </w:numPr>
        <w:spacing w:after="0"/>
        <w:rPr>
          <w:highlight w:val="yellow"/>
          <w:lang w:val="en-US"/>
        </w:rPr>
      </w:pPr>
      <w:r w:rsidRPr="002E7BCF">
        <w:rPr>
          <w:highlight w:val="yellow"/>
          <w:lang w:val="en-US"/>
        </w:rPr>
        <w:t>Currency attribute should not be null or empty</w:t>
      </w:r>
    </w:p>
    <w:p w14:paraId="39F9D142" w14:textId="07578029" w:rsidR="22D8CBC2" w:rsidRPr="002E7BCF" w:rsidRDefault="22D8CBC2" w:rsidP="1F18BC5C">
      <w:pPr>
        <w:pStyle w:val="ListParagraph"/>
        <w:numPr>
          <w:ilvl w:val="1"/>
          <w:numId w:val="2"/>
        </w:numPr>
        <w:spacing w:after="0"/>
        <w:rPr>
          <w:highlight w:val="yellow"/>
          <w:lang w:val="en-US"/>
        </w:rPr>
      </w:pPr>
      <w:r w:rsidRPr="002E7BCF">
        <w:rPr>
          <w:highlight w:val="yellow"/>
          <w:lang w:val="en-US"/>
        </w:rPr>
        <w:t>LOB should not be null or empty</w:t>
      </w:r>
    </w:p>
    <w:p w14:paraId="21E915B9" w14:textId="1C47A54E" w:rsidR="22D8CBC2" w:rsidRPr="002E7BCF" w:rsidRDefault="22D8CBC2" w:rsidP="1F18BC5C">
      <w:pPr>
        <w:pStyle w:val="ListParagraph"/>
        <w:numPr>
          <w:ilvl w:val="1"/>
          <w:numId w:val="2"/>
        </w:numPr>
        <w:spacing w:after="0"/>
        <w:rPr>
          <w:highlight w:val="yellow"/>
          <w:lang w:val="en-US"/>
        </w:rPr>
      </w:pPr>
      <w:r w:rsidRPr="002E7BCF">
        <w:rPr>
          <w:highlight w:val="yellow"/>
          <w:lang w:val="en-US"/>
        </w:rPr>
        <w:t>SUBLOB should not be null or empty</w:t>
      </w:r>
    </w:p>
    <w:p w14:paraId="4C5B1EA3" w14:textId="615D31F5" w:rsidR="007154D5" w:rsidRPr="002E7BCF" w:rsidRDefault="22D8CBC2" w:rsidP="004E6E13">
      <w:pPr>
        <w:pStyle w:val="ListParagraph"/>
        <w:numPr>
          <w:ilvl w:val="1"/>
          <w:numId w:val="2"/>
        </w:numPr>
        <w:spacing w:after="0"/>
        <w:rPr>
          <w:highlight w:val="yellow"/>
          <w:lang w:val="en-US"/>
        </w:rPr>
      </w:pPr>
      <w:r w:rsidRPr="002E7BCF">
        <w:rPr>
          <w:highlight w:val="yellow"/>
          <w:lang w:val="en-US"/>
        </w:rPr>
        <w:t>Type of loss code should be acceptable (similar to cause of loss)</w:t>
      </w:r>
    </w:p>
    <w:p w14:paraId="31FD8084" w14:textId="77777777" w:rsidR="00516762" w:rsidRPr="00E468D3" w:rsidRDefault="00516762" w:rsidP="00516762">
      <w:pPr>
        <w:spacing w:after="0"/>
        <w:jc w:val="both"/>
        <w:rPr>
          <w:rFonts w:cs="Arial"/>
          <w:color w:val="808080" w:themeColor="background1" w:themeShade="80"/>
          <w:lang w:val="en-US"/>
        </w:rPr>
      </w:pPr>
    </w:p>
    <w:p w14:paraId="07349E15" w14:textId="34E445B8" w:rsidR="68FB059C" w:rsidRDefault="68FB059C" w:rsidP="1F18BC5C">
      <w:pPr>
        <w:numPr>
          <w:ilvl w:val="1"/>
          <w:numId w:val="9"/>
        </w:numPr>
        <w:spacing w:after="0"/>
        <w:jc w:val="both"/>
        <w:rPr>
          <w:rFonts w:cs="Arial"/>
          <w:b/>
          <w:bCs/>
          <w:lang w:val="en-US"/>
        </w:rPr>
      </w:pPr>
      <w:r w:rsidRPr="1F18BC5C">
        <w:rPr>
          <w:rFonts w:cs="Arial"/>
          <w:b/>
          <w:bCs/>
          <w:lang w:val="en-US"/>
        </w:rPr>
        <w:t>Reliability</w:t>
      </w:r>
    </w:p>
    <w:p w14:paraId="77F20C15" w14:textId="0510CE72" w:rsidR="00C65CC9" w:rsidRPr="00F62F70" w:rsidRDefault="00516762" w:rsidP="00F62F70">
      <w:pPr>
        <w:numPr>
          <w:ilvl w:val="2"/>
          <w:numId w:val="9"/>
        </w:numPr>
        <w:spacing w:after="0"/>
        <w:jc w:val="both"/>
        <w:rPr>
          <w:rFonts w:cs="Arial"/>
          <w:b/>
          <w:bCs/>
          <w:lang w:val="en-US"/>
        </w:rPr>
      </w:pPr>
      <w:r>
        <w:rPr>
          <w:rFonts w:cs="Arial"/>
          <w:b/>
          <w:bCs/>
          <w:lang w:val="en-US"/>
        </w:rPr>
        <w:t>Requirement:</w:t>
      </w:r>
    </w:p>
    <w:p w14:paraId="21247C49" w14:textId="187FAF77" w:rsidR="00C65CC9" w:rsidRPr="00F62F70" w:rsidRDefault="00C65CC9" w:rsidP="00F62F70">
      <w:pPr>
        <w:pStyle w:val="ListParagraph"/>
        <w:numPr>
          <w:ilvl w:val="0"/>
          <w:numId w:val="35"/>
        </w:numPr>
        <w:spacing w:after="0"/>
        <w:ind w:left="1440"/>
        <w:jc w:val="both"/>
        <w:rPr>
          <w:rFonts w:cs="Arial"/>
          <w:lang w:val="en-US"/>
        </w:rPr>
      </w:pPr>
      <w:r w:rsidRPr="003277B1">
        <w:rPr>
          <w:rFonts w:cs="Arial"/>
          <w:lang w:val="en-US"/>
        </w:rPr>
        <w:t>The s</w:t>
      </w:r>
      <w:r w:rsidR="00F62F70">
        <w:rPr>
          <w:rFonts w:cs="Arial"/>
          <w:lang w:val="en-US"/>
        </w:rPr>
        <w:t>olution</w:t>
      </w:r>
      <w:r w:rsidRPr="003277B1">
        <w:rPr>
          <w:rFonts w:cs="Arial"/>
          <w:lang w:val="en-US"/>
        </w:rPr>
        <w:t xml:space="preserve"> needs to demonstrate reliability </w:t>
      </w:r>
      <w:r w:rsidR="00682DC6">
        <w:rPr>
          <w:rFonts w:cs="Arial"/>
          <w:lang w:val="en-US"/>
        </w:rPr>
        <w:t xml:space="preserve">and stability </w:t>
      </w:r>
      <w:r w:rsidRPr="003277B1">
        <w:rPr>
          <w:rFonts w:cs="Arial"/>
          <w:lang w:val="en-US"/>
        </w:rPr>
        <w:t>measurements.</w:t>
      </w:r>
    </w:p>
    <w:p w14:paraId="7E4B5CA7" w14:textId="76CC17C0" w:rsidR="00C65CC9" w:rsidRPr="00F62F70" w:rsidRDefault="00C65CC9" w:rsidP="00F62F70">
      <w:pPr>
        <w:numPr>
          <w:ilvl w:val="2"/>
          <w:numId w:val="9"/>
        </w:numPr>
        <w:spacing w:after="0"/>
        <w:jc w:val="both"/>
        <w:rPr>
          <w:rFonts w:cs="Arial"/>
          <w:b/>
          <w:bCs/>
          <w:lang w:val="en-US"/>
        </w:rPr>
      </w:pPr>
      <w:r>
        <w:rPr>
          <w:rFonts w:cs="Arial"/>
          <w:b/>
          <w:bCs/>
          <w:lang w:val="en-US"/>
        </w:rPr>
        <w:t>Acceptance Criteria:</w:t>
      </w:r>
    </w:p>
    <w:p w14:paraId="1CBC0986" w14:textId="6AC64826" w:rsidR="00C65CC9" w:rsidRPr="00E468D3" w:rsidRDefault="00C65CC9" w:rsidP="00D255A1">
      <w:pPr>
        <w:pStyle w:val="ListParagraph"/>
        <w:numPr>
          <w:ilvl w:val="3"/>
          <w:numId w:val="24"/>
        </w:numPr>
        <w:spacing w:after="0"/>
        <w:jc w:val="both"/>
        <w:rPr>
          <w:rFonts w:eastAsia="Allianz Neo" w:cs="Arial"/>
          <w:lang w:val="en-GB"/>
        </w:rPr>
      </w:pPr>
      <w:r w:rsidRPr="00E468D3">
        <w:rPr>
          <w:rFonts w:eastAsia="Allianz Neo" w:cs="Arial"/>
          <w:lang w:val="en-US"/>
        </w:rPr>
        <w:t xml:space="preserve">Uptime: The </w:t>
      </w:r>
      <w:r w:rsidR="00F62F70">
        <w:rPr>
          <w:rFonts w:eastAsia="Allianz Neo" w:cs="Arial"/>
          <w:lang w:val="en-US"/>
        </w:rPr>
        <w:t>solution</w:t>
      </w:r>
      <w:r w:rsidRPr="00E468D3">
        <w:rPr>
          <w:rFonts w:eastAsia="Allianz Neo" w:cs="Arial"/>
          <w:lang w:val="en-US"/>
        </w:rPr>
        <w:t xml:space="preserve"> </w:t>
      </w:r>
      <w:r w:rsidR="00F62F70">
        <w:rPr>
          <w:rFonts w:eastAsia="Allianz Neo" w:cs="Arial"/>
          <w:lang w:val="en-US"/>
        </w:rPr>
        <w:t>needs to</w:t>
      </w:r>
      <w:r w:rsidRPr="00E468D3">
        <w:rPr>
          <w:rFonts w:eastAsia="Allianz Neo" w:cs="Arial"/>
          <w:lang w:val="en-US"/>
        </w:rPr>
        <w:t xml:space="preserve"> have an uptime of 96% over a year.</w:t>
      </w:r>
    </w:p>
    <w:p w14:paraId="74C60C07" w14:textId="2BEB6C4C" w:rsidR="00C65CC9" w:rsidRPr="00E468D3" w:rsidRDefault="00C65CC9" w:rsidP="00D255A1">
      <w:pPr>
        <w:pStyle w:val="ListParagraph"/>
        <w:numPr>
          <w:ilvl w:val="3"/>
          <w:numId w:val="24"/>
        </w:numPr>
        <w:spacing w:after="0"/>
        <w:jc w:val="both"/>
        <w:rPr>
          <w:rFonts w:eastAsia="Allianz Neo" w:cs="Arial"/>
          <w:lang w:val="en-GB"/>
        </w:rPr>
      </w:pPr>
      <w:r w:rsidRPr="00E468D3">
        <w:rPr>
          <w:rFonts w:eastAsia="Allianz Neo" w:cs="Arial"/>
          <w:lang w:val="en-US"/>
        </w:rPr>
        <w:t xml:space="preserve">Error </w:t>
      </w:r>
      <w:r w:rsidR="00E77B82">
        <w:rPr>
          <w:rFonts w:eastAsia="Allianz Neo" w:cs="Arial"/>
          <w:lang w:val="en-US"/>
        </w:rPr>
        <w:t>H</w:t>
      </w:r>
      <w:r w:rsidRPr="00E468D3">
        <w:rPr>
          <w:rFonts w:eastAsia="Allianz Neo" w:cs="Arial"/>
          <w:lang w:val="en-US"/>
        </w:rPr>
        <w:t>andling: The s</w:t>
      </w:r>
      <w:r w:rsidR="00F62F70">
        <w:rPr>
          <w:rFonts w:eastAsia="Allianz Neo" w:cs="Arial"/>
          <w:lang w:val="en-US"/>
        </w:rPr>
        <w:t>olution</w:t>
      </w:r>
      <w:r w:rsidRPr="00E468D3">
        <w:rPr>
          <w:rFonts w:eastAsia="Allianz Neo" w:cs="Arial"/>
          <w:lang w:val="en-US"/>
        </w:rPr>
        <w:t xml:space="preserve"> should gracefully handle errors and provide meaningful error messages to users.</w:t>
      </w:r>
    </w:p>
    <w:p w14:paraId="6CC86B24" w14:textId="023D9FC1" w:rsidR="00C65CC9" w:rsidRPr="00C27164" w:rsidRDefault="00C65CC9" w:rsidP="00D255A1">
      <w:pPr>
        <w:pStyle w:val="ListParagraph"/>
        <w:numPr>
          <w:ilvl w:val="3"/>
          <w:numId w:val="24"/>
        </w:numPr>
        <w:spacing w:after="0"/>
        <w:jc w:val="both"/>
        <w:rPr>
          <w:rFonts w:eastAsia="Allianz Neo" w:cs="Arial"/>
          <w:lang w:val="en-GB"/>
        </w:rPr>
      </w:pPr>
      <w:r w:rsidRPr="7EAC8248">
        <w:rPr>
          <w:rFonts w:eastAsia="Allianz Neo" w:cs="Arial"/>
          <w:lang w:val="en-US"/>
        </w:rPr>
        <w:t xml:space="preserve">Data </w:t>
      </w:r>
      <w:r w:rsidR="00E77B82" w:rsidRPr="7EAC8248">
        <w:rPr>
          <w:rFonts w:eastAsia="Allianz Neo" w:cs="Arial"/>
          <w:lang w:val="en-US"/>
        </w:rPr>
        <w:t>I</w:t>
      </w:r>
      <w:r w:rsidRPr="7EAC8248">
        <w:rPr>
          <w:rFonts w:eastAsia="Allianz Neo" w:cs="Arial"/>
          <w:lang w:val="en-US"/>
        </w:rPr>
        <w:t xml:space="preserve">ntegrity: The </w:t>
      </w:r>
      <w:r w:rsidR="00F62F70" w:rsidRPr="7EAC8248">
        <w:rPr>
          <w:rFonts w:eastAsia="Allianz Neo" w:cs="Arial"/>
          <w:lang w:val="en-US"/>
        </w:rPr>
        <w:t>solution</w:t>
      </w:r>
      <w:r w:rsidRPr="7EAC8248">
        <w:rPr>
          <w:rFonts w:eastAsia="Allianz Neo" w:cs="Arial"/>
          <w:lang w:val="en-US"/>
        </w:rPr>
        <w:t xml:space="preserve"> must ensure that all processed claims data remains accurate and consistent.</w:t>
      </w:r>
    </w:p>
    <w:p w14:paraId="75A7C181" w14:textId="1794E790" w:rsidR="7EAC8248" w:rsidRPr="00257062" w:rsidRDefault="00C42142" w:rsidP="7EAC8248">
      <w:pPr>
        <w:pStyle w:val="ListParagraph"/>
        <w:numPr>
          <w:ilvl w:val="3"/>
          <w:numId w:val="24"/>
        </w:numPr>
        <w:spacing w:after="0"/>
        <w:jc w:val="both"/>
        <w:rPr>
          <w:lang w:val="en-GB"/>
        </w:rPr>
      </w:pPr>
      <w:r w:rsidRPr="00C42142">
        <w:rPr>
          <w:lang w:val="en-GB"/>
        </w:rPr>
        <w:t xml:space="preserve">Business Continuity Plan (BCP): The solution must include a comprehensive </w:t>
      </w:r>
      <w:r w:rsidRPr="00257062">
        <w:rPr>
          <w:lang w:val="en-GB"/>
        </w:rPr>
        <w:t>Business Continuity Plan</w:t>
      </w:r>
      <w:r w:rsidRPr="00E01E12">
        <w:rPr>
          <w:lang w:val="en-GB"/>
        </w:rPr>
        <w:t>.</w:t>
      </w:r>
      <w:r w:rsidRPr="00C42142">
        <w:rPr>
          <w:lang w:val="en-GB"/>
        </w:rPr>
        <w:t xml:space="preserve"> This plan should define the strategies, processes, and tools that ensure the solution can continue to operate during and after an unexpected disruption, minimizing downtime and maintaining essential services.</w:t>
      </w:r>
    </w:p>
    <w:p w14:paraId="26DF8F45" w14:textId="7EC630F5" w:rsidR="00C27164" w:rsidRPr="00257062" w:rsidRDefault="00571481" w:rsidP="00D255A1">
      <w:pPr>
        <w:pStyle w:val="ListParagraph"/>
        <w:numPr>
          <w:ilvl w:val="3"/>
          <w:numId w:val="24"/>
        </w:numPr>
        <w:spacing w:after="0"/>
        <w:jc w:val="both"/>
        <w:rPr>
          <w:lang w:val="en-GB"/>
        </w:rPr>
      </w:pPr>
      <w:r w:rsidRPr="00257062">
        <w:rPr>
          <w:lang w:val="en-GB"/>
        </w:rPr>
        <w:t>Disaster recovery:</w:t>
      </w:r>
      <w:r w:rsidR="00CC1146" w:rsidRPr="00257062">
        <w:rPr>
          <w:lang w:val="en-GB"/>
        </w:rPr>
        <w:t xml:space="preserve"> </w:t>
      </w:r>
      <w:r w:rsidR="00257062" w:rsidRPr="00257062">
        <w:rPr>
          <w:lang w:val="en-GB"/>
        </w:rPr>
        <w:t xml:space="preserve">The Gen AI solution must include a robust </w:t>
      </w:r>
      <w:r w:rsidR="00CC1146" w:rsidRPr="00257062">
        <w:rPr>
          <w:lang w:val="en-GB"/>
        </w:rPr>
        <w:t>Disaster Recovery (DR) plan,</w:t>
      </w:r>
      <w:r w:rsidR="00CC1146" w:rsidRPr="00CC1146">
        <w:rPr>
          <w:lang w:val="en-GB"/>
        </w:rPr>
        <w:t xml:space="preserve"> enabling quick recovery of operations in the event of a catastrophic failure, data breach, or natural disaster.</w:t>
      </w:r>
    </w:p>
    <w:p w14:paraId="3EEAF365" w14:textId="77777777" w:rsidR="00287FDE" w:rsidRPr="00E468D3" w:rsidRDefault="00287FDE" w:rsidP="00287FDE">
      <w:pPr>
        <w:pStyle w:val="ListParagraph"/>
        <w:spacing w:after="0"/>
        <w:ind w:left="1440"/>
        <w:jc w:val="both"/>
        <w:rPr>
          <w:rFonts w:eastAsia="Allianz Neo" w:cs="Arial"/>
          <w:lang w:val="en-GB"/>
        </w:rPr>
      </w:pPr>
    </w:p>
    <w:p w14:paraId="4394ED79" w14:textId="620A3892" w:rsidR="7356C9A3" w:rsidRDefault="7356C9A3" w:rsidP="1F18BC5C">
      <w:pPr>
        <w:numPr>
          <w:ilvl w:val="1"/>
          <w:numId w:val="9"/>
        </w:numPr>
        <w:spacing w:after="0"/>
        <w:jc w:val="both"/>
        <w:rPr>
          <w:rFonts w:cs="Arial"/>
          <w:b/>
          <w:bCs/>
          <w:lang w:val="en-US"/>
        </w:rPr>
      </w:pPr>
      <w:r w:rsidRPr="1F18BC5C">
        <w:rPr>
          <w:rFonts w:cs="Arial"/>
          <w:b/>
          <w:bCs/>
          <w:lang w:val="en-US"/>
        </w:rPr>
        <w:t>Data Security</w:t>
      </w:r>
    </w:p>
    <w:p w14:paraId="793CEB99" w14:textId="4B737E62" w:rsidR="00A36676" w:rsidRPr="00F62F70" w:rsidRDefault="00287FDE" w:rsidP="00A36676">
      <w:pPr>
        <w:numPr>
          <w:ilvl w:val="2"/>
          <w:numId w:val="9"/>
        </w:numPr>
        <w:spacing w:after="0"/>
        <w:jc w:val="both"/>
        <w:rPr>
          <w:rFonts w:cs="Arial"/>
          <w:b/>
          <w:bCs/>
          <w:lang w:val="en-US"/>
        </w:rPr>
      </w:pPr>
      <w:r>
        <w:rPr>
          <w:rFonts w:cs="Arial"/>
          <w:b/>
          <w:bCs/>
          <w:lang w:val="en-US"/>
        </w:rPr>
        <w:t>Requirement</w:t>
      </w:r>
      <w:r w:rsidR="00F62F70">
        <w:rPr>
          <w:rFonts w:cs="Arial"/>
          <w:b/>
          <w:bCs/>
          <w:lang w:val="en-US"/>
        </w:rPr>
        <w:t>:</w:t>
      </w:r>
    </w:p>
    <w:p w14:paraId="770E795C" w14:textId="3234AFF1" w:rsidR="00916F02" w:rsidRPr="00F62F70" w:rsidRDefault="006B5751" w:rsidP="00F62F70">
      <w:pPr>
        <w:pStyle w:val="ListParagraph"/>
        <w:numPr>
          <w:ilvl w:val="3"/>
          <w:numId w:val="8"/>
        </w:numPr>
        <w:spacing w:after="0"/>
        <w:jc w:val="both"/>
        <w:rPr>
          <w:rFonts w:eastAsia="Allianz Neo" w:cs="Arial"/>
          <w:color w:val="1F2937"/>
          <w:lang w:val="en-GB"/>
        </w:rPr>
      </w:pPr>
      <w:r>
        <w:rPr>
          <w:rFonts w:eastAsia="Allianz Neo" w:cs="Arial"/>
          <w:color w:val="1F2937"/>
          <w:lang w:val="en-US"/>
        </w:rPr>
        <w:t xml:space="preserve">The solution </w:t>
      </w:r>
      <w:r w:rsidR="00A36676">
        <w:rPr>
          <w:rFonts w:eastAsia="Allianz Neo" w:cs="Arial"/>
          <w:color w:val="1F2937"/>
          <w:lang w:val="en-US"/>
        </w:rPr>
        <w:t>e</w:t>
      </w:r>
      <w:proofErr w:type="spellStart"/>
      <w:r w:rsidR="00A36676" w:rsidRPr="00E468D3">
        <w:rPr>
          <w:rFonts w:eastAsia="Allianz Neo" w:cs="Arial"/>
          <w:color w:val="1F2937"/>
          <w:lang w:val="en-GB"/>
        </w:rPr>
        <w:t>nsure</w:t>
      </w:r>
      <w:r w:rsidR="00F738D3">
        <w:rPr>
          <w:rFonts w:eastAsia="Allianz Neo" w:cs="Arial"/>
          <w:color w:val="1F2937"/>
          <w:lang w:val="en-GB"/>
        </w:rPr>
        <w:t>s</w:t>
      </w:r>
      <w:proofErr w:type="spellEnd"/>
      <w:r w:rsidR="00A36676" w:rsidRPr="00E468D3">
        <w:rPr>
          <w:rFonts w:eastAsia="Allianz Neo" w:cs="Arial"/>
          <w:color w:val="1F2937"/>
          <w:lang w:val="en-GB"/>
        </w:rPr>
        <w:t xml:space="preserve"> the protection of AGCS data and application integrity</w:t>
      </w:r>
      <w:r w:rsidR="00A36676">
        <w:rPr>
          <w:rFonts w:eastAsia="Allianz Neo" w:cs="Arial"/>
          <w:color w:val="1F2937"/>
          <w:lang w:val="en-GB"/>
        </w:rPr>
        <w:t>.</w:t>
      </w:r>
    </w:p>
    <w:p w14:paraId="791E1594" w14:textId="77723C40" w:rsidR="00E77B82" w:rsidRPr="00F62F70" w:rsidRDefault="00287FDE" w:rsidP="00F62F70">
      <w:pPr>
        <w:numPr>
          <w:ilvl w:val="2"/>
          <w:numId w:val="9"/>
        </w:numPr>
        <w:spacing w:after="0"/>
        <w:jc w:val="both"/>
        <w:rPr>
          <w:rFonts w:cs="Arial"/>
          <w:b/>
          <w:bCs/>
          <w:lang w:val="en-US"/>
        </w:rPr>
      </w:pPr>
      <w:r>
        <w:rPr>
          <w:rFonts w:cs="Arial"/>
          <w:b/>
          <w:bCs/>
          <w:lang w:val="en-US"/>
        </w:rPr>
        <w:t>Acceptance Criteria</w:t>
      </w:r>
      <w:r w:rsidR="00916F02">
        <w:rPr>
          <w:rFonts w:cs="Arial"/>
          <w:b/>
          <w:bCs/>
          <w:lang w:val="en-US"/>
        </w:rPr>
        <w:t>:</w:t>
      </w:r>
    </w:p>
    <w:p w14:paraId="243C121D" w14:textId="1DD114F7" w:rsidR="00E77B82" w:rsidRPr="00257062" w:rsidRDefault="00E77B82" w:rsidP="00257062">
      <w:pPr>
        <w:pStyle w:val="ListParagraph"/>
        <w:numPr>
          <w:ilvl w:val="3"/>
          <w:numId w:val="8"/>
        </w:numPr>
        <w:spacing w:after="0"/>
        <w:jc w:val="both"/>
        <w:rPr>
          <w:rFonts w:eastAsia="Allianz Neo" w:cs="Arial"/>
          <w:color w:val="1F2937"/>
          <w:lang w:val="en-GB"/>
        </w:rPr>
      </w:pPr>
      <w:r w:rsidRPr="00257062">
        <w:rPr>
          <w:rFonts w:eastAsia="Allianz Neo" w:cs="Arial"/>
          <w:color w:val="1F2937"/>
          <w:lang w:val="en-GB"/>
        </w:rPr>
        <w:t>Data Encryption: All data in transit and at rest must be encrypted using industry-standard encryption protocols.</w:t>
      </w:r>
    </w:p>
    <w:p w14:paraId="2F8FA167" w14:textId="77777777" w:rsidR="00E77B82" w:rsidRPr="00257062" w:rsidRDefault="00E77B82" w:rsidP="00257062">
      <w:pPr>
        <w:pStyle w:val="ListParagraph"/>
        <w:numPr>
          <w:ilvl w:val="3"/>
          <w:numId w:val="8"/>
        </w:numPr>
        <w:spacing w:after="0"/>
        <w:jc w:val="both"/>
        <w:rPr>
          <w:rFonts w:eastAsia="Allianz Neo" w:cs="Arial"/>
          <w:color w:val="1F2937"/>
          <w:lang w:val="en-GB"/>
        </w:rPr>
      </w:pPr>
      <w:r w:rsidRPr="00257062">
        <w:rPr>
          <w:rFonts w:eastAsia="Allianz Neo" w:cs="Arial"/>
          <w:color w:val="1F2937"/>
          <w:lang w:val="en-GB"/>
        </w:rPr>
        <w:t>Access Control: Implement role-based access control (RBAC) to ensure only authorized personnel can access the application.</w:t>
      </w:r>
    </w:p>
    <w:p w14:paraId="342FAF1B" w14:textId="77777777" w:rsidR="00E77B82" w:rsidRPr="00257062" w:rsidRDefault="00E77B82" w:rsidP="00257062">
      <w:pPr>
        <w:pStyle w:val="ListParagraph"/>
        <w:numPr>
          <w:ilvl w:val="3"/>
          <w:numId w:val="8"/>
        </w:numPr>
        <w:spacing w:after="0"/>
        <w:jc w:val="both"/>
        <w:rPr>
          <w:rFonts w:eastAsia="Allianz Neo" w:cs="Arial"/>
          <w:color w:val="1F2937"/>
          <w:lang w:val="en-GB"/>
        </w:rPr>
      </w:pPr>
      <w:r w:rsidRPr="00257062">
        <w:rPr>
          <w:rFonts w:eastAsia="Allianz Neo" w:cs="Arial"/>
          <w:color w:val="1F2937"/>
          <w:lang w:val="en-GB"/>
        </w:rPr>
        <w:t>Audit Logging: All access and changes to claims data must be logged and auditable.</w:t>
      </w:r>
    </w:p>
    <w:p w14:paraId="6F9FF832" w14:textId="7819FC63" w:rsidR="00D74783" w:rsidRPr="00257062" w:rsidRDefault="00D74783" w:rsidP="00257062">
      <w:pPr>
        <w:pStyle w:val="ListParagraph"/>
        <w:numPr>
          <w:ilvl w:val="3"/>
          <w:numId w:val="8"/>
        </w:numPr>
        <w:spacing w:after="0"/>
        <w:jc w:val="both"/>
        <w:rPr>
          <w:rFonts w:eastAsia="Allianz Neo" w:cs="Arial"/>
          <w:color w:val="1F2937"/>
          <w:lang w:val="en-GB"/>
        </w:rPr>
      </w:pPr>
      <w:r w:rsidRPr="00257062">
        <w:rPr>
          <w:rFonts w:eastAsia="Allianz Neo" w:cs="Arial"/>
          <w:color w:val="1F2937"/>
          <w:lang w:val="en-GB"/>
        </w:rPr>
        <w:lastRenderedPageBreak/>
        <w:t>Data Deletion / Retention: no storage outside Allianz system landscape allowed</w:t>
      </w:r>
    </w:p>
    <w:p w14:paraId="245D6B9D" w14:textId="77777777" w:rsidR="00E77B82" w:rsidRPr="00257062" w:rsidRDefault="00E77B82" w:rsidP="00257062">
      <w:pPr>
        <w:pStyle w:val="ListParagraph"/>
        <w:numPr>
          <w:ilvl w:val="3"/>
          <w:numId w:val="8"/>
        </w:numPr>
        <w:spacing w:after="0"/>
        <w:jc w:val="both"/>
        <w:rPr>
          <w:rFonts w:eastAsia="Allianz Neo" w:cs="Arial"/>
          <w:color w:val="1F2937"/>
          <w:lang w:val="en-GB"/>
        </w:rPr>
      </w:pPr>
      <w:r w:rsidRPr="00257062">
        <w:rPr>
          <w:rFonts w:eastAsia="Allianz Neo" w:cs="Arial"/>
          <w:color w:val="1F2937"/>
          <w:lang w:val="en-GB"/>
        </w:rPr>
        <w:t>Solution is signed off by AGCS-COO-IT and AGCS-CEO-Legal.</w:t>
      </w:r>
    </w:p>
    <w:p w14:paraId="5AE41A6D" w14:textId="77777777" w:rsidR="00916F02" w:rsidRPr="00257062" w:rsidRDefault="00916F02" w:rsidP="00E4572B">
      <w:pPr>
        <w:pStyle w:val="ListParagraph"/>
        <w:spacing w:after="0"/>
        <w:ind w:left="1440"/>
        <w:jc w:val="both"/>
        <w:rPr>
          <w:rFonts w:eastAsia="Allianz Neo" w:cs="Arial"/>
          <w:color w:val="1F2937"/>
          <w:lang w:val="en-GB"/>
        </w:rPr>
      </w:pPr>
    </w:p>
    <w:p w14:paraId="42828BBF" w14:textId="4FCDC967" w:rsidR="5959F595" w:rsidRDefault="5959F595" w:rsidP="1F18BC5C">
      <w:pPr>
        <w:numPr>
          <w:ilvl w:val="1"/>
          <w:numId w:val="9"/>
        </w:numPr>
        <w:spacing w:after="0"/>
        <w:jc w:val="both"/>
        <w:rPr>
          <w:rFonts w:cs="Arial"/>
          <w:b/>
          <w:bCs/>
          <w:lang w:val="en-US"/>
        </w:rPr>
      </w:pPr>
      <w:r w:rsidRPr="1F18BC5C">
        <w:rPr>
          <w:rFonts w:cs="Arial"/>
          <w:b/>
          <w:bCs/>
          <w:lang w:val="en-US"/>
        </w:rPr>
        <w:t>Interoperability</w:t>
      </w:r>
    </w:p>
    <w:p w14:paraId="3F63C25A" w14:textId="39AE46B6" w:rsidR="00EF0EFE" w:rsidRPr="00F62F70" w:rsidRDefault="00D255A1" w:rsidP="00F62F70">
      <w:pPr>
        <w:numPr>
          <w:ilvl w:val="2"/>
          <w:numId w:val="9"/>
        </w:numPr>
        <w:spacing w:after="0"/>
        <w:jc w:val="both"/>
        <w:rPr>
          <w:rFonts w:cs="Arial"/>
          <w:b/>
          <w:bCs/>
          <w:lang w:val="en-US"/>
        </w:rPr>
      </w:pPr>
      <w:r>
        <w:rPr>
          <w:rFonts w:cs="Arial"/>
          <w:b/>
          <w:bCs/>
          <w:lang w:val="en-US"/>
        </w:rPr>
        <w:t>Requirement</w:t>
      </w:r>
      <w:r w:rsidR="00916F02">
        <w:rPr>
          <w:rFonts w:cs="Arial"/>
          <w:b/>
          <w:bCs/>
          <w:lang w:val="en-US"/>
        </w:rPr>
        <w:t>:</w:t>
      </w:r>
    </w:p>
    <w:p w14:paraId="7A82DE03" w14:textId="5B1D2214" w:rsidR="00916F02" w:rsidRPr="00F62F70" w:rsidRDefault="00EF0EFE" w:rsidP="00EF0EFE">
      <w:pPr>
        <w:pStyle w:val="ListParagraph"/>
        <w:numPr>
          <w:ilvl w:val="3"/>
          <w:numId w:val="8"/>
        </w:numPr>
        <w:spacing w:after="0"/>
        <w:jc w:val="both"/>
        <w:rPr>
          <w:rFonts w:eastAsia="Allianz Neo" w:cs="Arial"/>
          <w:color w:val="1F2937"/>
          <w:lang w:val="en-GB"/>
        </w:rPr>
      </w:pPr>
      <w:r w:rsidRPr="00316502">
        <w:rPr>
          <w:rFonts w:eastAsia="Allianz Neo" w:cs="Arial"/>
          <w:color w:val="000000" w:themeColor="text1"/>
          <w:lang w:val="en-US"/>
        </w:rPr>
        <w:t xml:space="preserve">The solution </w:t>
      </w:r>
      <w:r>
        <w:rPr>
          <w:rFonts w:eastAsia="Allianz Neo" w:cs="Arial"/>
          <w:color w:val="000000" w:themeColor="text1"/>
          <w:lang w:val="en-US"/>
        </w:rPr>
        <w:t>needs to</w:t>
      </w:r>
      <w:r w:rsidRPr="00316502">
        <w:rPr>
          <w:rFonts w:eastAsia="Allianz Neo" w:cs="Arial"/>
          <w:color w:val="000000" w:themeColor="text1"/>
          <w:lang w:val="en-US"/>
        </w:rPr>
        <w:t xml:space="preserve"> demonstrate the ability to interact with the other applications within the AGCS IT estate</w:t>
      </w:r>
      <w:r>
        <w:rPr>
          <w:rFonts w:eastAsia="Allianz Neo" w:cs="Arial"/>
          <w:color w:val="000000" w:themeColor="text1"/>
          <w:lang w:val="en-US"/>
        </w:rPr>
        <w:t>.</w:t>
      </w:r>
    </w:p>
    <w:p w14:paraId="478E7EA3" w14:textId="61BC78BB" w:rsidR="00A86A56" w:rsidRPr="00F62F70" w:rsidRDefault="00D255A1" w:rsidP="00F62F70">
      <w:pPr>
        <w:numPr>
          <w:ilvl w:val="2"/>
          <w:numId w:val="9"/>
        </w:numPr>
        <w:spacing w:after="0"/>
        <w:jc w:val="both"/>
        <w:rPr>
          <w:rFonts w:cs="Arial"/>
          <w:b/>
          <w:bCs/>
          <w:lang w:val="en-US"/>
        </w:rPr>
      </w:pPr>
      <w:r>
        <w:rPr>
          <w:rFonts w:cs="Arial"/>
          <w:b/>
          <w:bCs/>
          <w:lang w:val="en-US"/>
        </w:rPr>
        <w:t>Acceptance Criteri</w:t>
      </w:r>
      <w:r w:rsidR="00916F02">
        <w:rPr>
          <w:rFonts w:cs="Arial"/>
          <w:b/>
          <w:bCs/>
          <w:lang w:val="en-US"/>
        </w:rPr>
        <w:t>a:</w:t>
      </w:r>
    </w:p>
    <w:p w14:paraId="45DF3268" w14:textId="740ADA6E" w:rsidR="00A86A56" w:rsidRPr="00C76A32" w:rsidRDefault="00A86A56" w:rsidP="00A86A56">
      <w:pPr>
        <w:pStyle w:val="ListParagraph"/>
        <w:numPr>
          <w:ilvl w:val="3"/>
          <w:numId w:val="8"/>
        </w:numPr>
        <w:spacing w:after="0"/>
        <w:jc w:val="both"/>
        <w:rPr>
          <w:rFonts w:eastAsia="Allianz Neo" w:cs="Arial"/>
          <w:color w:val="1F2937"/>
          <w:highlight w:val="yellow"/>
          <w:lang w:val="en-GB"/>
        </w:rPr>
      </w:pPr>
      <w:r w:rsidRPr="00C76A32">
        <w:rPr>
          <w:rFonts w:eastAsia="Allianz Neo" w:cs="Arial"/>
          <w:color w:val="000000" w:themeColor="text1"/>
          <w:highlight w:val="yellow"/>
          <w:lang w:val="en-US"/>
        </w:rPr>
        <w:t>Ensure compatibility with existing claims processing systems including CLAWS, FileNet, Global Genius and third-party tools where necessary.</w:t>
      </w:r>
    </w:p>
    <w:p w14:paraId="6B42473C" w14:textId="77777777" w:rsidR="00916F02" w:rsidRDefault="00916F02" w:rsidP="00A86A56">
      <w:pPr>
        <w:spacing w:after="0"/>
        <w:jc w:val="both"/>
        <w:rPr>
          <w:rFonts w:cs="Arial"/>
          <w:b/>
          <w:bCs/>
          <w:lang w:val="en-US"/>
        </w:rPr>
      </w:pPr>
    </w:p>
    <w:p w14:paraId="208BCAED" w14:textId="2AE5B959" w:rsidR="5959F595" w:rsidRDefault="5959F595" w:rsidP="1F18BC5C">
      <w:pPr>
        <w:numPr>
          <w:ilvl w:val="1"/>
          <w:numId w:val="9"/>
        </w:numPr>
        <w:spacing w:after="0"/>
        <w:jc w:val="both"/>
        <w:rPr>
          <w:rFonts w:cs="Arial"/>
          <w:b/>
          <w:bCs/>
          <w:lang w:val="en-US"/>
        </w:rPr>
      </w:pPr>
      <w:r w:rsidRPr="1F18BC5C">
        <w:rPr>
          <w:rFonts w:cs="Arial"/>
          <w:b/>
          <w:bCs/>
          <w:lang w:val="en-US"/>
        </w:rPr>
        <w:t>Compliance</w:t>
      </w:r>
    </w:p>
    <w:p w14:paraId="095365B7" w14:textId="7B0A7CCA" w:rsidR="00A86A56" w:rsidRPr="00F62F70" w:rsidRDefault="00D255A1" w:rsidP="00A86A56">
      <w:pPr>
        <w:numPr>
          <w:ilvl w:val="2"/>
          <w:numId w:val="9"/>
        </w:numPr>
        <w:spacing w:after="0"/>
        <w:jc w:val="both"/>
        <w:rPr>
          <w:rFonts w:cs="Arial"/>
          <w:b/>
          <w:bCs/>
          <w:lang w:val="en-US"/>
        </w:rPr>
      </w:pPr>
      <w:r>
        <w:rPr>
          <w:rFonts w:cs="Arial"/>
          <w:b/>
          <w:bCs/>
          <w:lang w:val="en-US"/>
        </w:rPr>
        <w:t>Requirement</w:t>
      </w:r>
      <w:r w:rsidR="00F62F70">
        <w:rPr>
          <w:rFonts w:cs="Arial"/>
          <w:b/>
          <w:bCs/>
          <w:lang w:val="en-US"/>
        </w:rPr>
        <w:t>:</w:t>
      </w:r>
    </w:p>
    <w:p w14:paraId="11473E15" w14:textId="0989D574" w:rsidR="00916F02" w:rsidRPr="00F62F70" w:rsidRDefault="002D00AD" w:rsidP="00F62F70">
      <w:pPr>
        <w:pStyle w:val="ListParagraph"/>
        <w:numPr>
          <w:ilvl w:val="3"/>
          <w:numId w:val="8"/>
        </w:numPr>
        <w:spacing w:after="0"/>
        <w:jc w:val="both"/>
        <w:rPr>
          <w:rFonts w:cs="Arial"/>
          <w:b/>
          <w:bCs/>
          <w:lang w:val="en-GB"/>
        </w:rPr>
      </w:pPr>
      <w:r>
        <w:rPr>
          <w:rFonts w:cs="Arial"/>
          <w:lang w:val="en-US"/>
        </w:rPr>
        <w:t>The solution needs to be compliant with data protection regulations as well as Allianz internal data security guidelines.</w:t>
      </w:r>
    </w:p>
    <w:p w14:paraId="00181891" w14:textId="656C17C6" w:rsidR="00D255A1" w:rsidRDefault="00D255A1" w:rsidP="00D255A1">
      <w:pPr>
        <w:numPr>
          <w:ilvl w:val="2"/>
          <w:numId w:val="9"/>
        </w:numPr>
        <w:spacing w:after="0"/>
        <w:jc w:val="both"/>
        <w:rPr>
          <w:rFonts w:cs="Arial"/>
          <w:b/>
          <w:bCs/>
          <w:lang w:val="en-US"/>
        </w:rPr>
      </w:pPr>
      <w:r>
        <w:rPr>
          <w:rFonts w:cs="Arial"/>
          <w:b/>
          <w:bCs/>
          <w:lang w:val="en-US"/>
        </w:rPr>
        <w:t>Acceptance Criteria</w:t>
      </w:r>
      <w:r w:rsidR="00916F02">
        <w:rPr>
          <w:rFonts w:cs="Arial"/>
          <w:b/>
          <w:bCs/>
          <w:lang w:val="en-US"/>
        </w:rPr>
        <w:t>:</w:t>
      </w:r>
    </w:p>
    <w:p w14:paraId="20FD2506" w14:textId="49A28E6D" w:rsidR="00410FB5" w:rsidRPr="00037B44" w:rsidRDefault="00410FB5" w:rsidP="00410FB5">
      <w:pPr>
        <w:pStyle w:val="ListParagraph"/>
        <w:numPr>
          <w:ilvl w:val="2"/>
          <w:numId w:val="22"/>
        </w:numPr>
        <w:spacing w:after="0"/>
        <w:ind w:left="1440"/>
        <w:jc w:val="both"/>
        <w:rPr>
          <w:rFonts w:eastAsia="Allianz Neo" w:cs="Arial"/>
          <w:color w:val="1F2937"/>
          <w:highlight w:val="yellow"/>
          <w:lang w:val="en-GB"/>
        </w:rPr>
      </w:pPr>
      <w:r w:rsidRPr="00037B44">
        <w:rPr>
          <w:rFonts w:eastAsia="Allianz Neo" w:cs="Arial"/>
          <w:color w:val="1F2937"/>
          <w:highlight w:val="yellow"/>
          <w:lang w:val="en-GB"/>
        </w:rPr>
        <w:t>Regulatory Compliance: The system must comply with relevant regulations (such as GDPR and Allianz IT security standards</w:t>
      </w:r>
      <w:r w:rsidR="00A05EDE" w:rsidRPr="00037B44">
        <w:rPr>
          <w:rFonts w:eastAsia="Allianz Neo" w:cs="Arial"/>
          <w:color w:val="1F2937"/>
          <w:highlight w:val="yellow"/>
          <w:lang w:val="en-GB"/>
        </w:rPr>
        <w:t xml:space="preserve">, </w:t>
      </w:r>
      <w:r w:rsidR="00F75A49" w:rsidRPr="00037B44">
        <w:rPr>
          <w:rFonts w:eastAsia="Allianz Neo" w:cs="Arial"/>
          <w:color w:val="1F2937"/>
          <w:highlight w:val="yellow"/>
          <w:lang w:val="en-GB"/>
        </w:rPr>
        <w:t>EU AI A</w:t>
      </w:r>
      <w:r w:rsidR="006D1B86" w:rsidRPr="00037B44">
        <w:rPr>
          <w:rFonts w:eastAsia="Allianz Neo" w:cs="Arial"/>
          <w:color w:val="1F2937"/>
          <w:highlight w:val="yellow"/>
          <w:lang w:val="en-GB"/>
        </w:rPr>
        <w:t>CT</w:t>
      </w:r>
      <w:r w:rsidRPr="00037B44">
        <w:rPr>
          <w:rFonts w:eastAsia="Allianz Neo" w:cs="Arial"/>
          <w:color w:val="1F2937"/>
          <w:highlight w:val="yellow"/>
          <w:lang w:val="en-GB"/>
        </w:rPr>
        <w:t>).</w:t>
      </w:r>
    </w:p>
    <w:p w14:paraId="2A8215AC" w14:textId="4C68C376" w:rsidR="00410FB5" w:rsidRPr="00037B44" w:rsidRDefault="00410FB5" w:rsidP="00410FB5">
      <w:pPr>
        <w:pStyle w:val="ListParagraph"/>
        <w:numPr>
          <w:ilvl w:val="2"/>
          <w:numId w:val="22"/>
        </w:numPr>
        <w:spacing w:after="0"/>
        <w:ind w:left="1440"/>
        <w:jc w:val="both"/>
        <w:rPr>
          <w:rFonts w:eastAsia="Allianz Neo" w:cs="Arial"/>
          <w:color w:val="1F2937"/>
          <w:highlight w:val="yellow"/>
          <w:lang w:val="en-GB"/>
        </w:rPr>
      </w:pPr>
      <w:r w:rsidRPr="00037B44">
        <w:rPr>
          <w:rFonts w:eastAsia="Allianz Neo" w:cs="Arial"/>
          <w:color w:val="1F2937"/>
          <w:highlight w:val="yellow"/>
          <w:lang w:val="en-GB"/>
        </w:rPr>
        <w:t>Data Retention: Implement data retention policies that comply with legal and business requirements</w:t>
      </w:r>
      <w:r w:rsidR="00F60E73" w:rsidRPr="00037B44">
        <w:rPr>
          <w:rFonts w:eastAsia="Allianz Neo" w:cs="Arial"/>
          <w:color w:val="1F2937"/>
          <w:highlight w:val="yellow"/>
          <w:lang w:val="en-GB"/>
        </w:rPr>
        <w:t xml:space="preserve"> including</w:t>
      </w:r>
      <w:r w:rsidR="006D1B86" w:rsidRPr="00037B44">
        <w:rPr>
          <w:rFonts w:eastAsia="Allianz Neo" w:cs="Arial"/>
          <w:color w:val="1F2937"/>
          <w:highlight w:val="yellow"/>
          <w:lang w:val="en-GB"/>
        </w:rPr>
        <w:t xml:space="preserve"> GDPR, A</w:t>
      </w:r>
      <w:r w:rsidR="00037B44" w:rsidRPr="00037B44">
        <w:rPr>
          <w:rFonts w:eastAsia="Allianz Neo" w:cs="Arial"/>
          <w:color w:val="1F2937"/>
          <w:highlight w:val="yellow"/>
          <w:lang w:val="en-GB"/>
        </w:rPr>
        <w:t>ll</w:t>
      </w:r>
      <w:r w:rsidR="006D1B86" w:rsidRPr="00037B44">
        <w:rPr>
          <w:rFonts w:eastAsia="Allianz Neo" w:cs="Arial"/>
          <w:color w:val="1F2937"/>
          <w:highlight w:val="yellow"/>
          <w:lang w:val="en-GB"/>
        </w:rPr>
        <w:t>ianz IT security standards and EU AI ACT.</w:t>
      </w:r>
    </w:p>
    <w:p w14:paraId="5B862DB1" w14:textId="77777777" w:rsidR="00410FB5" w:rsidRPr="00037B44" w:rsidRDefault="00410FB5" w:rsidP="00410FB5">
      <w:pPr>
        <w:pStyle w:val="ListParagraph"/>
        <w:numPr>
          <w:ilvl w:val="2"/>
          <w:numId w:val="22"/>
        </w:numPr>
        <w:spacing w:after="0"/>
        <w:ind w:left="1440"/>
        <w:jc w:val="both"/>
        <w:rPr>
          <w:rFonts w:eastAsia="Allianz Neo" w:cs="Arial"/>
          <w:color w:val="1F2937"/>
          <w:highlight w:val="yellow"/>
          <w:lang w:val="en-GB"/>
        </w:rPr>
      </w:pPr>
      <w:r w:rsidRPr="00037B44">
        <w:rPr>
          <w:rFonts w:cs="Arial"/>
          <w:highlight w:val="yellow"/>
          <w:lang w:val="en-US"/>
        </w:rPr>
        <w:t>Solution is signed off by AGCS-COO-IT and AGCS-CEO-Legal.</w:t>
      </w:r>
    </w:p>
    <w:p w14:paraId="47FB329F" w14:textId="49766617" w:rsidR="00410FB5" w:rsidRDefault="00410FB5" w:rsidP="00410FB5">
      <w:pPr>
        <w:spacing w:after="0"/>
        <w:jc w:val="both"/>
        <w:rPr>
          <w:rFonts w:cs="Arial"/>
          <w:b/>
          <w:bCs/>
          <w:lang w:val="en-US"/>
        </w:rPr>
      </w:pPr>
    </w:p>
    <w:p w14:paraId="02E5F0BB" w14:textId="27BB9BE3" w:rsidR="32427C81" w:rsidRDefault="32427C81" w:rsidP="1F18BC5C">
      <w:pPr>
        <w:numPr>
          <w:ilvl w:val="1"/>
          <w:numId w:val="9"/>
        </w:numPr>
        <w:spacing w:after="0"/>
        <w:jc w:val="both"/>
        <w:rPr>
          <w:rFonts w:cs="Arial"/>
          <w:b/>
          <w:bCs/>
          <w:lang w:val="en-US"/>
        </w:rPr>
      </w:pPr>
      <w:r w:rsidRPr="1F18BC5C">
        <w:rPr>
          <w:rFonts w:cs="Arial"/>
          <w:b/>
          <w:bCs/>
          <w:lang w:val="en-US"/>
        </w:rPr>
        <w:t>Logging and Monitoring</w:t>
      </w:r>
    </w:p>
    <w:p w14:paraId="4F2AB023" w14:textId="279A3F0C" w:rsidR="00E147CD" w:rsidRPr="00F62F70" w:rsidRDefault="003C1AA3" w:rsidP="00F62F70">
      <w:pPr>
        <w:numPr>
          <w:ilvl w:val="2"/>
          <w:numId w:val="9"/>
        </w:numPr>
        <w:spacing w:after="0"/>
        <w:jc w:val="both"/>
        <w:rPr>
          <w:rFonts w:cs="Arial"/>
          <w:b/>
          <w:bCs/>
          <w:lang w:val="en-US"/>
        </w:rPr>
      </w:pPr>
      <w:r>
        <w:rPr>
          <w:rFonts w:cs="Arial"/>
          <w:b/>
          <w:bCs/>
          <w:lang w:val="en-US"/>
        </w:rPr>
        <w:t>Requirement:</w:t>
      </w:r>
    </w:p>
    <w:p w14:paraId="712CB0EA" w14:textId="02760944" w:rsidR="00E147CD" w:rsidRPr="00F62F70" w:rsidRDefault="008A01C9" w:rsidP="00F62F70">
      <w:pPr>
        <w:pStyle w:val="ListParagraph"/>
        <w:numPr>
          <w:ilvl w:val="3"/>
          <w:numId w:val="8"/>
        </w:numPr>
        <w:spacing w:after="0"/>
        <w:jc w:val="both"/>
        <w:rPr>
          <w:rFonts w:eastAsia="Allianz Neo" w:cs="Arial"/>
          <w:color w:val="000000" w:themeColor="text1"/>
          <w:lang w:val="en-GB"/>
        </w:rPr>
      </w:pPr>
      <w:r>
        <w:rPr>
          <w:rFonts w:eastAsia="Allianz Neo" w:cs="Arial"/>
          <w:color w:val="000000" w:themeColor="text1"/>
          <w:lang w:val="en-US"/>
        </w:rPr>
        <w:t>E</w:t>
      </w:r>
      <w:proofErr w:type="spellStart"/>
      <w:r w:rsidR="00E147CD" w:rsidRPr="00E468D3">
        <w:rPr>
          <w:rFonts w:eastAsia="Allianz Neo" w:cs="Arial"/>
          <w:color w:val="000000" w:themeColor="text1"/>
          <w:lang w:val="en-GB"/>
        </w:rPr>
        <w:t>nsure</w:t>
      </w:r>
      <w:proofErr w:type="spellEnd"/>
      <w:r w:rsidR="00E147CD" w:rsidRPr="00E468D3">
        <w:rPr>
          <w:rFonts w:eastAsia="Allianz Neo" w:cs="Arial"/>
          <w:color w:val="000000" w:themeColor="text1"/>
          <w:lang w:val="en-GB"/>
        </w:rPr>
        <w:t xml:space="preserve"> the solution can be managed effectively within production</w:t>
      </w:r>
      <w:r>
        <w:rPr>
          <w:rFonts w:eastAsia="Allianz Neo" w:cs="Arial"/>
          <w:color w:val="000000" w:themeColor="text1"/>
          <w:lang w:val="en-GB"/>
        </w:rPr>
        <w:t>.</w:t>
      </w:r>
    </w:p>
    <w:p w14:paraId="6EFBC8A9" w14:textId="77F1B338" w:rsidR="00E147CD" w:rsidRPr="00F62F70" w:rsidRDefault="003C1AA3" w:rsidP="00F62F70">
      <w:pPr>
        <w:numPr>
          <w:ilvl w:val="2"/>
          <w:numId w:val="9"/>
        </w:numPr>
        <w:spacing w:after="0"/>
        <w:jc w:val="both"/>
        <w:rPr>
          <w:rFonts w:cs="Arial"/>
          <w:b/>
          <w:bCs/>
          <w:lang w:val="en-US"/>
        </w:rPr>
      </w:pPr>
      <w:r>
        <w:rPr>
          <w:rFonts w:cs="Arial"/>
          <w:b/>
          <w:bCs/>
          <w:lang w:val="en-US"/>
        </w:rPr>
        <w:t>Acceptance Criteria:</w:t>
      </w:r>
    </w:p>
    <w:p w14:paraId="5F31543D" w14:textId="77777777" w:rsidR="00E147CD" w:rsidRPr="00E468D3" w:rsidRDefault="00E147CD" w:rsidP="00E147CD">
      <w:pPr>
        <w:pStyle w:val="ListParagraph"/>
        <w:numPr>
          <w:ilvl w:val="2"/>
          <w:numId w:val="34"/>
        </w:numPr>
        <w:spacing w:after="0"/>
        <w:ind w:left="1440"/>
        <w:jc w:val="both"/>
        <w:rPr>
          <w:rFonts w:eastAsia="Allianz Neo" w:cs="Arial"/>
          <w:color w:val="000000" w:themeColor="text1"/>
          <w:lang w:val="en-GB"/>
        </w:rPr>
      </w:pPr>
      <w:r w:rsidRPr="00E468D3">
        <w:rPr>
          <w:rFonts w:eastAsia="Allianz Neo" w:cs="Arial"/>
          <w:color w:val="000000" w:themeColor="text1"/>
          <w:lang w:val="en-GB"/>
        </w:rPr>
        <w:t>Real-time Monitoring: Implement real-time monitoring to track system performance and health.</w:t>
      </w:r>
    </w:p>
    <w:p w14:paraId="02799B2E" w14:textId="77777777" w:rsidR="00E147CD" w:rsidRPr="00E468D3" w:rsidRDefault="00E147CD" w:rsidP="00E147CD">
      <w:pPr>
        <w:pStyle w:val="ListParagraph"/>
        <w:numPr>
          <w:ilvl w:val="2"/>
          <w:numId w:val="34"/>
        </w:numPr>
        <w:spacing w:after="0"/>
        <w:ind w:left="1440"/>
        <w:jc w:val="both"/>
        <w:rPr>
          <w:rFonts w:eastAsia="Allianz Neo" w:cs="Arial"/>
          <w:color w:val="000000" w:themeColor="text1"/>
          <w:lang w:val="en-GB"/>
        </w:rPr>
      </w:pPr>
      <w:r w:rsidRPr="00E468D3">
        <w:rPr>
          <w:rFonts w:eastAsia="Allianz Neo" w:cs="Arial"/>
          <w:color w:val="000000" w:themeColor="text1"/>
          <w:lang w:val="en-GB"/>
        </w:rPr>
        <w:t>Alerting: Set up automated alerts for critical issues such as system outages or performance bottlenecks.</w:t>
      </w:r>
    </w:p>
    <w:p w14:paraId="0E42E039" w14:textId="77777777" w:rsidR="00E147CD" w:rsidRPr="00F03777" w:rsidRDefault="00E147CD" w:rsidP="00E147CD">
      <w:pPr>
        <w:pStyle w:val="ListParagraph"/>
        <w:numPr>
          <w:ilvl w:val="2"/>
          <w:numId w:val="34"/>
        </w:numPr>
        <w:spacing w:after="0"/>
        <w:ind w:left="1440"/>
        <w:jc w:val="both"/>
        <w:rPr>
          <w:rFonts w:eastAsia="Allianz Neo" w:cs="Arial"/>
          <w:color w:val="000000" w:themeColor="text1"/>
          <w:lang w:val="en-GB"/>
        </w:rPr>
      </w:pPr>
      <w:r w:rsidRPr="00E468D3">
        <w:rPr>
          <w:rFonts w:eastAsia="Allianz Neo" w:cs="Arial"/>
          <w:color w:val="000000" w:themeColor="text1"/>
          <w:lang w:val="en-GB"/>
        </w:rPr>
        <w:t>Log Management: Ensure all logs are stored securely and are easily accessible for troubleshooting and analysis.</w:t>
      </w:r>
    </w:p>
    <w:p w14:paraId="35B0B5E5" w14:textId="77777777" w:rsidR="00E31E7E" w:rsidRPr="00032984" w:rsidRDefault="00E31E7E" w:rsidP="00172CFB">
      <w:pPr>
        <w:spacing w:after="0"/>
        <w:jc w:val="both"/>
        <w:rPr>
          <w:rFonts w:eastAsia="Allianz Neo" w:cs="Arial"/>
          <w:color w:val="000000" w:themeColor="text1"/>
          <w:lang w:val="en-US"/>
        </w:rPr>
      </w:pPr>
    </w:p>
    <w:p w14:paraId="1591422B" w14:textId="436F7C09" w:rsidR="252C98E7" w:rsidRDefault="252C98E7" w:rsidP="1F18BC5C">
      <w:pPr>
        <w:pStyle w:val="ListParagraph"/>
        <w:numPr>
          <w:ilvl w:val="1"/>
          <w:numId w:val="9"/>
        </w:numPr>
        <w:spacing w:after="0"/>
        <w:jc w:val="both"/>
        <w:rPr>
          <w:rFonts w:eastAsia="Allianz Neo" w:cs="Arial"/>
          <w:color w:val="000000" w:themeColor="text1"/>
          <w:lang w:val="en-GB"/>
        </w:rPr>
      </w:pPr>
      <w:r w:rsidRPr="1F18BC5C">
        <w:rPr>
          <w:rFonts w:eastAsia="Allianz Neo" w:cs="Arial"/>
          <w:b/>
          <w:bCs/>
          <w:color w:val="000000" w:themeColor="text1"/>
          <w:lang w:val="en-US"/>
        </w:rPr>
        <w:t>Positive Feedback from Claims Handling Teams</w:t>
      </w:r>
    </w:p>
    <w:p w14:paraId="33AA13B6" w14:textId="0A72C5F8" w:rsidR="001065B2" w:rsidRPr="00F62F70" w:rsidRDefault="00E31E7E" w:rsidP="00F62F70">
      <w:pPr>
        <w:pStyle w:val="ListParagraph"/>
        <w:numPr>
          <w:ilvl w:val="2"/>
          <w:numId w:val="9"/>
        </w:numPr>
        <w:spacing w:after="0"/>
        <w:ind w:left="1418" w:hanging="709"/>
        <w:jc w:val="both"/>
        <w:rPr>
          <w:rFonts w:eastAsia="Allianz Neo" w:cs="Arial"/>
          <w:color w:val="000000" w:themeColor="text1"/>
          <w:lang w:val="en-GB"/>
        </w:rPr>
      </w:pPr>
      <w:r w:rsidRPr="00E468D3">
        <w:rPr>
          <w:rFonts w:eastAsia="Allianz Neo" w:cs="Arial"/>
          <w:b/>
          <w:bCs/>
          <w:color w:val="000000" w:themeColor="text1"/>
          <w:lang w:val="en-US"/>
        </w:rPr>
        <w:t>Requirement</w:t>
      </w:r>
      <w:r w:rsidRPr="00E468D3">
        <w:rPr>
          <w:rFonts w:eastAsia="Allianz Neo" w:cs="Arial"/>
          <w:color w:val="000000" w:themeColor="text1"/>
          <w:lang w:val="en-US"/>
        </w:rPr>
        <w:t xml:space="preserve">: </w:t>
      </w:r>
    </w:p>
    <w:p w14:paraId="78F4F624" w14:textId="2A53CFD5" w:rsidR="001065B2" w:rsidRPr="00F62F70" w:rsidRDefault="00E31E7E" w:rsidP="00F62F70">
      <w:pPr>
        <w:pStyle w:val="ListParagraph"/>
        <w:numPr>
          <w:ilvl w:val="3"/>
          <w:numId w:val="8"/>
        </w:numPr>
        <w:spacing w:after="0"/>
        <w:jc w:val="both"/>
        <w:rPr>
          <w:rFonts w:eastAsia="Allianz Neo" w:cs="Arial"/>
          <w:color w:val="000000" w:themeColor="text1"/>
          <w:lang w:val="en-GB"/>
        </w:rPr>
      </w:pPr>
      <w:r w:rsidRPr="00E468D3">
        <w:rPr>
          <w:rFonts w:eastAsia="Allianz Neo" w:cs="Arial"/>
          <w:color w:val="000000" w:themeColor="text1"/>
          <w:lang w:val="en-US"/>
        </w:rPr>
        <w:t xml:space="preserve">The structured information </w:t>
      </w:r>
      <w:r w:rsidR="00437722">
        <w:rPr>
          <w:rFonts w:eastAsia="Allianz Neo" w:cs="Arial"/>
          <w:color w:val="000000" w:themeColor="text1"/>
          <w:lang w:val="en-US"/>
        </w:rPr>
        <w:t>and associated user interfaces need to</w:t>
      </w:r>
      <w:r w:rsidRPr="00E468D3">
        <w:rPr>
          <w:rFonts w:eastAsia="Allianz Neo" w:cs="Arial"/>
          <w:color w:val="000000" w:themeColor="text1"/>
          <w:lang w:val="en-US"/>
        </w:rPr>
        <w:t xml:space="preserve"> be </w:t>
      </w:r>
      <w:r w:rsidR="00FD5287">
        <w:rPr>
          <w:rFonts w:eastAsia="Allianz Neo" w:cs="Arial"/>
          <w:color w:val="000000" w:themeColor="text1"/>
          <w:lang w:val="en-US"/>
        </w:rPr>
        <w:t xml:space="preserve">accurate and </w:t>
      </w:r>
      <w:r w:rsidRPr="00E468D3">
        <w:rPr>
          <w:rFonts w:eastAsia="Allianz Neo" w:cs="Arial"/>
          <w:color w:val="000000" w:themeColor="text1"/>
          <w:lang w:val="en-US"/>
        </w:rPr>
        <w:t>user-friendly, leading to positive feedback from the claims handling teams.</w:t>
      </w:r>
    </w:p>
    <w:p w14:paraId="3925AB3D" w14:textId="59FB6D3A" w:rsidR="001065B2" w:rsidRPr="00F62F70" w:rsidRDefault="00E31E7E" w:rsidP="00F62F70">
      <w:pPr>
        <w:pStyle w:val="ListParagraph"/>
        <w:numPr>
          <w:ilvl w:val="2"/>
          <w:numId w:val="9"/>
        </w:numPr>
        <w:spacing w:after="0"/>
        <w:jc w:val="both"/>
        <w:rPr>
          <w:rFonts w:eastAsia="Allianz Neo" w:cs="Arial"/>
          <w:color w:val="000000" w:themeColor="text1"/>
        </w:rPr>
      </w:pPr>
      <w:r w:rsidRPr="00E468D3">
        <w:rPr>
          <w:rFonts w:eastAsia="Allianz Neo" w:cs="Arial"/>
          <w:b/>
          <w:bCs/>
          <w:color w:val="000000" w:themeColor="text1"/>
          <w:lang w:val="en-US"/>
        </w:rPr>
        <w:t>Acceptance Criteria</w:t>
      </w:r>
      <w:r w:rsidRPr="00E468D3">
        <w:rPr>
          <w:rFonts w:eastAsia="Allianz Neo" w:cs="Arial"/>
          <w:color w:val="000000" w:themeColor="text1"/>
          <w:lang w:val="en-US"/>
        </w:rPr>
        <w:t>:</w:t>
      </w:r>
    </w:p>
    <w:p w14:paraId="0678CE4F" w14:textId="77777777" w:rsidR="00E31E7E" w:rsidRPr="00E468D3" w:rsidRDefault="00E31E7E" w:rsidP="00D255A1">
      <w:pPr>
        <w:pStyle w:val="ListParagraph"/>
        <w:numPr>
          <w:ilvl w:val="3"/>
          <w:numId w:val="12"/>
        </w:numPr>
        <w:spacing w:after="0"/>
        <w:jc w:val="both"/>
        <w:rPr>
          <w:rFonts w:eastAsia="Allianz Neo" w:cs="Arial"/>
          <w:color w:val="000000" w:themeColor="text1"/>
          <w:lang w:val="en-GB"/>
        </w:rPr>
      </w:pPr>
      <w:r w:rsidRPr="00E468D3">
        <w:rPr>
          <w:rFonts w:eastAsia="Allianz Neo" w:cs="Arial"/>
          <w:color w:val="000000" w:themeColor="text1"/>
          <w:lang w:val="en-US"/>
        </w:rPr>
        <w:t>Conduct a survey among claims handlers to gather feedback on the ease of use and accuracy of the structured information.</w:t>
      </w:r>
    </w:p>
    <w:p w14:paraId="638F67F7" w14:textId="77777777" w:rsidR="00E31E7E" w:rsidRPr="00E468D3" w:rsidRDefault="00E31E7E" w:rsidP="00D255A1">
      <w:pPr>
        <w:pStyle w:val="ListParagraph"/>
        <w:numPr>
          <w:ilvl w:val="3"/>
          <w:numId w:val="12"/>
        </w:numPr>
        <w:spacing w:after="0"/>
        <w:jc w:val="both"/>
        <w:rPr>
          <w:rFonts w:eastAsia="Allianz Neo" w:cs="Arial"/>
          <w:color w:val="000000" w:themeColor="text1"/>
          <w:lang w:val="en-GB"/>
        </w:rPr>
      </w:pPr>
      <w:r w:rsidRPr="00E468D3">
        <w:rPr>
          <w:rFonts w:eastAsia="Allianz Neo" w:cs="Arial"/>
          <w:color w:val="000000" w:themeColor="text1"/>
          <w:lang w:val="en-US"/>
        </w:rPr>
        <w:t>Achieve a minimum satisfaction score of 4 out of 5 from the claims handling teams.</w:t>
      </w:r>
    </w:p>
    <w:p w14:paraId="7D13D367" w14:textId="5CEBAF90" w:rsidR="252C98E7" w:rsidRDefault="252C98E7" w:rsidP="1F18BC5C">
      <w:pPr>
        <w:pStyle w:val="ListParagraph"/>
        <w:numPr>
          <w:ilvl w:val="3"/>
          <w:numId w:val="12"/>
        </w:numPr>
        <w:spacing w:after="0"/>
        <w:jc w:val="both"/>
        <w:rPr>
          <w:rFonts w:eastAsia="Allianz Neo" w:cs="Arial"/>
          <w:color w:val="000000" w:themeColor="text1"/>
          <w:lang w:val="en-GB"/>
        </w:rPr>
      </w:pPr>
      <w:r w:rsidRPr="1F18BC5C">
        <w:rPr>
          <w:rFonts w:eastAsia="Allianz Neo" w:cs="Arial"/>
          <w:color w:val="000000" w:themeColor="text1"/>
          <w:lang w:val="en-US"/>
        </w:rPr>
        <w:t>Implement a feedback loop to address any issues or suggestions for improvement from the Claim handlers.</w:t>
      </w:r>
    </w:p>
    <w:p w14:paraId="4A964DD6" w14:textId="77777777" w:rsidR="00E31E7E" w:rsidRPr="00E468D3" w:rsidRDefault="00E31E7E" w:rsidP="004106A2">
      <w:pPr>
        <w:spacing w:after="0"/>
        <w:jc w:val="both"/>
        <w:rPr>
          <w:rFonts w:eastAsia="Allianz Neo" w:cs="Arial"/>
          <w:color w:val="000000" w:themeColor="text1"/>
          <w:lang w:val="en-GB"/>
        </w:rPr>
      </w:pPr>
    </w:p>
    <w:p w14:paraId="1D8B6CD0" w14:textId="77777777" w:rsidR="00E31E7E" w:rsidRPr="00E468D3" w:rsidRDefault="00E31E7E" w:rsidP="00D255A1">
      <w:pPr>
        <w:pStyle w:val="ListParagraph"/>
        <w:numPr>
          <w:ilvl w:val="0"/>
          <w:numId w:val="9"/>
        </w:numPr>
        <w:spacing w:after="0"/>
        <w:jc w:val="both"/>
        <w:rPr>
          <w:rFonts w:eastAsia="Allianz Neo" w:cs="Arial"/>
          <w:color w:val="000000" w:themeColor="text1"/>
        </w:rPr>
      </w:pPr>
      <w:r w:rsidRPr="00E468D3">
        <w:rPr>
          <w:rFonts w:eastAsia="Allianz Neo" w:cs="Arial"/>
          <w:b/>
          <w:bCs/>
          <w:color w:val="000000" w:themeColor="text1"/>
          <w:lang w:val="en-US"/>
        </w:rPr>
        <w:t>TIMELINE</w:t>
      </w:r>
    </w:p>
    <w:p w14:paraId="08DA38F1" w14:textId="77777777" w:rsidR="00E31E7E" w:rsidRPr="00E468D3" w:rsidRDefault="00E31E7E" w:rsidP="004106A2">
      <w:pPr>
        <w:spacing w:after="0"/>
        <w:jc w:val="both"/>
        <w:rPr>
          <w:rFonts w:eastAsia="Allianz Neo" w:cs="Arial"/>
          <w:color w:val="000000" w:themeColor="text1"/>
        </w:rPr>
      </w:pPr>
    </w:p>
    <w:p w14:paraId="563570E6" w14:textId="77777777" w:rsidR="00F03777" w:rsidRPr="00F03777" w:rsidRDefault="00F03777" w:rsidP="6FEC3D53">
      <w:pPr>
        <w:pStyle w:val="ListParagraph"/>
        <w:spacing w:after="0"/>
        <w:jc w:val="both"/>
        <w:rPr>
          <w:rFonts w:eastAsia="Allianz Neo" w:cs="Arial"/>
          <w:color w:val="000000" w:themeColor="text1"/>
        </w:rPr>
      </w:pPr>
    </w:p>
    <w:p w14:paraId="3DFD4DA9" w14:textId="40A24A20" w:rsidR="007154D5" w:rsidRPr="00E468D3" w:rsidRDefault="3EE62BF7" w:rsidP="6788A6E5">
      <w:pPr>
        <w:spacing w:after="0"/>
        <w:ind w:left="360"/>
        <w:jc w:val="center"/>
        <w:rPr>
          <w:rFonts w:eastAsia="Allianz Neo" w:cs="Arial"/>
          <w:color w:val="000000" w:themeColor="text1"/>
          <w:lang w:val="en-US"/>
        </w:rPr>
      </w:pPr>
      <w:r w:rsidRPr="6788A6E5">
        <w:rPr>
          <w:rFonts w:eastAsia="Allianz Neo" w:cs="Arial"/>
          <w:color w:val="000000" w:themeColor="text1"/>
          <w:lang w:val="en-US"/>
        </w:rPr>
        <w:t xml:space="preserve">Refer to attachment 01042025_Claims_RP_Rollout_Plan.pdf (Attachment </w:t>
      </w:r>
      <w:r w:rsidR="1D7A8B16" w:rsidRPr="6788A6E5">
        <w:rPr>
          <w:rFonts w:eastAsia="Allianz Neo" w:cs="Arial"/>
          <w:color w:val="000000" w:themeColor="text1"/>
          <w:lang w:val="en-US"/>
        </w:rPr>
        <w:t>3</w:t>
      </w:r>
      <w:r w:rsidRPr="6788A6E5">
        <w:rPr>
          <w:rFonts w:eastAsia="Allianz Neo" w:cs="Arial"/>
          <w:color w:val="000000" w:themeColor="text1"/>
          <w:lang w:val="en-US"/>
        </w:rPr>
        <w:t>)</w:t>
      </w:r>
    </w:p>
    <w:p w14:paraId="2F77D56E" w14:textId="77777777" w:rsidR="00506F54" w:rsidRDefault="00506F54" w:rsidP="004106A2">
      <w:pPr>
        <w:spacing w:after="0"/>
        <w:jc w:val="both"/>
        <w:rPr>
          <w:rFonts w:eastAsia="Times New Roman" w:cs="Arial"/>
          <w:b/>
          <w:bCs/>
          <w:lang w:val="en-US"/>
        </w:rPr>
      </w:pPr>
    </w:p>
    <w:p w14:paraId="0D9F71AB" w14:textId="77777777" w:rsidR="00506F54" w:rsidRDefault="00506F54" w:rsidP="004106A2">
      <w:pPr>
        <w:spacing w:after="0"/>
        <w:jc w:val="both"/>
        <w:rPr>
          <w:rFonts w:eastAsia="Times New Roman" w:cs="Arial"/>
          <w:b/>
          <w:bCs/>
          <w:lang w:val="en-US"/>
        </w:rPr>
      </w:pPr>
    </w:p>
    <w:p w14:paraId="2275B05E" w14:textId="7622C8A2" w:rsidR="00B27F5D" w:rsidRPr="00E468D3" w:rsidRDefault="00CC7B26" w:rsidP="004106A2">
      <w:pPr>
        <w:spacing w:after="0"/>
        <w:jc w:val="both"/>
        <w:rPr>
          <w:rFonts w:eastAsia="Times New Roman" w:cs="Arial"/>
          <w:b/>
          <w:bCs/>
          <w:lang w:val="en-US"/>
        </w:rPr>
      </w:pPr>
      <w:r w:rsidRPr="00E245C5">
        <w:rPr>
          <w:rFonts w:eastAsia="Times New Roman" w:cs="Arial"/>
          <w:b/>
          <w:bCs/>
          <w:lang w:val="en-US"/>
        </w:rPr>
        <w:t xml:space="preserve">SECTION 2: </w:t>
      </w:r>
      <w:r w:rsidR="00E245C5">
        <w:rPr>
          <w:rFonts w:eastAsia="Times New Roman" w:cs="Arial"/>
          <w:b/>
          <w:bCs/>
          <w:lang w:val="en-US"/>
        </w:rPr>
        <w:t xml:space="preserve">LIGHT-TOUCH AND AUGMENTED </w:t>
      </w:r>
      <w:r w:rsidR="00C51627">
        <w:rPr>
          <w:rFonts w:eastAsia="Times New Roman" w:cs="Arial"/>
          <w:b/>
          <w:bCs/>
          <w:lang w:val="en-US"/>
        </w:rPr>
        <w:t>PROCESSING</w:t>
      </w:r>
    </w:p>
    <w:p w14:paraId="31CA613E" w14:textId="7B7F7881" w:rsidR="00B27F5D" w:rsidRPr="00E468D3" w:rsidRDefault="00B27F5D" w:rsidP="004106A2">
      <w:pPr>
        <w:pStyle w:val="ListParagraph"/>
        <w:spacing w:after="0"/>
        <w:ind w:left="0"/>
        <w:jc w:val="both"/>
        <w:rPr>
          <w:rFonts w:cs="Arial"/>
          <w:lang w:val="en-GB"/>
        </w:rPr>
      </w:pPr>
    </w:p>
    <w:p w14:paraId="4D40142C" w14:textId="5A77DD02" w:rsidR="050CC858" w:rsidRPr="00E468D3" w:rsidRDefault="050CC858" w:rsidP="00D255A1">
      <w:pPr>
        <w:pStyle w:val="ListParagraph"/>
        <w:numPr>
          <w:ilvl w:val="0"/>
          <w:numId w:val="17"/>
        </w:numPr>
        <w:spacing w:after="0"/>
        <w:jc w:val="both"/>
        <w:rPr>
          <w:rFonts w:eastAsia="Allianz Neo" w:cs="Arial"/>
          <w:color w:val="000000" w:themeColor="text1"/>
        </w:rPr>
      </w:pPr>
      <w:r w:rsidRPr="00E468D3">
        <w:rPr>
          <w:rFonts w:eastAsia="Allianz Neo" w:cs="Arial"/>
          <w:b/>
          <w:bCs/>
          <w:color w:val="000000" w:themeColor="text1"/>
          <w:lang w:val="en-US"/>
        </w:rPr>
        <w:t>PROBLEM STATEMENT</w:t>
      </w:r>
    </w:p>
    <w:p w14:paraId="7E9B9F6C" w14:textId="5F2A13BE" w:rsidR="3E6F21CC" w:rsidRPr="00E468D3" w:rsidRDefault="3E6F21CC" w:rsidP="004106A2">
      <w:pPr>
        <w:spacing w:after="0"/>
        <w:jc w:val="both"/>
        <w:rPr>
          <w:rFonts w:eastAsia="Allianz Neo" w:cs="Arial"/>
          <w:color w:val="808080" w:themeColor="background1" w:themeShade="80"/>
        </w:rPr>
      </w:pPr>
    </w:p>
    <w:p w14:paraId="37123A8E" w14:textId="5629E69A" w:rsidR="050CC858" w:rsidRPr="00F44B1A" w:rsidRDefault="050CC858" w:rsidP="004106A2">
      <w:pPr>
        <w:spacing w:after="0"/>
        <w:ind w:left="360"/>
        <w:jc w:val="both"/>
        <w:rPr>
          <w:rFonts w:eastAsia="Allianz Neo" w:cs="Arial"/>
          <w:color w:val="000000" w:themeColor="text1"/>
          <w:lang w:val="en-GB"/>
        </w:rPr>
      </w:pPr>
      <w:r w:rsidRPr="5CEC2738">
        <w:rPr>
          <w:rFonts w:eastAsia="Allianz Neo" w:cs="Arial"/>
          <w:color w:val="000000" w:themeColor="text1"/>
          <w:lang w:val="en-US"/>
        </w:rPr>
        <w:t xml:space="preserve">The current AGCS’ claims </w:t>
      </w:r>
      <w:r w:rsidR="00296BE6" w:rsidRPr="5CEC2738">
        <w:rPr>
          <w:rFonts w:eastAsia="Allianz Neo" w:cs="Arial"/>
          <w:color w:val="000000" w:themeColor="text1"/>
          <w:lang w:val="en-US"/>
        </w:rPr>
        <w:t>assessment</w:t>
      </w:r>
      <w:r w:rsidRPr="5CEC2738">
        <w:rPr>
          <w:rFonts w:eastAsia="Allianz Neo" w:cs="Arial"/>
          <w:color w:val="000000" w:themeColor="text1"/>
          <w:lang w:val="en-US"/>
        </w:rPr>
        <w:t xml:space="preserve"> process requires extensive time spent reading and reviewing complex documents and report updates (such as Loss Adjuster reports and legal documents), verifying information, determining next steps, and identifying changes between iterations. It is a time-intensive task </w:t>
      </w:r>
      <w:r w:rsidR="00F44B1A" w:rsidRPr="5CEC2738">
        <w:rPr>
          <w:rFonts w:eastAsia="Allianz Neo" w:cs="Arial"/>
          <w:color w:val="000000" w:themeColor="text1"/>
          <w:lang w:val="en-US"/>
        </w:rPr>
        <w:t>that A</w:t>
      </w:r>
      <w:r w:rsidR="036E63CE" w:rsidRPr="5CEC2738">
        <w:rPr>
          <w:rFonts w:eastAsia="Allianz Neo" w:cs="Arial"/>
          <w:color w:val="000000" w:themeColor="text1"/>
          <w:lang w:val="en-US"/>
        </w:rPr>
        <w:t>GC</w:t>
      </w:r>
      <w:r w:rsidR="00F44B1A" w:rsidRPr="5CEC2738">
        <w:rPr>
          <w:rFonts w:eastAsia="Allianz Neo" w:cs="Arial"/>
          <w:color w:val="000000" w:themeColor="text1"/>
          <w:lang w:val="en-US"/>
        </w:rPr>
        <w:t xml:space="preserve">S is looking to optimize </w:t>
      </w:r>
      <w:proofErr w:type="gramStart"/>
      <w:r w:rsidR="00F44B1A" w:rsidRPr="5CEC2738">
        <w:rPr>
          <w:rFonts w:eastAsia="Allianz Neo" w:cs="Arial"/>
          <w:color w:val="000000" w:themeColor="text1"/>
          <w:lang w:val="en-US"/>
        </w:rPr>
        <w:t xml:space="preserve">in particular </w:t>
      </w:r>
      <w:r w:rsidRPr="5CEC2738">
        <w:rPr>
          <w:rFonts w:eastAsia="Allianz Neo" w:cs="Arial"/>
          <w:color w:val="000000" w:themeColor="text1"/>
          <w:lang w:val="en-US"/>
        </w:rPr>
        <w:t>for</w:t>
      </w:r>
      <w:proofErr w:type="gramEnd"/>
      <w:r w:rsidRPr="5CEC2738">
        <w:rPr>
          <w:rFonts w:eastAsia="Allianz Neo" w:cs="Arial"/>
          <w:color w:val="000000" w:themeColor="text1"/>
          <w:lang w:val="en-US"/>
        </w:rPr>
        <w:t xml:space="preserve"> high-volume, low-expertise claims.</w:t>
      </w:r>
    </w:p>
    <w:p w14:paraId="276DACFF" w14:textId="7DA30417" w:rsidR="3E6F21CC" w:rsidRPr="00E468D3" w:rsidRDefault="3E6F21CC" w:rsidP="004106A2">
      <w:pPr>
        <w:spacing w:after="0"/>
        <w:jc w:val="both"/>
        <w:rPr>
          <w:rFonts w:eastAsia="Allianz Neo" w:cs="Arial"/>
          <w:color w:val="000000" w:themeColor="text1"/>
          <w:lang w:val="en-GB"/>
        </w:rPr>
      </w:pPr>
    </w:p>
    <w:p w14:paraId="16AC2229" w14:textId="2E22E879" w:rsidR="050CC858" w:rsidRPr="00E468D3" w:rsidRDefault="050CC858" w:rsidP="004106A2">
      <w:pPr>
        <w:spacing w:after="0"/>
        <w:ind w:left="360"/>
        <w:jc w:val="both"/>
        <w:rPr>
          <w:rFonts w:eastAsia="Allianz Neo" w:cs="Arial"/>
          <w:color w:val="000000" w:themeColor="text1"/>
          <w:lang w:val="en-GB"/>
        </w:rPr>
      </w:pPr>
      <w:r w:rsidRPr="00E468D3">
        <w:rPr>
          <w:rFonts w:eastAsia="Allianz Neo" w:cs="Arial"/>
          <w:color w:val="000000" w:themeColor="text1"/>
          <w:lang w:val="en-US"/>
        </w:rPr>
        <w:t>This process is time consuming</w:t>
      </w:r>
      <w:r w:rsidR="00296BE6">
        <w:rPr>
          <w:rFonts w:eastAsia="Allianz Neo" w:cs="Arial"/>
          <w:color w:val="000000" w:themeColor="text1"/>
          <w:lang w:val="en-US"/>
        </w:rPr>
        <w:t xml:space="preserve"> and </w:t>
      </w:r>
      <w:r w:rsidRPr="00E468D3">
        <w:rPr>
          <w:rFonts w:eastAsia="Allianz Neo" w:cs="Arial"/>
          <w:color w:val="000000" w:themeColor="text1"/>
          <w:lang w:val="en-US"/>
        </w:rPr>
        <w:t>inconsistent</w:t>
      </w:r>
      <w:r w:rsidR="00296BE6">
        <w:rPr>
          <w:rFonts w:eastAsia="Allianz Neo" w:cs="Arial"/>
          <w:color w:val="000000" w:themeColor="text1"/>
          <w:lang w:val="en-US"/>
        </w:rPr>
        <w:t xml:space="preserve"> based on unstructured</w:t>
      </w:r>
      <w:r w:rsidRPr="00E468D3">
        <w:rPr>
          <w:rFonts w:eastAsia="Allianz Neo" w:cs="Arial"/>
          <w:color w:val="000000" w:themeColor="text1"/>
          <w:lang w:val="en-US"/>
        </w:rPr>
        <w:t xml:space="preserve"> input: Average time needed to assess a single claim varies from 30 to &gt;1,000 minutes and offers minimal return on time invested in the massive portion of small, low complexity claims.</w:t>
      </w:r>
    </w:p>
    <w:p w14:paraId="36E2EBA8" w14:textId="39C9DEF6" w:rsidR="3E6F21CC" w:rsidRPr="00E468D3" w:rsidRDefault="3E6F21CC" w:rsidP="004106A2">
      <w:pPr>
        <w:spacing w:after="0"/>
        <w:jc w:val="both"/>
        <w:rPr>
          <w:rFonts w:eastAsia="Allianz Neo" w:cs="Arial"/>
          <w:color w:val="000000" w:themeColor="text1"/>
          <w:lang w:val="en-GB"/>
        </w:rPr>
      </w:pPr>
    </w:p>
    <w:p w14:paraId="2D889FC8" w14:textId="60219C23" w:rsidR="050CC858" w:rsidRDefault="050CC858" w:rsidP="004106A2">
      <w:pPr>
        <w:spacing w:after="0"/>
        <w:ind w:left="360"/>
        <w:jc w:val="both"/>
        <w:rPr>
          <w:rFonts w:eastAsia="Allianz Neo" w:cs="Arial"/>
          <w:color w:val="000000" w:themeColor="text1"/>
          <w:lang w:val="en-US"/>
        </w:rPr>
      </w:pPr>
      <w:r w:rsidRPr="00E468D3">
        <w:rPr>
          <w:rFonts w:eastAsia="Allianz Neo" w:cs="Arial"/>
          <w:color w:val="000000" w:themeColor="text1"/>
          <w:lang w:val="en-US"/>
        </w:rPr>
        <w:t xml:space="preserve">A meaningful automation of this process promises several benefits, among which are </w:t>
      </w:r>
      <w:r w:rsidR="00395D3F">
        <w:rPr>
          <w:rFonts w:eastAsia="Allianz Neo" w:cs="Arial"/>
          <w:color w:val="000000" w:themeColor="text1"/>
          <w:lang w:val="en-US"/>
        </w:rPr>
        <w:t xml:space="preserve">1 </w:t>
      </w:r>
      <w:r w:rsidRPr="00E468D3">
        <w:rPr>
          <w:rFonts w:eastAsia="Allianz Neo" w:cs="Arial"/>
          <w:color w:val="000000" w:themeColor="text1"/>
          <w:lang w:val="en-US"/>
        </w:rPr>
        <w:t xml:space="preserve">productivity gains in operational claims handling (efficiency &amp; effectiveness), </w:t>
      </w:r>
      <w:r w:rsidR="00395D3F">
        <w:rPr>
          <w:rFonts w:eastAsia="Allianz Neo" w:cs="Arial"/>
          <w:color w:val="000000" w:themeColor="text1"/>
          <w:lang w:val="en-US"/>
        </w:rPr>
        <w:t xml:space="preserve">2 </w:t>
      </w:r>
      <w:r w:rsidRPr="00E468D3">
        <w:rPr>
          <w:rFonts w:eastAsia="Allianz Neo" w:cs="Arial"/>
          <w:color w:val="000000" w:themeColor="text1"/>
          <w:lang w:val="en-US"/>
        </w:rPr>
        <w:t xml:space="preserve">increased motivation &amp; engagement of claims handlers as they do not have to spend their time with filling in fields in IT systems and complete extensive documentation but can focus on </w:t>
      </w:r>
      <w:r w:rsidR="00D93220">
        <w:rPr>
          <w:rFonts w:eastAsia="Allianz Neo" w:cs="Arial"/>
          <w:color w:val="000000" w:themeColor="text1"/>
          <w:lang w:val="en-US"/>
        </w:rPr>
        <w:t xml:space="preserve">the </w:t>
      </w:r>
      <w:r w:rsidRPr="00E468D3">
        <w:rPr>
          <w:rFonts w:eastAsia="Allianz Neo" w:cs="Arial"/>
          <w:color w:val="000000" w:themeColor="text1"/>
          <w:lang w:val="en-US"/>
        </w:rPr>
        <w:t>review o</w:t>
      </w:r>
      <w:r w:rsidR="00D93220">
        <w:rPr>
          <w:rFonts w:eastAsia="Allianz Neo" w:cs="Arial"/>
          <w:color w:val="000000" w:themeColor="text1"/>
          <w:lang w:val="en-US"/>
        </w:rPr>
        <w:t>f</w:t>
      </w:r>
      <w:r w:rsidR="00284A51">
        <w:rPr>
          <w:rFonts w:eastAsia="Allianz Neo" w:cs="Arial"/>
          <w:color w:val="000000" w:themeColor="text1"/>
          <w:lang w:val="en-US"/>
        </w:rPr>
        <w:t xml:space="preserve"> critical claims</w:t>
      </w:r>
      <w:r w:rsidRPr="00E468D3">
        <w:rPr>
          <w:rFonts w:eastAsia="Allianz Neo" w:cs="Arial"/>
          <w:color w:val="000000" w:themeColor="text1"/>
          <w:lang w:val="en-US"/>
        </w:rPr>
        <w:t xml:space="preserve">, </w:t>
      </w:r>
      <w:r w:rsidR="00395D3F">
        <w:rPr>
          <w:rFonts w:eastAsia="Allianz Neo" w:cs="Arial"/>
          <w:color w:val="000000" w:themeColor="text1"/>
          <w:lang w:val="en-US"/>
        </w:rPr>
        <w:t xml:space="preserve">3 </w:t>
      </w:r>
      <w:r w:rsidRPr="00E468D3">
        <w:rPr>
          <w:rFonts w:eastAsia="Allianz Neo" w:cs="Arial"/>
          <w:color w:val="000000" w:themeColor="text1"/>
          <w:lang w:val="en-US"/>
        </w:rPr>
        <w:t xml:space="preserve">increased broker &amp; customer NPS due to faster processing times and more time spend on the right cases (vs. any) incl. claims of larger monetary value, and </w:t>
      </w:r>
      <w:r w:rsidR="001C2B91">
        <w:rPr>
          <w:rFonts w:eastAsia="Allianz Neo" w:cs="Arial"/>
          <w:color w:val="000000" w:themeColor="text1"/>
          <w:lang w:val="en-US"/>
        </w:rPr>
        <w:t xml:space="preserve">4 </w:t>
      </w:r>
      <w:r w:rsidRPr="00E468D3">
        <w:rPr>
          <w:rFonts w:eastAsia="Allianz Neo" w:cs="Arial"/>
          <w:color w:val="000000" w:themeColor="text1"/>
          <w:lang w:val="en-US"/>
        </w:rPr>
        <w:t>data quality improvements.</w:t>
      </w:r>
    </w:p>
    <w:p w14:paraId="3362D899" w14:textId="77777777" w:rsidR="00795A3C" w:rsidRDefault="00795A3C" w:rsidP="004106A2">
      <w:pPr>
        <w:spacing w:after="0"/>
        <w:ind w:left="360"/>
        <w:jc w:val="both"/>
        <w:rPr>
          <w:rFonts w:eastAsia="Allianz Neo" w:cs="Arial"/>
          <w:color w:val="000000" w:themeColor="text1"/>
          <w:lang w:val="en-US"/>
        </w:rPr>
      </w:pPr>
    </w:p>
    <w:p w14:paraId="3FCE2E83" w14:textId="21E4EB41" w:rsidR="00795A3C" w:rsidRPr="00DD638A" w:rsidRDefault="00795A3C" w:rsidP="00DD638A">
      <w:pPr>
        <w:pStyle w:val="ListParagraph"/>
        <w:spacing w:after="0"/>
        <w:ind w:left="360"/>
        <w:jc w:val="both"/>
        <w:rPr>
          <w:rFonts w:cs="Arial"/>
          <w:color w:val="000000" w:themeColor="text1"/>
          <w:lang w:val="en-US"/>
        </w:rPr>
      </w:pPr>
      <w:r w:rsidRPr="00DD638A">
        <w:rPr>
          <w:rFonts w:cs="Arial"/>
          <w:color w:val="000000" w:themeColor="text1"/>
          <w:u w:val="single"/>
          <w:lang w:val="en-US"/>
        </w:rPr>
        <w:t xml:space="preserve">Current </w:t>
      </w:r>
      <w:r w:rsidR="00296EBF">
        <w:rPr>
          <w:rFonts w:cs="Arial"/>
          <w:color w:val="000000" w:themeColor="text1"/>
          <w:u w:val="single"/>
          <w:lang w:val="en-US"/>
        </w:rPr>
        <w:t>loss assessment</w:t>
      </w:r>
      <w:r w:rsidRPr="00DD638A">
        <w:rPr>
          <w:rFonts w:cs="Arial"/>
          <w:color w:val="000000" w:themeColor="text1"/>
          <w:u w:val="single"/>
          <w:lang w:val="en-US"/>
        </w:rPr>
        <w:t xml:space="preserve"> process</w:t>
      </w:r>
      <w:r w:rsidRPr="00815917">
        <w:rPr>
          <w:rFonts w:cs="Arial"/>
          <w:color w:val="000000" w:themeColor="text1"/>
          <w:lang w:val="en-US"/>
        </w:rPr>
        <w:t>:</w:t>
      </w:r>
    </w:p>
    <w:p w14:paraId="7F72399F" w14:textId="04F3FB88" w:rsidR="00795A3C" w:rsidRPr="00E468D3" w:rsidRDefault="00795A3C" w:rsidP="004106A2">
      <w:pPr>
        <w:spacing w:after="0"/>
        <w:ind w:left="360"/>
        <w:jc w:val="both"/>
        <w:rPr>
          <w:rFonts w:eastAsia="Allianz Neo" w:cs="Arial"/>
          <w:color w:val="000000" w:themeColor="text1"/>
          <w:lang w:val="en-GB"/>
        </w:rPr>
      </w:pPr>
      <w:r w:rsidRPr="009768C1">
        <w:rPr>
          <w:rFonts w:eastAsia="Allianz Neo" w:cs="Arial"/>
          <w:noProof/>
          <w:color w:val="000000" w:themeColor="text1"/>
          <w:lang w:val="en-US"/>
        </w:rPr>
        <w:drawing>
          <wp:inline distT="0" distB="0" distL="0" distR="0" wp14:anchorId="1F054BFA" wp14:editId="7B0B840E">
            <wp:extent cx="5943600" cy="2530475"/>
            <wp:effectExtent l="0" t="0" r="0" b="3175"/>
            <wp:docPr id="87956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65145" name=""/>
                    <pic:cNvPicPr/>
                  </pic:nvPicPr>
                  <pic:blipFill>
                    <a:blip r:embed="rId15"/>
                    <a:stretch>
                      <a:fillRect/>
                    </a:stretch>
                  </pic:blipFill>
                  <pic:spPr>
                    <a:xfrm>
                      <a:off x="0" y="0"/>
                      <a:ext cx="5943600" cy="2530475"/>
                    </a:xfrm>
                    <a:prstGeom prst="rect">
                      <a:avLst/>
                    </a:prstGeom>
                  </pic:spPr>
                </pic:pic>
              </a:graphicData>
            </a:graphic>
          </wp:inline>
        </w:drawing>
      </w:r>
    </w:p>
    <w:p w14:paraId="0DA20E7A" w14:textId="6F423148" w:rsidR="3E6F21CC" w:rsidRPr="00E468D3" w:rsidRDefault="3E6F21CC" w:rsidP="004106A2">
      <w:pPr>
        <w:spacing w:after="0"/>
        <w:jc w:val="both"/>
        <w:rPr>
          <w:rFonts w:eastAsia="Allianz Neo" w:cs="Arial"/>
          <w:color w:val="000000" w:themeColor="text1"/>
          <w:lang w:val="en-GB"/>
        </w:rPr>
      </w:pPr>
    </w:p>
    <w:p w14:paraId="72F975C9" w14:textId="0D5C93AF" w:rsidR="050CC858" w:rsidRPr="00E468D3" w:rsidRDefault="050CC858" w:rsidP="00D255A1">
      <w:pPr>
        <w:pStyle w:val="ListParagraph"/>
        <w:numPr>
          <w:ilvl w:val="0"/>
          <w:numId w:val="17"/>
        </w:numPr>
        <w:spacing w:after="0"/>
        <w:jc w:val="both"/>
        <w:rPr>
          <w:rFonts w:eastAsia="Allianz Neo" w:cs="Arial"/>
          <w:color w:val="000000" w:themeColor="text1"/>
        </w:rPr>
      </w:pPr>
      <w:r w:rsidRPr="00E468D3">
        <w:rPr>
          <w:rFonts w:eastAsia="Allianz Neo" w:cs="Arial"/>
          <w:b/>
          <w:bCs/>
          <w:color w:val="000000" w:themeColor="text1"/>
          <w:lang w:val="en-US"/>
        </w:rPr>
        <w:t>SCOPE AND SERVICE DESCRIPTION</w:t>
      </w:r>
    </w:p>
    <w:p w14:paraId="04CEEF62" w14:textId="5CD88341" w:rsidR="3E6F21CC" w:rsidRPr="00E468D3" w:rsidRDefault="3E6F21CC" w:rsidP="004106A2">
      <w:pPr>
        <w:spacing w:after="0"/>
        <w:ind w:firstLine="60"/>
        <w:jc w:val="both"/>
        <w:rPr>
          <w:rFonts w:eastAsia="Allianz Neo" w:cs="Arial"/>
          <w:color w:val="000000" w:themeColor="text1"/>
        </w:rPr>
      </w:pPr>
    </w:p>
    <w:p w14:paraId="591A53BB" w14:textId="58420D82" w:rsidR="050CC858" w:rsidRPr="00E468D3" w:rsidRDefault="006A0F0E" w:rsidP="004106A2">
      <w:pPr>
        <w:spacing w:after="0"/>
        <w:ind w:left="360"/>
        <w:jc w:val="both"/>
        <w:rPr>
          <w:rFonts w:eastAsia="Allianz Neo" w:cs="Arial"/>
          <w:color w:val="000000" w:themeColor="text1"/>
          <w:lang w:val="en-GB"/>
        </w:rPr>
      </w:pPr>
      <w:r>
        <w:rPr>
          <w:rFonts w:eastAsia="Allianz Neo" w:cs="Arial"/>
          <w:color w:val="000000" w:themeColor="text1"/>
          <w:lang w:val="en-US"/>
        </w:rPr>
        <w:t>The o</w:t>
      </w:r>
      <w:r w:rsidR="050CC858" w:rsidRPr="00E468D3">
        <w:rPr>
          <w:rFonts w:eastAsia="Allianz Neo" w:cs="Arial"/>
          <w:color w:val="000000" w:themeColor="text1"/>
          <w:lang w:val="en-US"/>
        </w:rPr>
        <w:t xml:space="preserve">bjective </w:t>
      </w:r>
      <w:r w:rsidR="004619C8">
        <w:rPr>
          <w:rFonts w:eastAsia="Allianz Neo" w:cs="Arial"/>
          <w:color w:val="000000" w:themeColor="text1"/>
          <w:lang w:val="en-US"/>
        </w:rPr>
        <w:t>is to make use of</w:t>
      </w:r>
      <w:r w:rsidR="050CC858" w:rsidRPr="00E468D3">
        <w:rPr>
          <w:rFonts w:eastAsia="Allianz Neo" w:cs="Arial"/>
          <w:color w:val="000000" w:themeColor="text1"/>
          <w:lang w:val="en-US"/>
        </w:rPr>
        <w:t xml:space="preserve"> Gen</w:t>
      </w:r>
      <w:r w:rsidR="00E03B35">
        <w:rPr>
          <w:rFonts w:eastAsia="Allianz Neo" w:cs="Arial"/>
          <w:color w:val="000000" w:themeColor="text1"/>
          <w:lang w:val="en-US"/>
        </w:rPr>
        <w:t xml:space="preserve"> </w:t>
      </w:r>
      <w:r w:rsidR="050CC858" w:rsidRPr="00E468D3">
        <w:rPr>
          <w:rFonts w:eastAsia="Allianz Neo" w:cs="Arial"/>
          <w:color w:val="000000" w:themeColor="text1"/>
          <w:lang w:val="en-US"/>
        </w:rPr>
        <w:t xml:space="preserve">AI &amp; Large Language Models </w:t>
      </w:r>
      <w:r w:rsidR="004619C8">
        <w:rPr>
          <w:rFonts w:eastAsia="Allianz Neo" w:cs="Arial"/>
          <w:color w:val="000000" w:themeColor="text1"/>
          <w:lang w:val="en-US"/>
        </w:rPr>
        <w:t>to</w:t>
      </w:r>
      <w:r w:rsidR="050CC858" w:rsidRPr="00E468D3">
        <w:rPr>
          <w:rFonts w:eastAsia="Allianz Neo" w:cs="Arial"/>
          <w:color w:val="000000" w:themeColor="text1"/>
          <w:lang w:val="en-US"/>
        </w:rPr>
        <w:t xml:space="preserve"> meaningfully automate and reduce human intervention where possible</w:t>
      </w:r>
      <w:r w:rsidR="00F60E63">
        <w:rPr>
          <w:rFonts w:eastAsia="Allianz Neo" w:cs="Arial"/>
          <w:color w:val="000000" w:themeColor="text1"/>
          <w:lang w:val="en-US"/>
        </w:rPr>
        <w:t xml:space="preserve"> – particularly </w:t>
      </w:r>
      <w:r w:rsidR="050CC858" w:rsidRPr="00E468D3">
        <w:rPr>
          <w:rFonts w:eastAsia="Allianz Neo" w:cs="Arial"/>
          <w:color w:val="000000" w:themeColor="text1"/>
          <w:lang w:val="en-US"/>
        </w:rPr>
        <w:t xml:space="preserve">for a sizable portion of </w:t>
      </w:r>
      <w:r w:rsidR="050CC858" w:rsidRPr="00E03B35">
        <w:rPr>
          <w:rFonts w:eastAsia="Allianz Neo" w:cs="Arial"/>
          <w:color w:val="000000" w:themeColor="text1"/>
          <w:lang w:val="en-US"/>
        </w:rPr>
        <w:t xml:space="preserve">small, low complexity (that require low expertise) </w:t>
      </w:r>
      <w:r w:rsidR="050CC858" w:rsidRPr="0039137B">
        <w:rPr>
          <w:rFonts w:eastAsia="Allianz Neo" w:cs="Arial"/>
          <w:color w:val="000000" w:themeColor="text1"/>
          <w:lang w:val="en-US"/>
        </w:rPr>
        <w:t>claims</w:t>
      </w:r>
      <w:r w:rsidRPr="0039137B">
        <w:rPr>
          <w:rFonts w:eastAsia="Allianz Neo" w:cs="Arial"/>
          <w:color w:val="000000" w:themeColor="text1"/>
          <w:lang w:val="en-US"/>
        </w:rPr>
        <w:t xml:space="preserve">. This includes </w:t>
      </w:r>
      <w:r w:rsidR="050CC858" w:rsidRPr="0039137B">
        <w:rPr>
          <w:rFonts w:eastAsia="Allianz Neo" w:cs="Arial"/>
          <w:color w:val="000000" w:themeColor="text1"/>
          <w:lang w:val="en-US"/>
        </w:rPr>
        <w:t>synthesi</w:t>
      </w:r>
      <w:r w:rsidR="00B91962" w:rsidRPr="0039137B">
        <w:rPr>
          <w:rFonts w:eastAsia="Allianz Neo" w:cs="Arial"/>
          <w:color w:val="000000" w:themeColor="text1"/>
          <w:lang w:val="en-US"/>
        </w:rPr>
        <w:t>z</w:t>
      </w:r>
      <w:r w:rsidR="050CC858" w:rsidRPr="0039137B">
        <w:rPr>
          <w:rFonts w:eastAsia="Allianz Neo" w:cs="Arial"/>
          <w:color w:val="000000" w:themeColor="text1"/>
          <w:lang w:val="en-US"/>
        </w:rPr>
        <w:t>ing reports, suggesting reserve</w:t>
      </w:r>
      <w:r w:rsidR="00B91962" w:rsidRPr="0039137B">
        <w:rPr>
          <w:rFonts w:eastAsia="Allianz Neo" w:cs="Arial"/>
          <w:color w:val="000000" w:themeColor="text1"/>
          <w:lang w:val="en-US"/>
        </w:rPr>
        <w:t xml:space="preserve"> estimates, and</w:t>
      </w:r>
      <w:r w:rsidR="050CC858" w:rsidRPr="0039137B">
        <w:rPr>
          <w:rFonts w:eastAsia="Allianz Neo" w:cs="Arial"/>
          <w:color w:val="000000" w:themeColor="text1"/>
          <w:lang w:val="en-US"/>
        </w:rPr>
        <w:t xml:space="preserve"> populating CLAWS (Claims Workflow System) for review by claims handler.</w:t>
      </w:r>
      <w:r w:rsidR="050CC858" w:rsidRPr="00E468D3">
        <w:rPr>
          <w:rFonts w:eastAsia="Allianz Neo" w:cs="Arial"/>
          <w:color w:val="000000" w:themeColor="text1"/>
          <w:lang w:val="en-US"/>
        </w:rPr>
        <w:t xml:space="preserve"> </w:t>
      </w:r>
    </w:p>
    <w:p w14:paraId="07D11638" w14:textId="2339A37D" w:rsidR="3E6F21CC" w:rsidRPr="00E468D3" w:rsidRDefault="3E6F21CC" w:rsidP="004106A2">
      <w:pPr>
        <w:spacing w:after="0"/>
        <w:ind w:left="360"/>
        <w:jc w:val="both"/>
        <w:rPr>
          <w:rFonts w:eastAsia="Allianz Neo" w:cs="Arial"/>
          <w:color w:val="000000" w:themeColor="text1"/>
          <w:lang w:val="en-GB"/>
        </w:rPr>
      </w:pPr>
    </w:p>
    <w:p w14:paraId="13A6EA1A" w14:textId="4B79C2CA" w:rsidR="050CC858" w:rsidRPr="00E468D3" w:rsidRDefault="050CC858" w:rsidP="004106A2">
      <w:pPr>
        <w:spacing w:after="0"/>
        <w:ind w:left="360"/>
        <w:jc w:val="both"/>
        <w:rPr>
          <w:rFonts w:eastAsia="Allianz Neo" w:cs="Arial"/>
          <w:color w:val="000000" w:themeColor="text1"/>
          <w:lang w:val="en-GB"/>
        </w:rPr>
      </w:pPr>
      <w:r w:rsidRPr="00E468D3">
        <w:rPr>
          <w:rFonts w:eastAsia="Allianz Neo" w:cs="Arial"/>
          <w:color w:val="000000" w:themeColor="text1"/>
          <w:lang w:val="en-US"/>
        </w:rPr>
        <w:t>This light-touch/augmented claims process will differ by pre-defined claim segments</w:t>
      </w:r>
      <w:r w:rsidR="00CF543D">
        <w:rPr>
          <w:rFonts w:eastAsia="Allianz Neo" w:cs="Arial"/>
          <w:color w:val="000000" w:themeColor="text1"/>
          <w:lang w:val="en-US"/>
        </w:rPr>
        <w:t xml:space="preserve"> that</w:t>
      </w:r>
      <w:r w:rsidRPr="00E468D3">
        <w:rPr>
          <w:rFonts w:eastAsia="Allianz Neo" w:cs="Arial"/>
          <w:color w:val="000000" w:themeColor="text1"/>
          <w:lang w:val="en-US"/>
        </w:rPr>
        <w:t xml:space="preserve"> are defined based on criteria such as Line of Business, Lead/Follow, direct/indirect, claim size, </w:t>
      </w:r>
      <w:r w:rsidRPr="00E468D3">
        <w:rPr>
          <w:rFonts w:eastAsia="Allianz Neo" w:cs="Arial"/>
          <w:color w:val="000000" w:themeColor="text1"/>
          <w:lang w:val="en-US"/>
        </w:rPr>
        <w:lastRenderedPageBreak/>
        <w:t xml:space="preserve">etc. The model </w:t>
      </w:r>
      <w:r w:rsidR="002B2902">
        <w:rPr>
          <w:rFonts w:eastAsia="Allianz Neo" w:cs="Arial"/>
          <w:color w:val="000000" w:themeColor="text1"/>
          <w:lang w:val="en-US"/>
        </w:rPr>
        <w:t>should</w:t>
      </w:r>
      <w:r w:rsidRPr="00E468D3">
        <w:rPr>
          <w:rFonts w:eastAsia="Allianz Neo" w:cs="Arial"/>
          <w:color w:val="000000" w:themeColor="text1"/>
          <w:lang w:val="en-US"/>
        </w:rPr>
        <w:t xml:space="preserve"> be able to identify the claim segment and apply the corresponding automation process.</w:t>
      </w:r>
      <w:r w:rsidRPr="00E468D3">
        <w:rPr>
          <w:rFonts w:cs="Arial"/>
          <w:lang w:val="en-GB"/>
        </w:rPr>
        <w:tab/>
      </w:r>
    </w:p>
    <w:p w14:paraId="316712A0" w14:textId="704A32FA" w:rsidR="3E6F21CC" w:rsidRPr="00E468D3" w:rsidRDefault="3E6F21CC" w:rsidP="004106A2">
      <w:pPr>
        <w:spacing w:after="0"/>
        <w:ind w:left="360"/>
        <w:jc w:val="both"/>
        <w:rPr>
          <w:rFonts w:eastAsia="Allianz Neo" w:cs="Arial"/>
          <w:color w:val="000000" w:themeColor="text1"/>
          <w:lang w:val="en-GB"/>
        </w:rPr>
      </w:pPr>
    </w:p>
    <w:p w14:paraId="5B7FDDCF" w14:textId="45BDF866" w:rsidR="050CC858" w:rsidRPr="00E468D3" w:rsidRDefault="050CC858" w:rsidP="004106A2">
      <w:pPr>
        <w:spacing w:after="0"/>
        <w:ind w:left="360"/>
        <w:jc w:val="both"/>
        <w:rPr>
          <w:rFonts w:eastAsia="Allianz Neo" w:cs="Arial"/>
          <w:color w:val="000000" w:themeColor="text1"/>
          <w:lang w:val="en-GB"/>
        </w:rPr>
      </w:pPr>
      <w:r w:rsidRPr="008A1634">
        <w:rPr>
          <w:rFonts w:eastAsia="Allianz Neo" w:cs="Arial"/>
          <w:color w:val="000000" w:themeColor="text1"/>
          <w:highlight w:val="yellow"/>
          <w:lang w:val="en-US"/>
        </w:rPr>
        <w:t>The model should be able to automatically</w:t>
      </w:r>
      <w:r w:rsidR="00263B2A" w:rsidRPr="008A1634">
        <w:rPr>
          <w:rFonts w:eastAsia="Allianz Neo" w:cs="Arial"/>
          <w:color w:val="000000" w:themeColor="text1"/>
          <w:highlight w:val="yellow"/>
          <w:lang w:val="en-US"/>
        </w:rPr>
        <w:t xml:space="preserve"> </w:t>
      </w:r>
      <w:r w:rsidRPr="008A1634">
        <w:rPr>
          <w:rFonts w:eastAsia="Allianz Neo" w:cs="Arial"/>
          <w:color w:val="000000" w:themeColor="text1"/>
          <w:highlight w:val="yellow"/>
          <w:lang w:val="en-US"/>
        </w:rPr>
        <w:t>extract documents from emails</w:t>
      </w:r>
      <w:r w:rsidR="001F5652" w:rsidRPr="008A1634">
        <w:rPr>
          <w:rFonts w:eastAsia="Allianz Neo" w:cs="Arial"/>
          <w:color w:val="000000" w:themeColor="text1"/>
          <w:highlight w:val="yellow"/>
          <w:lang w:val="en-US"/>
        </w:rPr>
        <w:t xml:space="preserve">, </w:t>
      </w:r>
      <w:r w:rsidRPr="008A1634">
        <w:rPr>
          <w:rFonts w:eastAsia="Allianz Neo" w:cs="Arial"/>
          <w:color w:val="000000" w:themeColor="text1"/>
          <w:highlight w:val="yellow"/>
          <w:lang w:val="en-US"/>
        </w:rPr>
        <w:t>store th</w:t>
      </w:r>
      <w:r w:rsidR="001F5652" w:rsidRPr="008A1634">
        <w:rPr>
          <w:rFonts w:eastAsia="Allianz Neo" w:cs="Arial"/>
          <w:color w:val="000000" w:themeColor="text1"/>
          <w:highlight w:val="yellow"/>
          <w:lang w:val="en-US"/>
        </w:rPr>
        <w:t>e</w:t>
      </w:r>
      <w:r w:rsidRPr="008A1634">
        <w:rPr>
          <w:rFonts w:eastAsia="Allianz Neo" w:cs="Arial"/>
          <w:color w:val="000000" w:themeColor="text1"/>
          <w:highlight w:val="yellow"/>
          <w:lang w:val="en-US"/>
        </w:rPr>
        <w:t xml:space="preserve">m based on a given filing </w:t>
      </w:r>
      <w:r w:rsidR="000851A5" w:rsidRPr="008A1634">
        <w:rPr>
          <w:rFonts w:eastAsia="Allianz Neo" w:cs="Arial"/>
          <w:color w:val="000000" w:themeColor="text1"/>
          <w:highlight w:val="yellow"/>
          <w:lang w:val="en-US"/>
        </w:rPr>
        <w:t>and</w:t>
      </w:r>
      <w:r w:rsidRPr="008A1634">
        <w:rPr>
          <w:rFonts w:eastAsia="Allianz Neo" w:cs="Arial"/>
          <w:color w:val="000000" w:themeColor="text1"/>
          <w:highlight w:val="yellow"/>
          <w:lang w:val="en-US"/>
        </w:rPr>
        <w:t xml:space="preserve"> naming logic, provide </w:t>
      </w:r>
      <w:r w:rsidR="00263B2A" w:rsidRPr="008A1634">
        <w:rPr>
          <w:rFonts w:eastAsia="Allianz Neo" w:cs="Arial"/>
          <w:color w:val="000000" w:themeColor="text1"/>
          <w:highlight w:val="yellow"/>
          <w:lang w:val="en-US"/>
        </w:rPr>
        <w:t>recommendations for claim handlers</w:t>
      </w:r>
      <w:r w:rsidRPr="008A1634">
        <w:rPr>
          <w:rFonts w:eastAsia="Allianz Neo" w:cs="Arial"/>
          <w:color w:val="000000" w:themeColor="text1"/>
          <w:highlight w:val="yellow"/>
          <w:lang w:val="en-US"/>
        </w:rPr>
        <w:t>, and</w:t>
      </w:r>
      <w:r w:rsidR="002925E1" w:rsidRPr="008A1634">
        <w:rPr>
          <w:rFonts w:eastAsia="Allianz Neo" w:cs="Arial"/>
          <w:color w:val="000000" w:themeColor="text1"/>
          <w:highlight w:val="yellow"/>
          <w:lang w:val="en-US"/>
        </w:rPr>
        <w:t xml:space="preserve"> </w:t>
      </w:r>
      <w:r w:rsidRPr="008A1634">
        <w:rPr>
          <w:rFonts w:eastAsia="Allianz Neo" w:cs="Arial"/>
          <w:color w:val="000000" w:themeColor="text1"/>
          <w:highlight w:val="yellow"/>
          <w:lang w:val="en-US"/>
        </w:rPr>
        <w:t>execute tasks across a variety of claim types</w:t>
      </w:r>
      <w:r w:rsidR="00CA5139" w:rsidRPr="008A1634">
        <w:rPr>
          <w:rFonts w:eastAsia="Allianz Neo" w:cs="Arial"/>
          <w:color w:val="000000" w:themeColor="text1"/>
          <w:highlight w:val="yellow"/>
          <w:lang w:val="en-US"/>
        </w:rPr>
        <w:t xml:space="preserve"> </w:t>
      </w:r>
      <w:r w:rsidRPr="008A1634">
        <w:rPr>
          <w:rFonts w:eastAsia="Allianz Neo" w:cs="Arial"/>
          <w:color w:val="000000" w:themeColor="text1"/>
          <w:highlight w:val="yellow"/>
          <w:lang w:val="en-US"/>
        </w:rPr>
        <w:t>(e.g.,</w:t>
      </w:r>
      <w:r w:rsidR="008507F7" w:rsidRPr="008A1634">
        <w:rPr>
          <w:rFonts w:eastAsia="Allianz Neo" w:cs="Arial"/>
          <w:color w:val="000000" w:themeColor="text1"/>
          <w:highlight w:val="yellow"/>
          <w:lang w:val="en-US"/>
        </w:rPr>
        <w:t xml:space="preserve"> </w:t>
      </w:r>
      <w:r w:rsidRPr="008A1634">
        <w:rPr>
          <w:rFonts w:eastAsia="Allianz Neo" w:cs="Arial"/>
          <w:color w:val="000000" w:themeColor="text1"/>
          <w:highlight w:val="yellow"/>
          <w:lang w:val="en-US"/>
        </w:rPr>
        <w:t>synthesi</w:t>
      </w:r>
      <w:r w:rsidR="00336B48" w:rsidRPr="008A1634">
        <w:rPr>
          <w:rFonts w:eastAsia="Allianz Neo" w:cs="Arial"/>
          <w:color w:val="000000" w:themeColor="text1"/>
          <w:highlight w:val="yellow"/>
          <w:lang w:val="en-US"/>
        </w:rPr>
        <w:t>z</w:t>
      </w:r>
      <w:r w:rsidRPr="008A1634">
        <w:rPr>
          <w:rFonts w:eastAsia="Allianz Neo" w:cs="Arial"/>
          <w:color w:val="000000" w:themeColor="text1"/>
          <w:highlight w:val="yellow"/>
          <w:lang w:val="en-US"/>
        </w:rPr>
        <w:t>e and input suggested notes, attach/upload documentation to CLAWS</w:t>
      </w:r>
      <w:r w:rsidR="008507F7" w:rsidRPr="008A1634">
        <w:rPr>
          <w:rFonts w:eastAsia="Allianz Neo" w:cs="Arial"/>
          <w:color w:val="000000" w:themeColor="text1"/>
          <w:highlight w:val="yellow"/>
          <w:lang w:val="en-US"/>
        </w:rPr>
        <w:t>, etc.</w:t>
      </w:r>
      <w:r w:rsidRPr="008A1634">
        <w:rPr>
          <w:rFonts w:eastAsia="Allianz Neo" w:cs="Arial"/>
          <w:color w:val="000000" w:themeColor="text1"/>
          <w:highlight w:val="yellow"/>
          <w:lang w:val="en-US"/>
        </w:rPr>
        <w:t xml:space="preserve">). The model should also be able to draft an email response to Loss Adjusters and recommend </w:t>
      </w:r>
      <w:r w:rsidR="53083F1C" w:rsidRPr="008A1634">
        <w:rPr>
          <w:rFonts w:eastAsia="Allianz Neo" w:cs="Arial"/>
          <w:color w:val="000000" w:themeColor="text1"/>
          <w:highlight w:val="yellow"/>
          <w:lang w:val="en-US"/>
        </w:rPr>
        <w:t>the next</w:t>
      </w:r>
      <w:r w:rsidRPr="008A1634">
        <w:rPr>
          <w:rFonts w:eastAsia="Allianz Neo" w:cs="Arial"/>
          <w:color w:val="000000" w:themeColor="text1"/>
          <w:highlight w:val="yellow"/>
          <w:lang w:val="en-US"/>
        </w:rPr>
        <w:t xml:space="preserve"> steps.</w:t>
      </w:r>
      <w:r w:rsidRPr="00E468D3">
        <w:rPr>
          <w:rFonts w:eastAsia="Allianz Neo" w:cs="Arial"/>
          <w:color w:val="000000" w:themeColor="text1"/>
          <w:lang w:val="en-US"/>
        </w:rPr>
        <w:t xml:space="preserve"> </w:t>
      </w:r>
    </w:p>
    <w:p w14:paraId="39546CB0" w14:textId="13B39C46" w:rsidR="3E6F21CC" w:rsidRPr="00E468D3" w:rsidRDefault="3E6F21CC" w:rsidP="004106A2">
      <w:pPr>
        <w:spacing w:after="0"/>
        <w:ind w:left="360"/>
        <w:jc w:val="both"/>
        <w:rPr>
          <w:rFonts w:eastAsia="Allianz Neo" w:cs="Arial"/>
          <w:color w:val="000000" w:themeColor="text1"/>
          <w:lang w:val="en-GB"/>
        </w:rPr>
      </w:pPr>
    </w:p>
    <w:p w14:paraId="0B088CC9" w14:textId="21587A0F" w:rsidR="3E6F21CC" w:rsidRPr="00E468D3" w:rsidRDefault="440D270C" w:rsidP="004106A2">
      <w:pPr>
        <w:spacing w:after="0"/>
        <w:ind w:left="360"/>
        <w:jc w:val="both"/>
        <w:rPr>
          <w:rFonts w:eastAsia="Allianz Neo" w:cs="Arial"/>
          <w:color w:val="000000" w:themeColor="text1"/>
          <w:lang w:val="en-US"/>
        </w:rPr>
      </w:pPr>
      <w:r w:rsidRPr="008A1634">
        <w:rPr>
          <w:rFonts w:eastAsia="Allianz Neo" w:cs="Arial"/>
          <w:color w:val="000000" w:themeColor="text1"/>
          <w:highlight w:val="yellow"/>
          <w:lang w:val="en-US"/>
        </w:rPr>
        <w:t xml:space="preserve">The solution needs to be implemented globally for all AGCS Regions (UK &amp; IE, Germany &amp; CH, </w:t>
      </w:r>
      <w:r w:rsidR="008B1A3C" w:rsidRPr="008A1634">
        <w:rPr>
          <w:rFonts w:eastAsia="Allianz Neo" w:cs="Arial"/>
          <w:color w:val="000000" w:themeColor="text1"/>
          <w:highlight w:val="yellow"/>
          <w:lang w:val="en-US"/>
        </w:rPr>
        <w:t xml:space="preserve">CEE, </w:t>
      </w:r>
      <w:r w:rsidRPr="008A1634">
        <w:rPr>
          <w:rFonts w:eastAsia="Allianz Neo" w:cs="Arial"/>
          <w:color w:val="000000" w:themeColor="text1"/>
          <w:highlight w:val="yellow"/>
          <w:lang w:val="en-US"/>
        </w:rPr>
        <w:t xml:space="preserve">North America, Benelux &amp; Nordics, France &amp; SA, Iberia, </w:t>
      </w:r>
      <w:proofErr w:type="spellStart"/>
      <w:r w:rsidRPr="008A1634">
        <w:rPr>
          <w:rFonts w:eastAsia="Allianz Neo" w:cs="Arial"/>
          <w:color w:val="000000" w:themeColor="text1"/>
          <w:highlight w:val="yellow"/>
          <w:lang w:val="en-US"/>
        </w:rPr>
        <w:t>LatAM</w:t>
      </w:r>
      <w:proofErr w:type="spellEnd"/>
      <w:r w:rsidRPr="008A1634">
        <w:rPr>
          <w:rFonts w:eastAsia="Allianz Neo" w:cs="Arial"/>
          <w:color w:val="000000" w:themeColor="text1"/>
          <w:highlight w:val="yellow"/>
          <w:lang w:val="en-US"/>
        </w:rPr>
        <w:t>) and for all AGCS Lines of Business (Property, Natural Resources, Construction, Liability, Financial Lines, Marine, Entertainment, Aviation)</w:t>
      </w:r>
      <w:r w:rsidRPr="6788A6E5">
        <w:rPr>
          <w:rFonts w:eastAsia="Allianz Neo" w:cs="Arial"/>
          <w:color w:val="000000" w:themeColor="text1"/>
          <w:lang w:val="en-US"/>
        </w:rPr>
        <w:t xml:space="preserve">. In the following, requirements to meet this goal are described in further detail. </w:t>
      </w:r>
      <w:r w:rsidR="050CC858" w:rsidRPr="6788A6E5">
        <w:rPr>
          <w:rFonts w:eastAsia="Allianz Neo" w:cs="Arial"/>
          <w:color w:val="000000" w:themeColor="text1"/>
          <w:lang w:val="en-US"/>
        </w:rPr>
        <w:t xml:space="preserve">With this automation, the role of the </w:t>
      </w:r>
      <w:r w:rsidR="48E4DACA" w:rsidRPr="6788A6E5">
        <w:rPr>
          <w:rFonts w:eastAsia="Allianz Neo" w:cs="Arial"/>
          <w:color w:val="000000" w:themeColor="text1"/>
          <w:lang w:val="en-US"/>
        </w:rPr>
        <w:t>C</w:t>
      </w:r>
      <w:r w:rsidR="050CC858" w:rsidRPr="6788A6E5">
        <w:rPr>
          <w:rFonts w:eastAsia="Allianz Neo" w:cs="Arial"/>
          <w:color w:val="000000" w:themeColor="text1"/>
          <w:lang w:val="en-US"/>
        </w:rPr>
        <w:t xml:space="preserve">laims </w:t>
      </w:r>
      <w:r w:rsidR="3FF9A1BE" w:rsidRPr="6788A6E5">
        <w:rPr>
          <w:rFonts w:eastAsia="Allianz Neo" w:cs="Arial"/>
          <w:color w:val="000000" w:themeColor="text1"/>
          <w:lang w:val="en-US"/>
        </w:rPr>
        <w:t>H</w:t>
      </w:r>
      <w:r w:rsidR="050CC858" w:rsidRPr="6788A6E5">
        <w:rPr>
          <w:rFonts w:eastAsia="Allianz Neo" w:cs="Arial"/>
          <w:color w:val="000000" w:themeColor="text1"/>
          <w:lang w:val="en-US"/>
        </w:rPr>
        <w:t>andler should be limited to confirming the accuracy of the data where relevant and to edit/approve AI actions. The results should be qualitatively meaningful to us as an organization.</w:t>
      </w:r>
    </w:p>
    <w:p w14:paraId="4A57A092" w14:textId="13E66E3B" w:rsidR="00235F3A" w:rsidRDefault="00235F3A" w:rsidP="005E0083">
      <w:pPr>
        <w:spacing w:after="0"/>
        <w:ind w:left="360"/>
        <w:jc w:val="both"/>
        <w:rPr>
          <w:rFonts w:eastAsia="Times New Roman" w:cs="Arial"/>
          <w:lang w:val="en-US"/>
        </w:rPr>
      </w:pPr>
    </w:p>
    <w:p w14:paraId="1176B755" w14:textId="15D0A52E" w:rsidR="00235F3A" w:rsidRPr="00E468D3" w:rsidRDefault="00235F3A" w:rsidP="004106A2">
      <w:pPr>
        <w:spacing w:after="0"/>
        <w:ind w:left="360"/>
        <w:jc w:val="both"/>
        <w:rPr>
          <w:rFonts w:eastAsia="Times New Roman" w:cs="Arial"/>
          <w:lang w:val="en-US"/>
        </w:rPr>
      </w:pPr>
      <w:r w:rsidRPr="00235F3A">
        <w:rPr>
          <w:rFonts w:eastAsia="Times New Roman" w:cs="Arial"/>
          <w:noProof/>
          <w:lang w:val="en-US"/>
        </w:rPr>
        <w:drawing>
          <wp:inline distT="0" distB="0" distL="0" distR="0" wp14:anchorId="005DA4D7" wp14:editId="5CE1F54A">
            <wp:extent cx="5943600" cy="3348990"/>
            <wp:effectExtent l="0" t="0" r="0" b="3810"/>
            <wp:docPr id="147319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90178" name=""/>
                    <pic:cNvPicPr/>
                  </pic:nvPicPr>
                  <pic:blipFill>
                    <a:blip r:embed="rId16"/>
                    <a:stretch>
                      <a:fillRect/>
                    </a:stretch>
                  </pic:blipFill>
                  <pic:spPr>
                    <a:xfrm>
                      <a:off x="0" y="0"/>
                      <a:ext cx="5943600" cy="3348990"/>
                    </a:xfrm>
                    <a:prstGeom prst="rect">
                      <a:avLst/>
                    </a:prstGeom>
                  </pic:spPr>
                </pic:pic>
              </a:graphicData>
            </a:graphic>
          </wp:inline>
        </w:drawing>
      </w:r>
    </w:p>
    <w:p w14:paraId="74FA942B" w14:textId="607771A4" w:rsidR="3E6F21CC" w:rsidRPr="00E468D3" w:rsidRDefault="3E6F21CC" w:rsidP="004106A2">
      <w:pPr>
        <w:spacing w:after="0"/>
        <w:ind w:left="360"/>
        <w:jc w:val="both"/>
        <w:rPr>
          <w:rFonts w:eastAsia="Allianz Neo" w:cs="Arial"/>
          <w:color w:val="000000" w:themeColor="text1"/>
        </w:rPr>
      </w:pPr>
    </w:p>
    <w:p w14:paraId="45444F6B" w14:textId="4BE26DCE" w:rsidR="3E6F21CC" w:rsidRDefault="3E6F21CC" w:rsidP="004106A2">
      <w:pPr>
        <w:spacing w:after="0"/>
        <w:ind w:left="360"/>
        <w:jc w:val="both"/>
        <w:rPr>
          <w:rFonts w:eastAsia="Allianz Neo" w:cs="Arial"/>
          <w:color w:val="000000" w:themeColor="text1"/>
        </w:rPr>
      </w:pPr>
    </w:p>
    <w:p w14:paraId="2A7AE41C" w14:textId="63B586BA" w:rsidR="4E451823" w:rsidRPr="00E468D3" w:rsidRDefault="4E451823" w:rsidP="004106A2">
      <w:pPr>
        <w:spacing w:after="0"/>
        <w:ind w:left="360"/>
        <w:jc w:val="both"/>
        <w:rPr>
          <w:rFonts w:eastAsia="Times New Roman" w:cs="Arial"/>
          <w:lang w:val="en-US"/>
        </w:rPr>
      </w:pPr>
      <w:r w:rsidRPr="00E468D3">
        <w:rPr>
          <w:rFonts w:cs="Arial"/>
          <w:noProof/>
        </w:rPr>
        <w:lastRenderedPageBreak/>
        <w:drawing>
          <wp:inline distT="0" distB="0" distL="0" distR="0" wp14:anchorId="464BE1D9" wp14:editId="0700558A">
            <wp:extent cx="5943600" cy="3284855"/>
            <wp:effectExtent l="0" t="0" r="0" b="0"/>
            <wp:docPr id="4395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943600" cy="3284855"/>
                    </a:xfrm>
                    <a:prstGeom prst="rect">
                      <a:avLst/>
                    </a:prstGeom>
                  </pic:spPr>
                </pic:pic>
              </a:graphicData>
            </a:graphic>
          </wp:inline>
        </w:drawing>
      </w:r>
    </w:p>
    <w:p w14:paraId="64CBDBA3" w14:textId="0F35256E" w:rsidR="3E6F21CC" w:rsidRDefault="3E6F21CC" w:rsidP="004106A2">
      <w:pPr>
        <w:spacing w:after="0"/>
        <w:ind w:left="360"/>
        <w:jc w:val="both"/>
        <w:rPr>
          <w:rFonts w:eastAsia="Allianz Neo" w:cs="Arial"/>
          <w:color w:val="000000" w:themeColor="text1"/>
        </w:rPr>
      </w:pPr>
    </w:p>
    <w:p w14:paraId="522CABC1" w14:textId="77777777" w:rsidR="004619C8" w:rsidRDefault="004619C8" w:rsidP="004106A2">
      <w:pPr>
        <w:spacing w:after="0"/>
        <w:ind w:left="360"/>
        <w:jc w:val="both"/>
        <w:rPr>
          <w:rFonts w:eastAsia="Allianz Neo" w:cs="Arial"/>
          <w:color w:val="000000" w:themeColor="text1"/>
        </w:rPr>
      </w:pPr>
    </w:p>
    <w:p w14:paraId="42FE1E84" w14:textId="77777777" w:rsidR="004619C8" w:rsidRDefault="004619C8" w:rsidP="004106A2">
      <w:pPr>
        <w:spacing w:after="0"/>
        <w:ind w:left="360"/>
        <w:jc w:val="both"/>
        <w:rPr>
          <w:rFonts w:eastAsia="Allianz Neo" w:cs="Arial"/>
          <w:color w:val="000000" w:themeColor="text1"/>
        </w:rPr>
      </w:pPr>
    </w:p>
    <w:p w14:paraId="2A209606" w14:textId="10C6B505" w:rsidR="050CC858" w:rsidRPr="00E468D3" w:rsidRDefault="050CC858" w:rsidP="00D255A1">
      <w:pPr>
        <w:pStyle w:val="ListParagraph"/>
        <w:numPr>
          <w:ilvl w:val="0"/>
          <w:numId w:val="17"/>
        </w:numPr>
        <w:spacing w:after="0"/>
        <w:jc w:val="both"/>
        <w:rPr>
          <w:rFonts w:eastAsia="Allianz Neo" w:cs="Arial"/>
          <w:color w:val="000000" w:themeColor="text1"/>
        </w:rPr>
      </w:pPr>
      <w:r w:rsidRPr="00E468D3">
        <w:rPr>
          <w:rFonts w:eastAsia="Allianz Neo" w:cs="Arial"/>
          <w:b/>
          <w:bCs/>
          <w:caps/>
          <w:color w:val="000000" w:themeColor="text1"/>
          <w:lang w:val="en-US"/>
        </w:rPr>
        <w:t>Solution Acceptance Criteria</w:t>
      </w:r>
    </w:p>
    <w:p w14:paraId="7C37B724" w14:textId="51B8E134" w:rsidR="3E6F21CC" w:rsidRPr="00E468D3" w:rsidRDefault="3E6F21CC" w:rsidP="004106A2">
      <w:pPr>
        <w:spacing w:after="0"/>
        <w:ind w:left="360"/>
        <w:jc w:val="both"/>
        <w:rPr>
          <w:rFonts w:eastAsia="Allianz Neo" w:cs="Arial"/>
          <w:color w:val="000000" w:themeColor="text1"/>
        </w:rPr>
      </w:pPr>
    </w:p>
    <w:p w14:paraId="209542D0" w14:textId="7945AC86" w:rsidR="050CC858" w:rsidRPr="00E468D3" w:rsidRDefault="050CC858" w:rsidP="004106A2">
      <w:pPr>
        <w:spacing w:after="0"/>
        <w:ind w:left="360"/>
        <w:jc w:val="both"/>
        <w:rPr>
          <w:rFonts w:eastAsia="Allianz Neo" w:cs="Arial"/>
          <w:color w:val="000000" w:themeColor="text1"/>
          <w:lang w:val="en-GB"/>
        </w:rPr>
      </w:pPr>
      <w:r w:rsidRPr="00E468D3">
        <w:rPr>
          <w:rFonts w:eastAsia="Allianz Neo" w:cs="Arial"/>
          <w:color w:val="000000" w:themeColor="text1"/>
          <w:lang w:val="en-US"/>
        </w:rPr>
        <w:t>The following points describe the required solution in further detail. The outlined acceptance criteria ensure that not only functional requirements are met but also tangible business value is delivered by improving efficiency as well as user satisfaction.</w:t>
      </w:r>
    </w:p>
    <w:p w14:paraId="42463503" w14:textId="16E8FFB2" w:rsidR="3E6F21CC" w:rsidRPr="00E468D3" w:rsidRDefault="3E6F21CC" w:rsidP="004106A2">
      <w:pPr>
        <w:spacing w:after="0"/>
        <w:jc w:val="both"/>
        <w:rPr>
          <w:rFonts w:eastAsia="Allianz Neo" w:cs="Arial"/>
          <w:color w:val="000000" w:themeColor="text1"/>
          <w:lang w:val="en-GB"/>
        </w:rPr>
      </w:pPr>
    </w:p>
    <w:p w14:paraId="57AD64D1" w14:textId="20C10D3E" w:rsidR="3E6F21CC" w:rsidRPr="00387095" w:rsidRDefault="00897E0C" w:rsidP="004106A2">
      <w:pPr>
        <w:pStyle w:val="ListParagraph"/>
        <w:numPr>
          <w:ilvl w:val="1"/>
          <w:numId w:val="17"/>
        </w:numPr>
        <w:spacing w:after="0"/>
        <w:jc w:val="both"/>
        <w:rPr>
          <w:rFonts w:eastAsia="Allianz Neo" w:cs="Arial"/>
          <w:color w:val="000000" w:themeColor="text1"/>
          <w:lang w:val="en-GB"/>
        </w:rPr>
      </w:pPr>
      <w:r>
        <w:rPr>
          <w:rFonts w:eastAsia="Allianz Neo" w:cs="Arial"/>
          <w:b/>
          <w:bCs/>
          <w:color w:val="000000" w:themeColor="text1"/>
          <w:lang w:val="en-US"/>
        </w:rPr>
        <w:t>Document Reading</w:t>
      </w:r>
      <w:r w:rsidR="00E2481D">
        <w:rPr>
          <w:rFonts w:eastAsia="Allianz Neo" w:cs="Arial"/>
          <w:b/>
          <w:bCs/>
          <w:color w:val="000000" w:themeColor="text1"/>
          <w:lang w:val="en-US"/>
        </w:rPr>
        <w:t xml:space="preserve"> and Extraction</w:t>
      </w:r>
      <w:r>
        <w:rPr>
          <w:rFonts w:eastAsia="Allianz Neo" w:cs="Arial"/>
          <w:b/>
          <w:bCs/>
          <w:color w:val="000000" w:themeColor="text1"/>
          <w:lang w:val="en-US"/>
        </w:rPr>
        <w:t xml:space="preserve"> Capabilities</w:t>
      </w:r>
    </w:p>
    <w:p w14:paraId="63E69C87" w14:textId="3BF4B865" w:rsidR="00284A51" w:rsidRPr="00387095" w:rsidRDefault="050CC858" w:rsidP="00387095">
      <w:pPr>
        <w:pStyle w:val="ListParagraph"/>
        <w:numPr>
          <w:ilvl w:val="2"/>
          <w:numId w:val="17"/>
        </w:numPr>
        <w:spacing w:after="0"/>
        <w:jc w:val="both"/>
        <w:rPr>
          <w:rFonts w:eastAsia="Allianz Neo" w:cs="Arial"/>
          <w:color w:val="000000" w:themeColor="text1"/>
          <w:lang w:val="en-GB"/>
        </w:rPr>
      </w:pPr>
      <w:r w:rsidRPr="00E468D3">
        <w:rPr>
          <w:rFonts w:eastAsia="Allianz Neo" w:cs="Arial"/>
          <w:b/>
          <w:bCs/>
          <w:color w:val="000000" w:themeColor="text1"/>
          <w:lang w:val="en-US"/>
        </w:rPr>
        <w:t xml:space="preserve"> Requirement</w:t>
      </w:r>
      <w:r w:rsidRPr="00E468D3">
        <w:rPr>
          <w:rFonts w:eastAsia="Allianz Neo" w:cs="Arial"/>
          <w:color w:val="000000" w:themeColor="text1"/>
          <w:lang w:val="en-US"/>
        </w:rPr>
        <w:t>:</w:t>
      </w:r>
      <w:r w:rsidRPr="00E468D3">
        <w:rPr>
          <w:rFonts w:eastAsia="Allianz Neo" w:cs="Arial"/>
          <w:b/>
          <w:bCs/>
          <w:color w:val="000000" w:themeColor="text1"/>
          <w:lang w:val="en-US"/>
        </w:rPr>
        <w:t xml:space="preserve"> </w:t>
      </w:r>
    </w:p>
    <w:p w14:paraId="431DE370" w14:textId="69487B86" w:rsidR="3E6F21CC" w:rsidRPr="00962F48" w:rsidRDefault="4994EBEF" w:rsidP="008B4220">
      <w:pPr>
        <w:pStyle w:val="ListParagraph"/>
        <w:numPr>
          <w:ilvl w:val="3"/>
          <w:numId w:val="12"/>
        </w:numPr>
        <w:spacing w:after="0"/>
        <w:jc w:val="both"/>
        <w:rPr>
          <w:rFonts w:eastAsia="Allianz Neo" w:cs="Arial"/>
          <w:color w:val="000000" w:themeColor="text1"/>
          <w:highlight w:val="yellow"/>
          <w:lang w:val="en-GB"/>
        </w:rPr>
      </w:pPr>
      <w:r w:rsidRPr="00962F48">
        <w:rPr>
          <w:rFonts w:eastAsia="Allianz Neo" w:cs="Arial"/>
          <w:color w:val="000000" w:themeColor="text1"/>
          <w:highlight w:val="yellow"/>
          <w:lang w:val="en-US"/>
        </w:rPr>
        <w:t>The solution needs to extract relevant information from incoming emails</w:t>
      </w:r>
      <w:r w:rsidR="5EE1978C" w:rsidRPr="00962F48">
        <w:rPr>
          <w:rFonts w:eastAsia="Allianz Neo" w:cs="Arial"/>
          <w:color w:val="000000" w:themeColor="text1"/>
          <w:highlight w:val="yellow"/>
          <w:lang w:val="en-US"/>
        </w:rPr>
        <w:t xml:space="preserve">, </w:t>
      </w:r>
      <w:r w:rsidRPr="00962F48">
        <w:rPr>
          <w:rFonts w:eastAsia="Allianz Neo" w:cs="Arial"/>
          <w:color w:val="000000" w:themeColor="text1"/>
          <w:highlight w:val="yellow"/>
          <w:lang w:val="en-US"/>
        </w:rPr>
        <w:t>from Allianz systems (CLAWS, Global Genius, FileNet)</w:t>
      </w:r>
      <w:r w:rsidR="5EE1978C" w:rsidRPr="00962F48">
        <w:rPr>
          <w:rFonts w:eastAsia="Allianz Neo" w:cs="Arial"/>
          <w:color w:val="000000" w:themeColor="text1"/>
          <w:highlight w:val="yellow"/>
          <w:lang w:val="en-US"/>
        </w:rPr>
        <w:t xml:space="preserve"> as well as </w:t>
      </w:r>
      <w:r w:rsidRPr="00962F48">
        <w:rPr>
          <w:rFonts w:eastAsia="Allianz Neo" w:cs="Arial"/>
          <w:color w:val="000000" w:themeColor="text1"/>
          <w:highlight w:val="yellow"/>
          <w:lang w:val="en-US"/>
        </w:rPr>
        <w:t>London market systems</w:t>
      </w:r>
      <w:r w:rsidR="0BD236CF" w:rsidRPr="00962F48">
        <w:rPr>
          <w:rFonts w:eastAsia="Allianz Neo" w:cs="Arial"/>
          <w:color w:val="000000" w:themeColor="text1"/>
          <w:highlight w:val="yellow"/>
          <w:lang w:val="en-US"/>
        </w:rPr>
        <w:t xml:space="preserve"> (</w:t>
      </w:r>
      <w:r w:rsidR="0BD236CF" w:rsidRPr="00962F48">
        <w:rPr>
          <w:rFonts w:eastAsia="Segoe UI" w:cs="Arial"/>
          <w:color w:val="212121"/>
          <w:highlight w:val="yellow"/>
          <w:lang w:val="en-US"/>
        </w:rPr>
        <w:t>LIRMA/CLASS/ECF2)</w:t>
      </w:r>
      <w:r w:rsidR="4A9D4613" w:rsidRPr="00962F48">
        <w:rPr>
          <w:rFonts w:eastAsia="Allianz Neo" w:cs="Arial"/>
          <w:color w:val="000000" w:themeColor="text1"/>
          <w:highlight w:val="yellow"/>
          <w:lang w:val="en-US"/>
        </w:rPr>
        <w:t xml:space="preserve"> – </w:t>
      </w:r>
      <w:r w:rsidRPr="00962F48">
        <w:rPr>
          <w:rFonts w:eastAsia="Allianz Neo" w:cs="Arial"/>
          <w:color w:val="000000" w:themeColor="text1"/>
          <w:highlight w:val="yellow"/>
          <w:lang w:val="en-US"/>
        </w:rPr>
        <w:t>including the history of the claim/claimant.</w:t>
      </w:r>
    </w:p>
    <w:p w14:paraId="64D6061C" w14:textId="0FFEF493" w:rsidR="00284A51" w:rsidRPr="00962F48" w:rsidRDefault="050CC858" w:rsidP="008B4220">
      <w:pPr>
        <w:pStyle w:val="ListParagraph"/>
        <w:numPr>
          <w:ilvl w:val="2"/>
          <w:numId w:val="17"/>
        </w:numPr>
        <w:spacing w:after="0"/>
        <w:jc w:val="both"/>
        <w:rPr>
          <w:rFonts w:eastAsia="Allianz Neo" w:cs="Arial"/>
          <w:color w:val="000000" w:themeColor="text1"/>
          <w:highlight w:val="yellow"/>
          <w:lang w:val="en-US"/>
        </w:rPr>
      </w:pPr>
      <w:r w:rsidRPr="00962F48">
        <w:rPr>
          <w:rFonts w:eastAsia="Allianz Neo" w:cs="Arial"/>
          <w:b/>
          <w:bCs/>
          <w:color w:val="000000" w:themeColor="text1"/>
          <w:highlight w:val="yellow"/>
          <w:lang w:val="en-US"/>
        </w:rPr>
        <w:t xml:space="preserve"> Acceptance Criteria: </w:t>
      </w:r>
    </w:p>
    <w:p w14:paraId="49E87311" w14:textId="4C6D8B54" w:rsidR="002C0FD2" w:rsidRPr="00962F48" w:rsidRDefault="4994EBEF" w:rsidP="0046674B">
      <w:pPr>
        <w:pStyle w:val="ListParagraph"/>
        <w:numPr>
          <w:ilvl w:val="3"/>
          <w:numId w:val="12"/>
        </w:numPr>
        <w:spacing w:after="0"/>
        <w:jc w:val="both"/>
        <w:rPr>
          <w:rFonts w:eastAsia="Allianz Neo" w:cs="Arial"/>
          <w:color w:val="000000" w:themeColor="text1"/>
          <w:highlight w:val="yellow"/>
          <w:lang w:val="en-US"/>
        </w:rPr>
      </w:pPr>
      <w:r w:rsidRPr="00962F48">
        <w:rPr>
          <w:rFonts w:eastAsia="Allianz Neo" w:cs="Arial"/>
          <w:color w:val="000000" w:themeColor="text1"/>
          <w:highlight w:val="yellow"/>
          <w:lang w:val="en-US"/>
        </w:rPr>
        <w:t xml:space="preserve">The solution </w:t>
      </w:r>
      <w:r w:rsidR="00433D87" w:rsidRPr="00962F48">
        <w:rPr>
          <w:rFonts w:eastAsia="Allianz Neo" w:cs="Arial"/>
          <w:color w:val="000000" w:themeColor="text1"/>
          <w:highlight w:val="yellow"/>
          <w:lang w:val="en-US"/>
        </w:rPr>
        <w:t>needs to</w:t>
      </w:r>
      <w:r w:rsidRPr="00962F48">
        <w:rPr>
          <w:rFonts w:eastAsia="Allianz Neo" w:cs="Arial"/>
          <w:color w:val="000000" w:themeColor="text1"/>
          <w:highlight w:val="yellow"/>
          <w:lang w:val="en-US"/>
        </w:rPr>
        <w:t xml:space="preserve"> achieve a minimum extraction accuracy of </w:t>
      </w:r>
      <w:r w:rsidR="027FC18B" w:rsidRPr="00962F48">
        <w:rPr>
          <w:rFonts w:asciiTheme="minorHAnsi" w:eastAsiaTheme="minorEastAsia" w:hAnsiTheme="minorHAnsi" w:cstheme="minorBidi"/>
          <w:color w:val="000000" w:themeColor="text1"/>
          <w:highlight w:val="yellow"/>
          <w:lang w:val="en-US"/>
        </w:rPr>
        <w:t>9</w:t>
      </w:r>
      <w:r w:rsidR="52CB986F" w:rsidRPr="00962F48">
        <w:rPr>
          <w:rFonts w:asciiTheme="minorHAnsi" w:eastAsiaTheme="minorEastAsia" w:hAnsiTheme="minorHAnsi" w:cstheme="minorBidi"/>
          <w:color w:val="000000" w:themeColor="text1"/>
          <w:highlight w:val="yellow"/>
          <w:lang w:val="en-US"/>
        </w:rPr>
        <w:t>5</w:t>
      </w:r>
      <w:r w:rsidR="027FC18B" w:rsidRPr="00962F48">
        <w:rPr>
          <w:rFonts w:asciiTheme="minorHAnsi" w:eastAsiaTheme="minorEastAsia" w:hAnsiTheme="minorHAnsi" w:cstheme="minorBidi"/>
          <w:color w:val="000000" w:themeColor="text1"/>
          <w:highlight w:val="yellow"/>
          <w:lang w:val="en-US"/>
        </w:rPr>
        <w:t>%</w:t>
      </w:r>
      <w:r w:rsidRPr="00962F48">
        <w:rPr>
          <w:rFonts w:asciiTheme="minorHAnsi" w:eastAsiaTheme="minorEastAsia" w:hAnsiTheme="minorHAnsi" w:cstheme="minorBidi"/>
          <w:color w:val="000000" w:themeColor="text1"/>
          <w:highlight w:val="yellow"/>
          <w:lang w:val="en-US"/>
        </w:rPr>
        <w:t xml:space="preserve"> for </w:t>
      </w:r>
      <w:r w:rsidR="00433D87" w:rsidRPr="00962F48">
        <w:rPr>
          <w:rFonts w:asciiTheme="minorHAnsi" w:eastAsiaTheme="minorEastAsia" w:hAnsiTheme="minorHAnsi" w:cstheme="minorBidi"/>
          <w:color w:val="000000" w:themeColor="text1"/>
          <w:highlight w:val="yellow"/>
          <w:lang w:val="en-US"/>
        </w:rPr>
        <w:t>all</w:t>
      </w:r>
      <w:r w:rsidRPr="00962F48">
        <w:rPr>
          <w:rFonts w:asciiTheme="minorHAnsi" w:eastAsiaTheme="minorEastAsia" w:hAnsiTheme="minorHAnsi" w:cstheme="minorBidi"/>
          <w:color w:val="000000" w:themeColor="text1"/>
          <w:highlight w:val="yellow"/>
          <w:lang w:val="en-US"/>
        </w:rPr>
        <w:t xml:space="preserve"> attributes</w:t>
      </w:r>
      <w:r w:rsidR="008B4220" w:rsidRPr="00962F48">
        <w:rPr>
          <w:rFonts w:asciiTheme="minorHAnsi" w:eastAsiaTheme="minorEastAsia" w:hAnsiTheme="minorHAnsi" w:cstheme="minorBidi"/>
          <w:color w:val="000000" w:themeColor="text1"/>
          <w:highlight w:val="yellow"/>
          <w:lang w:val="en-US"/>
        </w:rPr>
        <w:t xml:space="preserve"> specified in file </w:t>
      </w:r>
      <w:r w:rsidR="4CBACB70" w:rsidRPr="00962F48">
        <w:rPr>
          <w:rFonts w:asciiTheme="minorHAnsi" w:eastAsiaTheme="minorEastAsia" w:hAnsiTheme="minorHAnsi" w:cstheme="minorBidi"/>
          <w:color w:val="000000" w:themeColor="text1"/>
          <w:highlight w:val="yellow"/>
          <w:lang w:val="en-US"/>
        </w:rPr>
        <w:t xml:space="preserve">01042025_Claim Segmentations_LTP.pdf </w:t>
      </w:r>
      <w:r w:rsidR="00687D77" w:rsidRPr="00962F48">
        <w:rPr>
          <w:rFonts w:asciiTheme="minorHAnsi" w:eastAsiaTheme="minorEastAsia" w:hAnsiTheme="minorHAnsi" w:cstheme="minorBidi"/>
          <w:color w:val="000000" w:themeColor="text1"/>
          <w:highlight w:val="yellow"/>
          <w:lang w:val="en-US"/>
        </w:rPr>
        <w:t>as Attachment 2</w:t>
      </w:r>
      <w:r w:rsidR="271DA6FA" w:rsidRPr="00962F48">
        <w:rPr>
          <w:rFonts w:asciiTheme="minorHAnsi" w:eastAsiaTheme="minorEastAsia" w:hAnsiTheme="minorHAnsi" w:cstheme="minorBidi"/>
          <w:color w:val="000000" w:themeColor="text1"/>
          <w:highlight w:val="yellow"/>
          <w:lang w:val="en-US"/>
        </w:rPr>
        <w:t xml:space="preserve">. </w:t>
      </w:r>
      <w:r w:rsidR="39132A49" w:rsidRPr="00962F48">
        <w:rPr>
          <w:rFonts w:asciiTheme="minorHAnsi" w:eastAsiaTheme="minorEastAsia" w:hAnsiTheme="minorHAnsi" w:cstheme="minorBidi"/>
          <w:color w:val="000000" w:themeColor="text1"/>
          <w:highlight w:val="yellow"/>
          <w:lang w:val="en-US"/>
        </w:rPr>
        <w:t xml:space="preserve">The </w:t>
      </w:r>
      <w:r w:rsidR="00DE0F54" w:rsidRPr="00962F48">
        <w:rPr>
          <w:rFonts w:asciiTheme="minorHAnsi" w:eastAsiaTheme="minorEastAsia" w:hAnsiTheme="minorHAnsi" w:cstheme="minorBidi"/>
          <w:color w:val="000000" w:themeColor="text1"/>
          <w:highlight w:val="yellow"/>
          <w:lang w:val="en-US"/>
        </w:rPr>
        <w:t>solution</w:t>
      </w:r>
      <w:r w:rsidR="39132A49" w:rsidRPr="00962F48">
        <w:rPr>
          <w:rFonts w:asciiTheme="minorHAnsi" w:eastAsiaTheme="minorEastAsia" w:hAnsiTheme="minorHAnsi" w:cstheme="minorBidi"/>
          <w:color w:val="000000" w:themeColor="text1"/>
          <w:highlight w:val="yellow"/>
          <w:lang w:val="en-US"/>
        </w:rPr>
        <w:t xml:space="preserve"> should be able to</w:t>
      </w:r>
      <w:r w:rsidR="6ED23A48" w:rsidRPr="00962F48">
        <w:rPr>
          <w:rFonts w:eastAsia="Allianz Neo" w:cs="Arial"/>
          <w:color w:val="000000" w:themeColor="text1"/>
          <w:highlight w:val="yellow"/>
          <w:lang w:val="en-US"/>
        </w:rPr>
        <w:t xml:space="preserve"> </w:t>
      </w:r>
      <w:r w:rsidR="39132A49" w:rsidRPr="00962F48">
        <w:rPr>
          <w:rFonts w:eastAsia="Allianz Neo" w:cs="Arial"/>
          <w:color w:val="000000" w:themeColor="text1"/>
          <w:highlight w:val="yellow"/>
          <w:lang w:val="en-US"/>
        </w:rPr>
        <w:t xml:space="preserve">identify and </w:t>
      </w:r>
      <w:r w:rsidR="6ED23A48" w:rsidRPr="00962F48">
        <w:rPr>
          <w:rFonts w:eastAsia="Allianz Neo" w:cs="Arial"/>
          <w:color w:val="000000" w:themeColor="text1"/>
          <w:highlight w:val="yellow"/>
          <w:lang w:val="en-US"/>
        </w:rPr>
        <w:t>consider</w:t>
      </w:r>
      <w:r w:rsidR="0E9C9B37" w:rsidRPr="00962F48">
        <w:rPr>
          <w:rFonts w:eastAsia="Allianz Neo" w:cs="Arial"/>
          <w:color w:val="000000" w:themeColor="text1"/>
          <w:highlight w:val="yellow"/>
          <w:lang w:val="en-US"/>
        </w:rPr>
        <w:t xml:space="preserve"> </w:t>
      </w:r>
      <w:r w:rsidR="39132A49" w:rsidRPr="00962F48">
        <w:rPr>
          <w:rFonts w:eastAsia="Allianz Neo" w:cs="Arial"/>
          <w:color w:val="000000" w:themeColor="text1"/>
          <w:highlight w:val="yellow"/>
          <w:lang w:val="en-US"/>
        </w:rPr>
        <w:t xml:space="preserve">all relevant information </w:t>
      </w:r>
      <w:r w:rsidR="6ED23A48" w:rsidRPr="00962F48">
        <w:rPr>
          <w:rFonts w:eastAsia="Allianz Neo" w:cs="Arial"/>
          <w:color w:val="000000" w:themeColor="text1"/>
          <w:highlight w:val="yellow"/>
          <w:lang w:val="en-US"/>
        </w:rPr>
        <w:t>to</w:t>
      </w:r>
      <w:r w:rsidR="39132A49" w:rsidRPr="00962F48">
        <w:rPr>
          <w:rFonts w:eastAsia="Allianz Neo" w:cs="Arial"/>
          <w:color w:val="000000" w:themeColor="text1"/>
          <w:highlight w:val="yellow"/>
          <w:lang w:val="en-US"/>
        </w:rPr>
        <w:t xml:space="preserve"> make meaningful recommendations </w:t>
      </w:r>
      <w:r w:rsidR="13860C26" w:rsidRPr="00962F48">
        <w:rPr>
          <w:rFonts w:eastAsia="Allianz Neo" w:cs="Arial"/>
          <w:color w:val="000000" w:themeColor="text1"/>
          <w:highlight w:val="yellow"/>
          <w:lang w:val="en-US"/>
        </w:rPr>
        <w:t xml:space="preserve">assisting </w:t>
      </w:r>
      <w:r w:rsidR="39132A49" w:rsidRPr="00962F48">
        <w:rPr>
          <w:rFonts w:eastAsia="Allianz Neo" w:cs="Arial"/>
          <w:color w:val="000000" w:themeColor="text1"/>
          <w:highlight w:val="yellow"/>
          <w:lang w:val="en-US"/>
        </w:rPr>
        <w:t>claim handlers in their decision ma</w:t>
      </w:r>
      <w:r w:rsidR="0E9C9B37" w:rsidRPr="00962F48">
        <w:rPr>
          <w:rFonts w:eastAsia="Allianz Neo" w:cs="Arial"/>
          <w:color w:val="000000" w:themeColor="text1"/>
          <w:highlight w:val="yellow"/>
          <w:lang w:val="en-US"/>
        </w:rPr>
        <w:t>k</w:t>
      </w:r>
      <w:r w:rsidR="39132A49" w:rsidRPr="00962F48">
        <w:rPr>
          <w:rFonts w:eastAsia="Allianz Neo" w:cs="Arial"/>
          <w:color w:val="000000" w:themeColor="text1"/>
          <w:highlight w:val="yellow"/>
          <w:lang w:val="en-US"/>
        </w:rPr>
        <w:t>ing</w:t>
      </w:r>
      <w:r w:rsidR="0E9C9B37" w:rsidRPr="00962F48">
        <w:rPr>
          <w:rFonts w:eastAsia="Allianz Neo" w:cs="Arial"/>
          <w:color w:val="000000" w:themeColor="text1"/>
          <w:highlight w:val="yellow"/>
          <w:lang w:val="en-US"/>
        </w:rPr>
        <w:t>.</w:t>
      </w:r>
      <w:r w:rsidR="00C17D11" w:rsidRPr="00962F48">
        <w:rPr>
          <w:rFonts w:eastAsia="Allianz Neo" w:cs="Arial"/>
          <w:color w:val="000000" w:themeColor="text1"/>
          <w:highlight w:val="yellow"/>
          <w:lang w:val="en-US"/>
        </w:rPr>
        <w:t xml:space="preserve"> </w:t>
      </w:r>
      <w:r w:rsidR="00C17D11" w:rsidRPr="00962F48">
        <w:rPr>
          <w:rFonts w:cs="Arial"/>
          <w:highlight w:val="yellow"/>
          <w:lang w:val="en-US"/>
        </w:rPr>
        <w:t xml:space="preserve">To achieve the required accuracy, it is advised to include a user interface where business users </w:t>
      </w:r>
      <w:r w:rsidR="5F175B15" w:rsidRPr="00962F48">
        <w:rPr>
          <w:rFonts w:cs="Arial"/>
          <w:highlight w:val="yellow"/>
          <w:lang w:val="en-US"/>
        </w:rPr>
        <w:t>can</w:t>
      </w:r>
      <w:r w:rsidR="00C17D11" w:rsidRPr="00962F48">
        <w:rPr>
          <w:rFonts w:cs="Arial"/>
          <w:highlight w:val="yellow"/>
          <w:lang w:val="en-US"/>
        </w:rPr>
        <w:t xml:space="preserve"> provide (e.g., </w:t>
      </w:r>
      <w:proofErr w:type="spellStart"/>
      <w:r w:rsidR="00C17D11" w:rsidRPr="00962F48">
        <w:rPr>
          <w:rFonts w:cs="Arial"/>
          <w:highlight w:val="yellow"/>
          <w:lang w:val="en-US"/>
        </w:rPr>
        <w:t>LoB</w:t>
      </w:r>
      <w:proofErr w:type="spellEnd"/>
      <w:r w:rsidR="00C17D11" w:rsidRPr="00962F48">
        <w:rPr>
          <w:rFonts w:cs="Arial"/>
          <w:highlight w:val="yellow"/>
          <w:lang w:val="en-US"/>
        </w:rPr>
        <w:t>-specific) business descriptions for the information that the model needs to extract.</w:t>
      </w:r>
    </w:p>
    <w:p w14:paraId="3452A629" w14:textId="5DC793AB" w:rsidR="00887FBB" w:rsidRPr="00D56DDF" w:rsidRDefault="00DC7484" w:rsidP="00D56DDF">
      <w:pPr>
        <w:pStyle w:val="ListParagraph"/>
        <w:numPr>
          <w:ilvl w:val="3"/>
          <w:numId w:val="12"/>
        </w:numPr>
        <w:spacing w:after="0"/>
        <w:jc w:val="both"/>
        <w:rPr>
          <w:rFonts w:eastAsia="Allianz Neo" w:cs="Arial"/>
          <w:color w:val="1F2937"/>
          <w:lang w:val="en-GB"/>
        </w:rPr>
      </w:pPr>
      <w:r>
        <w:rPr>
          <w:rFonts w:cs="Arial"/>
          <w:lang w:val="en-US"/>
        </w:rPr>
        <w:t xml:space="preserve">See </w:t>
      </w:r>
      <w:r w:rsidR="00887FBB">
        <w:rPr>
          <w:rFonts w:cs="Arial"/>
          <w:lang w:val="en-US"/>
        </w:rPr>
        <w:t>S</w:t>
      </w:r>
      <w:r>
        <w:rPr>
          <w:rFonts w:cs="Arial"/>
          <w:lang w:val="en-US"/>
        </w:rPr>
        <w:t>ection 1</w:t>
      </w:r>
      <w:r w:rsidR="00887FBB">
        <w:rPr>
          <w:rFonts w:cs="Arial"/>
          <w:lang w:val="en-US"/>
        </w:rPr>
        <w:t>, 3.1.</w:t>
      </w:r>
    </w:p>
    <w:p w14:paraId="62F8C868" w14:textId="58BEDF27" w:rsidR="3E6F21CC" w:rsidRPr="00E468D3" w:rsidRDefault="3E6F21CC" w:rsidP="004106A2">
      <w:pPr>
        <w:spacing w:after="0"/>
        <w:jc w:val="both"/>
        <w:rPr>
          <w:rFonts w:eastAsia="Allianz Neo" w:cs="Arial"/>
          <w:color w:val="FF0000"/>
          <w:lang w:val="en-GB"/>
        </w:rPr>
      </w:pPr>
    </w:p>
    <w:p w14:paraId="56004027" w14:textId="1C7B2986" w:rsidR="3E6F21CC" w:rsidRPr="00AE1B50" w:rsidRDefault="050CC858" w:rsidP="00AE1B50">
      <w:pPr>
        <w:pStyle w:val="ListParagraph"/>
        <w:numPr>
          <w:ilvl w:val="1"/>
          <w:numId w:val="17"/>
        </w:numPr>
        <w:spacing w:after="0"/>
        <w:jc w:val="both"/>
        <w:rPr>
          <w:rFonts w:eastAsia="Allianz Neo" w:cs="Arial"/>
          <w:color w:val="000000" w:themeColor="text1"/>
        </w:rPr>
      </w:pPr>
      <w:r w:rsidRPr="00E468D3">
        <w:rPr>
          <w:rFonts w:eastAsia="Allianz Neo" w:cs="Arial"/>
          <w:b/>
          <w:bCs/>
          <w:color w:val="000000" w:themeColor="text1"/>
          <w:lang w:val="en-US"/>
        </w:rPr>
        <w:t>Reasoning Capabilities</w:t>
      </w:r>
    </w:p>
    <w:p w14:paraId="3DDFE582" w14:textId="44F6DB5A" w:rsidR="00E53299" w:rsidRPr="00AE1B50" w:rsidRDefault="050CC858" w:rsidP="00AE1B50">
      <w:pPr>
        <w:pStyle w:val="ListParagraph"/>
        <w:numPr>
          <w:ilvl w:val="2"/>
          <w:numId w:val="17"/>
        </w:numPr>
        <w:spacing w:after="0"/>
        <w:ind w:left="1418" w:hanging="698"/>
        <w:jc w:val="both"/>
        <w:rPr>
          <w:rFonts w:eastAsia="Allianz Neo" w:cs="Arial"/>
          <w:color w:val="000000" w:themeColor="text1"/>
          <w:lang w:val="en-GB"/>
        </w:rPr>
      </w:pPr>
      <w:r w:rsidRPr="00E468D3">
        <w:rPr>
          <w:rFonts w:eastAsia="Allianz Neo" w:cs="Arial"/>
          <w:b/>
          <w:bCs/>
          <w:color w:val="000000" w:themeColor="text1"/>
          <w:lang w:val="en-US"/>
        </w:rPr>
        <w:t>Requirement</w:t>
      </w:r>
      <w:r w:rsidRPr="00E468D3">
        <w:rPr>
          <w:rFonts w:eastAsia="Allianz Neo" w:cs="Arial"/>
          <w:color w:val="000000" w:themeColor="text1"/>
          <w:lang w:val="en-US"/>
        </w:rPr>
        <w:t xml:space="preserve">: </w:t>
      </w:r>
    </w:p>
    <w:p w14:paraId="35BB0B53" w14:textId="3E026EED" w:rsidR="3E6F21CC" w:rsidRPr="00D27498" w:rsidRDefault="050CC858" w:rsidP="0038637B">
      <w:pPr>
        <w:pStyle w:val="ListParagraph"/>
        <w:numPr>
          <w:ilvl w:val="3"/>
          <w:numId w:val="13"/>
        </w:numPr>
        <w:spacing w:after="0"/>
        <w:ind w:left="1418"/>
        <w:jc w:val="both"/>
        <w:rPr>
          <w:rFonts w:eastAsia="Allianz Neo" w:cs="Arial"/>
          <w:color w:val="000000" w:themeColor="text1"/>
          <w:lang w:val="en-GB"/>
        </w:rPr>
      </w:pPr>
      <w:r w:rsidRPr="00D27498">
        <w:rPr>
          <w:rFonts w:eastAsia="Allianz Neo" w:cs="Arial"/>
          <w:color w:val="000000" w:themeColor="text1"/>
          <w:lang w:val="en-US"/>
        </w:rPr>
        <w:t xml:space="preserve">The </w:t>
      </w:r>
      <w:r w:rsidR="000734E4" w:rsidRPr="00D27498">
        <w:rPr>
          <w:rFonts w:eastAsia="Allianz Neo" w:cs="Arial"/>
          <w:color w:val="000000" w:themeColor="text1"/>
          <w:lang w:val="en-US"/>
        </w:rPr>
        <w:t xml:space="preserve">solution </w:t>
      </w:r>
      <w:r w:rsidRPr="00D27498">
        <w:rPr>
          <w:rFonts w:eastAsia="Allianz Neo" w:cs="Arial"/>
          <w:color w:val="000000" w:themeColor="text1"/>
          <w:lang w:val="en-US"/>
        </w:rPr>
        <w:t>needs to have reasoning capabilities</w:t>
      </w:r>
      <w:r w:rsidR="004D4595" w:rsidRPr="00D27498">
        <w:rPr>
          <w:rFonts w:eastAsia="Allianz Neo" w:cs="Arial"/>
          <w:color w:val="000000" w:themeColor="text1"/>
          <w:lang w:val="en-US"/>
        </w:rPr>
        <w:t xml:space="preserve"> – </w:t>
      </w:r>
      <w:r w:rsidR="00F93EE1" w:rsidRPr="00D27498">
        <w:rPr>
          <w:rFonts w:eastAsia="Allianz Neo" w:cs="Arial"/>
          <w:color w:val="000000" w:themeColor="text1"/>
          <w:lang w:val="en-US"/>
        </w:rPr>
        <w:t>p</w:t>
      </w:r>
      <w:r w:rsidRPr="00D27498">
        <w:rPr>
          <w:rFonts w:eastAsia="Allianz Neo" w:cs="Arial"/>
          <w:color w:val="000000" w:themeColor="text1"/>
          <w:lang w:val="en-US"/>
        </w:rPr>
        <w:t>rovid</w:t>
      </w:r>
      <w:r w:rsidR="00F93EE1" w:rsidRPr="00D27498">
        <w:rPr>
          <w:rFonts w:eastAsia="Allianz Neo" w:cs="Arial"/>
          <w:color w:val="000000" w:themeColor="text1"/>
          <w:lang w:val="en-US"/>
        </w:rPr>
        <w:t>ing</w:t>
      </w:r>
      <w:r w:rsidRPr="00D27498">
        <w:rPr>
          <w:rFonts w:eastAsia="Allianz Neo" w:cs="Arial"/>
          <w:color w:val="000000" w:themeColor="text1"/>
          <w:lang w:val="en-US"/>
        </w:rPr>
        <w:t xml:space="preserve"> insights and recommendations </w:t>
      </w:r>
      <w:r w:rsidR="004D4595" w:rsidRPr="00D27498">
        <w:rPr>
          <w:rFonts w:eastAsia="Allianz Neo" w:cs="Arial"/>
          <w:color w:val="000000" w:themeColor="text1"/>
          <w:lang w:val="en-US"/>
        </w:rPr>
        <w:t xml:space="preserve">– </w:t>
      </w:r>
      <w:r w:rsidRPr="00D27498">
        <w:rPr>
          <w:rFonts w:eastAsia="Allianz Neo" w:cs="Arial"/>
          <w:color w:val="000000" w:themeColor="text1"/>
          <w:lang w:val="en-US"/>
        </w:rPr>
        <w:t xml:space="preserve">while </w:t>
      </w:r>
      <w:r w:rsidR="007B3305" w:rsidRPr="00D27498">
        <w:rPr>
          <w:rFonts w:eastAsia="Allianz Neo" w:cs="Arial"/>
          <w:color w:val="000000" w:themeColor="text1"/>
          <w:lang w:val="en-US"/>
        </w:rPr>
        <w:t xml:space="preserve">processing large </w:t>
      </w:r>
      <w:r w:rsidR="00781D0F" w:rsidRPr="00D27498">
        <w:rPr>
          <w:rFonts w:eastAsia="Allianz Neo" w:cs="Arial"/>
          <w:color w:val="000000" w:themeColor="text1"/>
          <w:lang w:val="en-US"/>
        </w:rPr>
        <w:t xml:space="preserve">volumes of </w:t>
      </w:r>
      <w:r w:rsidR="007B3305" w:rsidRPr="00D27498">
        <w:rPr>
          <w:rFonts w:eastAsia="Allianz Neo" w:cs="Arial"/>
          <w:color w:val="000000" w:themeColor="text1"/>
          <w:lang w:val="en-US"/>
        </w:rPr>
        <w:t>data</w:t>
      </w:r>
      <w:r w:rsidR="00CA57DB" w:rsidRPr="00D27498">
        <w:rPr>
          <w:rFonts w:eastAsia="Allianz Neo" w:cs="Arial"/>
          <w:color w:val="000000" w:themeColor="text1"/>
          <w:lang w:val="en-US"/>
        </w:rPr>
        <w:t>. R</w:t>
      </w:r>
      <w:r w:rsidRPr="00D27498">
        <w:rPr>
          <w:rFonts w:eastAsia="Allianz Neo" w:cs="Arial"/>
          <w:color w:val="000000" w:themeColor="text1"/>
          <w:lang w:val="en-US"/>
        </w:rPr>
        <w:t xml:space="preserve">easoning patterns </w:t>
      </w:r>
      <w:r w:rsidR="00CA57DB" w:rsidRPr="00D27498">
        <w:rPr>
          <w:rFonts w:eastAsia="Allianz Neo" w:cs="Arial"/>
          <w:color w:val="000000" w:themeColor="text1"/>
          <w:lang w:val="en-US"/>
        </w:rPr>
        <w:t xml:space="preserve">need to improve continually </w:t>
      </w:r>
      <w:r w:rsidRPr="00D27498">
        <w:rPr>
          <w:rFonts w:eastAsia="Allianz Neo" w:cs="Arial"/>
          <w:color w:val="000000" w:themeColor="text1"/>
          <w:lang w:val="en-US"/>
        </w:rPr>
        <w:t xml:space="preserve">based on new data </w:t>
      </w:r>
      <w:r w:rsidR="001C03DC" w:rsidRPr="00D27498">
        <w:rPr>
          <w:rFonts w:eastAsia="Allianz Neo" w:cs="Arial"/>
          <w:color w:val="000000" w:themeColor="text1"/>
          <w:lang w:val="en-US"/>
        </w:rPr>
        <w:t>and trends.</w:t>
      </w:r>
    </w:p>
    <w:p w14:paraId="7D92F3FE" w14:textId="62C27393" w:rsidR="00E53299" w:rsidRPr="003353CE" w:rsidRDefault="050CC858" w:rsidP="003353CE">
      <w:pPr>
        <w:pStyle w:val="ListParagraph"/>
        <w:numPr>
          <w:ilvl w:val="2"/>
          <w:numId w:val="17"/>
        </w:numPr>
        <w:spacing w:after="0"/>
        <w:ind w:left="1418" w:hanging="698"/>
        <w:jc w:val="both"/>
        <w:rPr>
          <w:rFonts w:eastAsia="Allianz Neo" w:cs="Arial"/>
          <w:color w:val="000000" w:themeColor="text1"/>
        </w:rPr>
      </w:pPr>
      <w:r w:rsidRPr="00E468D3">
        <w:rPr>
          <w:rFonts w:eastAsia="Allianz Neo" w:cs="Arial"/>
          <w:b/>
          <w:bCs/>
          <w:color w:val="000000" w:themeColor="text1"/>
          <w:lang w:val="en-US"/>
        </w:rPr>
        <w:t>Acceptance Criteria</w:t>
      </w:r>
      <w:r w:rsidRPr="00E468D3">
        <w:rPr>
          <w:rFonts w:eastAsia="Allianz Neo" w:cs="Arial"/>
          <w:color w:val="000000" w:themeColor="text1"/>
          <w:lang w:val="en-US"/>
        </w:rPr>
        <w:t>:</w:t>
      </w:r>
    </w:p>
    <w:p w14:paraId="59F73EC4" w14:textId="1FA36E34" w:rsidR="050CC858" w:rsidRPr="00962F48" w:rsidRDefault="003F2E00" w:rsidP="00D255A1">
      <w:pPr>
        <w:pStyle w:val="ListParagraph"/>
        <w:numPr>
          <w:ilvl w:val="3"/>
          <w:numId w:val="14"/>
        </w:numPr>
        <w:spacing w:after="0"/>
        <w:jc w:val="both"/>
        <w:rPr>
          <w:rFonts w:eastAsia="Allianz Neo" w:cs="Arial"/>
          <w:color w:val="000000" w:themeColor="text1"/>
          <w:highlight w:val="yellow"/>
          <w:lang w:val="en-GB"/>
        </w:rPr>
      </w:pPr>
      <w:r w:rsidRPr="00962F48">
        <w:rPr>
          <w:rFonts w:eastAsia="Allianz Neo" w:cs="Arial"/>
          <w:color w:val="000000" w:themeColor="text1"/>
          <w:highlight w:val="yellow"/>
          <w:lang w:val="en-US"/>
        </w:rPr>
        <w:lastRenderedPageBreak/>
        <w:t>The solution</w:t>
      </w:r>
      <w:r w:rsidR="050CC858" w:rsidRPr="00962F48">
        <w:rPr>
          <w:rFonts w:eastAsia="Allianz Neo" w:cs="Arial"/>
          <w:color w:val="000000" w:themeColor="text1"/>
          <w:highlight w:val="yellow"/>
          <w:lang w:val="en-US"/>
        </w:rPr>
        <w:t xml:space="preserve"> should identify the claims segment based on pre-defined criteria and apply the automation process that suits the segment – Light touch/Augmented or Light Touch + Augmented or Augmented with human oversight or Manual with AI Assist.</w:t>
      </w:r>
    </w:p>
    <w:p w14:paraId="3A9C20C6" w14:textId="15EF6F26" w:rsidR="050CC858" w:rsidRPr="00962F48" w:rsidRDefault="1B334C00" w:rsidP="00D255A1">
      <w:pPr>
        <w:pStyle w:val="ListParagraph"/>
        <w:numPr>
          <w:ilvl w:val="3"/>
          <w:numId w:val="14"/>
        </w:numPr>
        <w:spacing w:after="0"/>
        <w:jc w:val="both"/>
        <w:rPr>
          <w:rFonts w:eastAsia="Allianz Neo" w:cs="Arial"/>
          <w:color w:val="000000" w:themeColor="text1"/>
          <w:highlight w:val="yellow"/>
          <w:lang w:val="en-GB"/>
        </w:rPr>
      </w:pPr>
      <w:r w:rsidRPr="00962F48">
        <w:rPr>
          <w:rFonts w:eastAsia="Allianz Neo" w:cs="Arial"/>
          <w:color w:val="000000" w:themeColor="text1"/>
          <w:highlight w:val="yellow"/>
          <w:lang w:val="en-US"/>
        </w:rPr>
        <w:t>The solution</w:t>
      </w:r>
      <w:r w:rsidR="4994EBEF" w:rsidRPr="00962F48">
        <w:rPr>
          <w:rFonts w:eastAsia="Allianz Neo" w:cs="Arial"/>
          <w:color w:val="000000" w:themeColor="text1"/>
          <w:highlight w:val="yellow"/>
          <w:lang w:val="en-US"/>
        </w:rPr>
        <w:t xml:space="preserve"> should provide reserve </w:t>
      </w:r>
      <w:r w:rsidR="03E64451" w:rsidRPr="00962F48">
        <w:rPr>
          <w:rFonts w:eastAsia="Allianz Neo" w:cs="Arial"/>
          <w:color w:val="000000" w:themeColor="text1"/>
          <w:highlight w:val="yellow"/>
          <w:lang w:val="en-US"/>
        </w:rPr>
        <w:t>estimates</w:t>
      </w:r>
      <w:r w:rsidR="4994EBEF" w:rsidRPr="00962F48">
        <w:rPr>
          <w:rFonts w:eastAsia="Allianz Neo" w:cs="Arial"/>
          <w:color w:val="000000" w:themeColor="text1"/>
          <w:highlight w:val="yellow"/>
          <w:lang w:val="en-US"/>
        </w:rPr>
        <w:t xml:space="preserve"> and synthesis of potential sources of uncertainty.</w:t>
      </w:r>
    </w:p>
    <w:p w14:paraId="01FBAE9D" w14:textId="34FF407E" w:rsidR="050CC858" w:rsidRPr="00962F48" w:rsidRDefault="050CC858" w:rsidP="00D255A1">
      <w:pPr>
        <w:pStyle w:val="ListParagraph"/>
        <w:numPr>
          <w:ilvl w:val="3"/>
          <w:numId w:val="14"/>
        </w:numPr>
        <w:spacing w:after="0"/>
        <w:jc w:val="both"/>
        <w:rPr>
          <w:rFonts w:eastAsia="Allianz Neo" w:cs="Arial"/>
          <w:color w:val="000000" w:themeColor="text1"/>
          <w:highlight w:val="yellow"/>
          <w:lang w:val="en-GB"/>
        </w:rPr>
      </w:pPr>
      <w:r w:rsidRPr="00962F48">
        <w:rPr>
          <w:rFonts w:eastAsia="Allianz Neo" w:cs="Arial"/>
          <w:color w:val="000000" w:themeColor="text1"/>
          <w:highlight w:val="yellow"/>
          <w:lang w:val="en-US"/>
        </w:rPr>
        <w:t xml:space="preserve">The </w:t>
      </w:r>
      <w:r w:rsidR="00403761" w:rsidRPr="00962F48">
        <w:rPr>
          <w:rFonts w:eastAsia="Allianz Neo" w:cs="Arial"/>
          <w:color w:val="000000" w:themeColor="text1"/>
          <w:highlight w:val="yellow"/>
          <w:lang w:val="en-US"/>
        </w:rPr>
        <w:t xml:space="preserve">solution </w:t>
      </w:r>
      <w:r w:rsidRPr="00962F48">
        <w:rPr>
          <w:rFonts w:eastAsia="Allianz Neo" w:cs="Arial"/>
          <w:color w:val="000000" w:themeColor="text1"/>
          <w:highlight w:val="yellow"/>
          <w:lang w:val="en-US"/>
        </w:rPr>
        <w:t xml:space="preserve">should produce </w:t>
      </w:r>
      <w:r w:rsidR="2A5416D8" w:rsidRPr="00962F48">
        <w:rPr>
          <w:rFonts w:eastAsia="Allianz Neo" w:cs="Arial"/>
          <w:color w:val="000000" w:themeColor="text1"/>
          <w:highlight w:val="yellow"/>
          <w:lang w:val="en-US"/>
        </w:rPr>
        <w:t>a synthesis</w:t>
      </w:r>
      <w:r w:rsidRPr="00962F48">
        <w:rPr>
          <w:rFonts w:eastAsia="Allianz Neo" w:cs="Arial"/>
          <w:color w:val="000000" w:themeColor="text1"/>
          <w:highlight w:val="yellow"/>
          <w:lang w:val="en-US"/>
        </w:rPr>
        <w:t xml:space="preserve"> of changes </w:t>
      </w:r>
      <w:r w:rsidR="00DA67AD" w:rsidRPr="00962F48">
        <w:rPr>
          <w:rFonts w:eastAsia="Allianz Neo" w:cs="Arial"/>
          <w:color w:val="000000" w:themeColor="text1"/>
          <w:highlight w:val="yellow"/>
          <w:lang w:val="en-US"/>
        </w:rPr>
        <w:t xml:space="preserve">in current </w:t>
      </w:r>
      <w:r w:rsidR="00543CFF" w:rsidRPr="00962F48">
        <w:rPr>
          <w:rFonts w:eastAsia="Allianz Neo" w:cs="Arial"/>
          <w:color w:val="000000" w:themeColor="text1"/>
          <w:highlight w:val="yellow"/>
          <w:lang w:val="en-US"/>
        </w:rPr>
        <w:t xml:space="preserve">reports </w:t>
      </w:r>
      <w:r w:rsidRPr="00962F48">
        <w:rPr>
          <w:rFonts w:eastAsia="Allianz Neo" w:cs="Arial"/>
          <w:color w:val="000000" w:themeColor="text1"/>
          <w:highlight w:val="yellow"/>
          <w:lang w:val="en-US"/>
        </w:rPr>
        <w:t>vs</w:t>
      </w:r>
      <w:r w:rsidR="00DA67AD" w:rsidRPr="00962F48">
        <w:rPr>
          <w:rFonts w:eastAsia="Allianz Neo" w:cs="Arial"/>
          <w:color w:val="000000" w:themeColor="text1"/>
          <w:highlight w:val="yellow"/>
          <w:lang w:val="en-US"/>
        </w:rPr>
        <w:t>.</w:t>
      </w:r>
      <w:r w:rsidRPr="00962F48">
        <w:rPr>
          <w:rFonts w:eastAsia="Allianz Neo" w:cs="Arial"/>
          <w:color w:val="000000" w:themeColor="text1"/>
          <w:highlight w:val="yellow"/>
          <w:lang w:val="en-US"/>
        </w:rPr>
        <w:t xml:space="preserve"> </w:t>
      </w:r>
      <w:r w:rsidR="00CC6CDB" w:rsidRPr="00962F48">
        <w:rPr>
          <w:rFonts w:eastAsia="Allianz Neo" w:cs="Arial"/>
          <w:color w:val="000000" w:themeColor="text1"/>
          <w:highlight w:val="yellow"/>
          <w:lang w:val="en-US"/>
        </w:rPr>
        <w:t xml:space="preserve">their </w:t>
      </w:r>
      <w:r w:rsidRPr="00962F48">
        <w:rPr>
          <w:rFonts w:eastAsia="Allianz Neo" w:cs="Arial"/>
          <w:color w:val="000000" w:themeColor="text1"/>
          <w:highlight w:val="yellow"/>
          <w:lang w:val="en-US"/>
        </w:rPr>
        <w:t xml:space="preserve">previous </w:t>
      </w:r>
      <w:r w:rsidR="00543CFF" w:rsidRPr="00962F48">
        <w:rPr>
          <w:rFonts w:eastAsia="Allianz Neo" w:cs="Arial"/>
          <w:color w:val="000000" w:themeColor="text1"/>
          <w:highlight w:val="yellow"/>
          <w:lang w:val="en-US"/>
        </w:rPr>
        <w:t>versions</w:t>
      </w:r>
      <w:r w:rsidRPr="00962F48">
        <w:rPr>
          <w:rFonts w:eastAsia="Allianz Neo" w:cs="Arial"/>
          <w:color w:val="000000" w:themeColor="text1"/>
          <w:highlight w:val="yellow"/>
          <w:lang w:val="en-US"/>
        </w:rPr>
        <w:t>.</w:t>
      </w:r>
    </w:p>
    <w:p w14:paraId="47147EB4" w14:textId="601E31B3" w:rsidR="050CC858" w:rsidRPr="00962F48" w:rsidRDefault="00F00D08" w:rsidP="00D255A1">
      <w:pPr>
        <w:pStyle w:val="ListParagraph"/>
        <w:numPr>
          <w:ilvl w:val="3"/>
          <w:numId w:val="14"/>
        </w:numPr>
        <w:spacing w:after="0"/>
        <w:jc w:val="both"/>
        <w:rPr>
          <w:rFonts w:eastAsia="Allianz Neo" w:cs="Arial"/>
          <w:color w:val="000000" w:themeColor="text1"/>
          <w:highlight w:val="yellow"/>
          <w:lang w:val="en-GB"/>
        </w:rPr>
      </w:pPr>
      <w:r w:rsidRPr="00962F48">
        <w:rPr>
          <w:rFonts w:eastAsia="Allianz Neo" w:cs="Arial"/>
          <w:color w:val="000000" w:themeColor="text1"/>
          <w:highlight w:val="yellow"/>
          <w:lang w:val="en-US"/>
        </w:rPr>
        <w:t>The solution should be able to i</w:t>
      </w:r>
      <w:r w:rsidR="050CC858" w:rsidRPr="00962F48">
        <w:rPr>
          <w:rFonts w:eastAsia="Allianz Neo" w:cs="Arial"/>
          <w:color w:val="000000" w:themeColor="text1"/>
          <w:highlight w:val="yellow"/>
          <w:lang w:val="en-US"/>
        </w:rPr>
        <w:t>dentify reinsurance</w:t>
      </w:r>
      <w:r w:rsidR="00521523" w:rsidRPr="00962F48">
        <w:rPr>
          <w:rFonts w:eastAsia="Allianz Neo" w:cs="Arial"/>
          <w:color w:val="000000" w:themeColor="text1"/>
          <w:highlight w:val="yellow"/>
          <w:lang w:val="en-US"/>
        </w:rPr>
        <w:t xml:space="preserve"> </w:t>
      </w:r>
      <w:r w:rsidR="001C03DC" w:rsidRPr="00962F48">
        <w:rPr>
          <w:rFonts w:eastAsia="Allianz Neo" w:cs="Arial"/>
          <w:color w:val="000000" w:themeColor="text1"/>
          <w:highlight w:val="yellow"/>
          <w:lang w:val="en-US"/>
        </w:rPr>
        <w:t>/</w:t>
      </w:r>
      <w:r w:rsidR="00521523" w:rsidRPr="00962F48">
        <w:rPr>
          <w:rFonts w:eastAsia="Allianz Neo" w:cs="Arial"/>
          <w:color w:val="000000" w:themeColor="text1"/>
          <w:highlight w:val="yellow"/>
          <w:lang w:val="en-US"/>
        </w:rPr>
        <w:t xml:space="preserve"> c</w:t>
      </w:r>
      <w:r w:rsidR="001C03DC" w:rsidRPr="00962F48">
        <w:rPr>
          <w:rFonts w:eastAsia="Allianz Neo" w:cs="Arial"/>
          <w:color w:val="000000" w:themeColor="text1"/>
          <w:highlight w:val="yellow"/>
          <w:lang w:val="en-US"/>
        </w:rPr>
        <w:t>oinsurance</w:t>
      </w:r>
      <w:r w:rsidR="050CC858" w:rsidRPr="00962F48">
        <w:rPr>
          <w:rFonts w:eastAsia="Allianz Neo" w:cs="Arial"/>
          <w:color w:val="000000" w:themeColor="text1"/>
          <w:highlight w:val="yellow"/>
          <w:lang w:val="en-US"/>
        </w:rPr>
        <w:t xml:space="preserve"> where relevant.</w:t>
      </w:r>
    </w:p>
    <w:p w14:paraId="281D6CE9" w14:textId="7C2B388C" w:rsidR="001C03DC" w:rsidRPr="00962F48" w:rsidRDefault="00F00D08" w:rsidP="00D255A1">
      <w:pPr>
        <w:pStyle w:val="ListParagraph"/>
        <w:numPr>
          <w:ilvl w:val="3"/>
          <w:numId w:val="14"/>
        </w:numPr>
        <w:spacing w:after="0"/>
        <w:jc w:val="both"/>
        <w:rPr>
          <w:rFonts w:eastAsia="Allianz Neo" w:cs="Arial"/>
          <w:color w:val="000000" w:themeColor="text1"/>
          <w:highlight w:val="yellow"/>
          <w:lang w:val="en-GB"/>
        </w:rPr>
      </w:pPr>
      <w:r w:rsidRPr="00962F48">
        <w:rPr>
          <w:rFonts w:eastAsia="Allianz Neo" w:cs="Arial"/>
          <w:color w:val="000000" w:themeColor="text1"/>
          <w:highlight w:val="yellow"/>
          <w:lang w:val="en-US"/>
        </w:rPr>
        <w:t>The solution s</w:t>
      </w:r>
      <w:r w:rsidR="050CC858" w:rsidRPr="00962F48">
        <w:rPr>
          <w:rFonts w:eastAsia="Allianz Neo" w:cs="Arial"/>
          <w:color w:val="000000" w:themeColor="text1"/>
          <w:highlight w:val="yellow"/>
          <w:lang w:val="en-US"/>
        </w:rPr>
        <w:t xml:space="preserve">hould be able to recommend </w:t>
      </w:r>
      <w:r w:rsidR="22762477" w:rsidRPr="00962F48">
        <w:rPr>
          <w:rFonts w:eastAsia="Allianz Neo" w:cs="Arial"/>
          <w:color w:val="000000" w:themeColor="text1"/>
          <w:highlight w:val="yellow"/>
          <w:lang w:val="en-US"/>
        </w:rPr>
        <w:t>the next</w:t>
      </w:r>
      <w:r w:rsidR="050CC858" w:rsidRPr="00962F48">
        <w:rPr>
          <w:rFonts w:eastAsia="Allianz Neo" w:cs="Arial"/>
          <w:color w:val="000000" w:themeColor="text1"/>
          <w:highlight w:val="yellow"/>
          <w:lang w:val="en-US"/>
        </w:rPr>
        <w:t xml:space="preserve"> steps</w:t>
      </w:r>
      <w:r w:rsidR="001C03DC" w:rsidRPr="00962F48">
        <w:rPr>
          <w:rFonts w:eastAsia="Allianz Neo" w:cs="Arial"/>
          <w:color w:val="000000" w:themeColor="text1"/>
          <w:highlight w:val="yellow"/>
          <w:lang w:val="en-US"/>
        </w:rPr>
        <w:t>/action plan</w:t>
      </w:r>
      <w:r w:rsidR="001D176D" w:rsidRPr="00962F48">
        <w:rPr>
          <w:rFonts w:eastAsia="Allianz Neo" w:cs="Arial"/>
          <w:color w:val="000000" w:themeColor="text1"/>
          <w:highlight w:val="yellow"/>
          <w:lang w:val="en-US"/>
        </w:rPr>
        <w:t>.</w:t>
      </w:r>
    </w:p>
    <w:p w14:paraId="337D0A98" w14:textId="579B680B" w:rsidR="050CC858" w:rsidRPr="00962F48" w:rsidRDefault="001C03DC" w:rsidP="00D255A1">
      <w:pPr>
        <w:pStyle w:val="ListParagraph"/>
        <w:numPr>
          <w:ilvl w:val="3"/>
          <w:numId w:val="14"/>
        </w:numPr>
        <w:spacing w:after="0"/>
        <w:jc w:val="both"/>
        <w:rPr>
          <w:rFonts w:eastAsia="Allianz Neo" w:cs="Arial"/>
          <w:color w:val="000000" w:themeColor="text1"/>
          <w:highlight w:val="yellow"/>
          <w:lang w:val="en-GB"/>
        </w:rPr>
      </w:pPr>
      <w:r w:rsidRPr="00962F48">
        <w:rPr>
          <w:rFonts w:eastAsia="Allianz Neo" w:cs="Arial"/>
          <w:color w:val="000000" w:themeColor="text1"/>
          <w:highlight w:val="yellow"/>
          <w:lang w:val="en-US"/>
        </w:rPr>
        <w:t>Solution should be able to draft claims notes</w:t>
      </w:r>
      <w:r w:rsidR="050CC858" w:rsidRPr="00962F48">
        <w:rPr>
          <w:rFonts w:eastAsia="Allianz Neo" w:cs="Arial"/>
          <w:color w:val="000000" w:themeColor="text1"/>
          <w:highlight w:val="yellow"/>
          <w:lang w:val="en-US"/>
        </w:rPr>
        <w:t>.</w:t>
      </w:r>
    </w:p>
    <w:p w14:paraId="7FD63F28" w14:textId="58F3FACE" w:rsidR="050CC858" w:rsidRPr="00962F48" w:rsidRDefault="00F00D08" w:rsidP="00D255A1">
      <w:pPr>
        <w:pStyle w:val="ListParagraph"/>
        <w:numPr>
          <w:ilvl w:val="3"/>
          <w:numId w:val="14"/>
        </w:numPr>
        <w:spacing w:after="0"/>
        <w:jc w:val="both"/>
        <w:rPr>
          <w:rFonts w:eastAsia="Allianz Neo" w:cs="Arial"/>
          <w:color w:val="000000" w:themeColor="text1"/>
          <w:highlight w:val="yellow"/>
          <w:lang w:val="en-GB"/>
        </w:rPr>
      </w:pPr>
      <w:r w:rsidRPr="00962F48">
        <w:rPr>
          <w:rFonts w:eastAsia="Allianz Neo" w:cs="Arial"/>
          <w:color w:val="000000" w:themeColor="text1"/>
          <w:highlight w:val="yellow"/>
          <w:lang w:val="en-US"/>
        </w:rPr>
        <w:t>The solution s</w:t>
      </w:r>
      <w:r w:rsidR="050CC858" w:rsidRPr="00962F48">
        <w:rPr>
          <w:rFonts w:eastAsia="Allianz Neo" w:cs="Arial"/>
          <w:color w:val="000000" w:themeColor="text1"/>
          <w:highlight w:val="yellow"/>
          <w:lang w:val="en-US"/>
        </w:rPr>
        <w:t xml:space="preserve">hould be able to draft email responses to </w:t>
      </w:r>
      <w:r w:rsidR="003950C3" w:rsidRPr="00962F48">
        <w:rPr>
          <w:rFonts w:eastAsia="Allianz Neo" w:cs="Arial"/>
          <w:color w:val="000000" w:themeColor="text1"/>
          <w:highlight w:val="yellow"/>
          <w:lang w:val="en-US"/>
        </w:rPr>
        <w:t>a</w:t>
      </w:r>
      <w:r w:rsidR="00412F18" w:rsidRPr="00962F48">
        <w:rPr>
          <w:rFonts w:eastAsia="Allianz Neo" w:cs="Arial"/>
          <w:color w:val="000000" w:themeColor="text1"/>
          <w:highlight w:val="yellow"/>
          <w:lang w:val="en-US"/>
        </w:rPr>
        <w:t xml:space="preserve">ny </w:t>
      </w:r>
      <w:r w:rsidR="005C7F28" w:rsidRPr="00962F48">
        <w:rPr>
          <w:rFonts w:eastAsia="Allianz Neo" w:cs="Arial"/>
          <w:color w:val="000000" w:themeColor="text1"/>
          <w:highlight w:val="yellow"/>
          <w:lang w:val="en-US"/>
        </w:rPr>
        <w:t>stakeholder</w:t>
      </w:r>
      <w:r w:rsidR="00DD02DE" w:rsidRPr="00962F48">
        <w:rPr>
          <w:rFonts w:eastAsia="Allianz Neo" w:cs="Arial"/>
          <w:color w:val="000000" w:themeColor="text1"/>
          <w:highlight w:val="yellow"/>
          <w:lang w:val="en-US"/>
        </w:rPr>
        <w:t>/</w:t>
      </w:r>
      <w:r w:rsidR="00412F18" w:rsidRPr="00962F48">
        <w:rPr>
          <w:rFonts w:eastAsia="Allianz Neo" w:cs="Arial"/>
          <w:color w:val="000000" w:themeColor="text1"/>
          <w:highlight w:val="yellow"/>
          <w:lang w:val="en-US"/>
        </w:rPr>
        <w:t>party linked to the claim</w:t>
      </w:r>
      <w:r w:rsidR="050CC858" w:rsidRPr="00962F48">
        <w:rPr>
          <w:rFonts w:eastAsia="Allianz Neo" w:cs="Arial"/>
          <w:color w:val="000000" w:themeColor="text1"/>
          <w:highlight w:val="yellow"/>
          <w:lang w:val="en-US"/>
        </w:rPr>
        <w:t>.</w:t>
      </w:r>
    </w:p>
    <w:p w14:paraId="0A0D065B" w14:textId="007CB6B4" w:rsidR="050CC858" w:rsidRPr="00962F48" w:rsidRDefault="00D82179" w:rsidP="00D255A1">
      <w:pPr>
        <w:pStyle w:val="ListParagraph"/>
        <w:numPr>
          <w:ilvl w:val="3"/>
          <w:numId w:val="14"/>
        </w:numPr>
        <w:spacing w:after="0"/>
        <w:jc w:val="both"/>
        <w:rPr>
          <w:rFonts w:eastAsia="Allianz Neo" w:cs="Arial"/>
          <w:color w:val="000000" w:themeColor="text1"/>
          <w:highlight w:val="yellow"/>
          <w:lang w:val="en-GB"/>
        </w:rPr>
      </w:pPr>
      <w:r w:rsidRPr="00962F48">
        <w:rPr>
          <w:rFonts w:eastAsia="Allianz Neo" w:cs="Arial"/>
          <w:color w:val="000000" w:themeColor="text1"/>
          <w:highlight w:val="yellow"/>
          <w:lang w:val="en-US"/>
        </w:rPr>
        <w:t xml:space="preserve">The solution should </w:t>
      </w:r>
      <w:r w:rsidR="050CC858" w:rsidRPr="00962F48">
        <w:rPr>
          <w:rFonts w:eastAsia="Allianz Neo" w:cs="Arial"/>
          <w:color w:val="000000" w:themeColor="text1"/>
          <w:highlight w:val="yellow"/>
          <w:lang w:val="en-US"/>
        </w:rPr>
        <w:t>be able to draft emails informing Reinsurer</w:t>
      </w:r>
      <w:r w:rsidR="00412F18" w:rsidRPr="00962F48">
        <w:rPr>
          <w:rFonts w:eastAsia="Allianz Neo" w:cs="Arial"/>
          <w:color w:val="000000" w:themeColor="text1"/>
          <w:highlight w:val="yellow"/>
          <w:lang w:val="en-US"/>
        </w:rPr>
        <w:t>s/Coinsurers</w:t>
      </w:r>
      <w:r w:rsidR="050CC858" w:rsidRPr="00962F48">
        <w:rPr>
          <w:rFonts w:eastAsia="Allianz Neo" w:cs="Arial"/>
          <w:color w:val="000000" w:themeColor="text1"/>
          <w:highlight w:val="yellow"/>
          <w:lang w:val="en-US"/>
        </w:rPr>
        <w:t xml:space="preserve"> about changes as relevant.</w:t>
      </w:r>
    </w:p>
    <w:p w14:paraId="020CD0A6" w14:textId="40AD232E" w:rsidR="00286670" w:rsidRPr="00962F48" w:rsidRDefault="00286670" w:rsidP="00D255A1">
      <w:pPr>
        <w:pStyle w:val="ListParagraph"/>
        <w:numPr>
          <w:ilvl w:val="3"/>
          <w:numId w:val="14"/>
        </w:numPr>
        <w:spacing w:after="0"/>
        <w:jc w:val="both"/>
        <w:rPr>
          <w:rFonts w:eastAsia="Allianz Neo" w:cs="Arial"/>
          <w:color w:val="000000" w:themeColor="text1"/>
          <w:highlight w:val="yellow"/>
          <w:lang w:val="en-GB"/>
        </w:rPr>
      </w:pPr>
      <w:r w:rsidRPr="00962F48">
        <w:rPr>
          <w:rFonts w:eastAsia="Allianz Neo" w:cs="Arial"/>
          <w:color w:val="000000" w:themeColor="text1"/>
          <w:highlight w:val="yellow"/>
          <w:lang w:val="en-GB"/>
        </w:rPr>
        <w:t>The solution should also be able to archive documents.</w:t>
      </w:r>
    </w:p>
    <w:p w14:paraId="03F332F5" w14:textId="46A35B46" w:rsidR="3E6F21CC" w:rsidRPr="00E468D3" w:rsidRDefault="3E6F21CC" w:rsidP="004106A2">
      <w:pPr>
        <w:pStyle w:val="ListParagraph"/>
        <w:spacing w:after="0"/>
        <w:ind w:left="1224"/>
        <w:jc w:val="both"/>
        <w:rPr>
          <w:rFonts w:eastAsia="Allianz Neo" w:cs="Arial"/>
          <w:color w:val="000000" w:themeColor="text1"/>
          <w:lang w:val="en-GB"/>
        </w:rPr>
      </w:pPr>
    </w:p>
    <w:p w14:paraId="47C6B744" w14:textId="7138936E" w:rsidR="3E6F21CC" w:rsidRPr="00C539CF" w:rsidRDefault="2050BDEE" w:rsidP="00C539CF">
      <w:pPr>
        <w:pStyle w:val="ListParagraph"/>
        <w:numPr>
          <w:ilvl w:val="1"/>
          <w:numId w:val="17"/>
        </w:numPr>
        <w:spacing w:after="0"/>
        <w:jc w:val="both"/>
        <w:rPr>
          <w:rFonts w:eastAsia="Allianz Neo" w:cs="Arial"/>
          <w:b/>
          <w:bCs/>
          <w:lang w:val="en-US"/>
        </w:rPr>
      </w:pPr>
      <w:r w:rsidRPr="00E468D3">
        <w:rPr>
          <w:rFonts w:eastAsia="Allianz Neo" w:cs="Arial"/>
          <w:b/>
          <w:bCs/>
          <w:lang w:val="en-US"/>
        </w:rPr>
        <w:t xml:space="preserve">Human in the </w:t>
      </w:r>
      <w:r w:rsidR="00FE6A86">
        <w:rPr>
          <w:rFonts w:eastAsia="Allianz Neo" w:cs="Arial"/>
          <w:b/>
          <w:bCs/>
          <w:lang w:val="en-US"/>
        </w:rPr>
        <w:t>L</w:t>
      </w:r>
      <w:r w:rsidRPr="00E468D3">
        <w:rPr>
          <w:rFonts w:eastAsia="Allianz Neo" w:cs="Arial"/>
          <w:b/>
          <w:bCs/>
          <w:lang w:val="en-US"/>
        </w:rPr>
        <w:t xml:space="preserve">oop </w:t>
      </w:r>
      <w:r w:rsidR="00FE6A86">
        <w:rPr>
          <w:rFonts w:eastAsia="Allianz Neo" w:cs="Arial"/>
          <w:b/>
          <w:bCs/>
          <w:lang w:val="en-US"/>
        </w:rPr>
        <w:t>I</w:t>
      </w:r>
      <w:r w:rsidRPr="00E468D3">
        <w:rPr>
          <w:rFonts w:eastAsia="Allianz Neo" w:cs="Arial"/>
          <w:b/>
          <w:bCs/>
          <w:lang w:val="en-US"/>
        </w:rPr>
        <w:t>nterface</w:t>
      </w:r>
    </w:p>
    <w:p w14:paraId="2E045CCE" w14:textId="7A0747A7" w:rsidR="00F265F7" w:rsidRPr="00C539CF" w:rsidRDefault="2050BDEE" w:rsidP="00C539CF">
      <w:pPr>
        <w:pStyle w:val="ListParagraph"/>
        <w:numPr>
          <w:ilvl w:val="2"/>
          <w:numId w:val="17"/>
        </w:numPr>
        <w:spacing w:after="0"/>
        <w:ind w:left="1418" w:hanging="698"/>
        <w:jc w:val="both"/>
        <w:rPr>
          <w:rFonts w:eastAsia="Allianz Neo" w:cs="Arial"/>
          <w:color w:val="000000" w:themeColor="text1"/>
          <w:lang w:val="en-US"/>
        </w:rPr>
      </w:pPr>
      <w:r w:rsidRPr="00E468D3">
        <w:rPr>
          <w:rFonts w:eastAsia="Allianz Neo" w:cs="Arial"/>
          <w:b/>
          <w:bCs/>
          <w:lang w:val="en-US"/>
        </w:rPr>
        <w:t>Requirement</w:t>
      </w:r>
      <w:r w:rsidRPr="00E468D3">
        <w:rPr>
          <w:rFonts w:eastAsia="Allianz Neo" w:cs="Arial"/>
          <w:lang w:val="en-US"/>
        </w:rPr>
        <w:t xml:space="preserve">: </w:t>
      </w:r>
    </w:p>
    <w:p w14:paraId="410760D4" w14:textId="477FEE1B" w:rsidR="3E6F21CC" w:rsidRPr="00C539CF" w:rsidRDefault="000A49E9" w:rsidP="00C539CF">
      <w:pPr>
        <w:pStyle w:val="ListParagraph"/>
        <w:numPr>
          <w:ilvl w:val="3"/>
          <w:numId w:val="14"/>
        </w:numPr>
        <w:spacing w:after="0"/>
        <w:jc w:val="both"/>
        <w:rPr>
          <w:rFonts w:eastAsia="Allianz Neo" w:cs="Arial"/>
          <w:color w:val="000000" w:themeColor="text1"/>
          <w:lang w:val="en-US"/>
        </w:rPr>
      </w:pPr>
      <w:r>
        <w:rPr>
          <w:rFonts w:eastAsia="Allianz Neo" w:cs="Arial"/>
          <w:lang w:val="en-US"/>
        </w:rPr>
        <w:t>The solution needs to include a user i</w:t>
      </w:r>
      <w:r w:rsidR="308A82CA" w:rsidRPr="00E468D3">
        <w:rPr>
          <w:rFonts w:eastAsia="Allianz Neo" w:cs="Arial"/>
          <w:lang w:val="en-US"/>
        </w:rPr>
        <w:t>nterface</w:t>
      </w:r>
      <w:r w:rsidR="001D07FA">
        <w:rPr>
          <w:rFonts w:eastAsia="Allianz Neo" w:cs="Arial"/>
          <w:lang w:val="en-US"/>
        </w:rPr>
        <w:t xml:space="preserve"> (UI)</w:t>
      </w:r>
      <w:r w:rsidR="308A82CA" w:rsidRPr="00E468D3">
        <w:rPr>
          <w:rFonts w:eastAsia="Allianz Neo" w:cs="Arial"/>
          <w:lang w:val="en-US"/>
        </w:rPr>
        <w:t xml:space="preserve"> </w:t>
      </w:r>
      <w:r>
        <w:rPr>
          <w:rFonts w:eastAsia="Allianz Neo" w:cs="Arial"/>
          <w:lang w:val="en-US"/>
        </w:rPr>
        <w:t>allowing</w:t>
      </w:r>
      <w:r w:rsidR="308A82CA" w:rsidRPr="00E468D3">
        <w:rPr>
          <w:rFonts w:eastAsia="Allianz Neo" w:cs="Arial"/>
          <w:lang w:val="en-US"/>
        </w:rPr>
        <w:t xml:space="preserve"> human oversight </w:t>
      </w:r>
      <w:r>
        <w:rPr>
          <w:rFonts w:eastAsia="Allianz Neo" w:cs="Arial"/>
          <w:lang w:val="en-US"/>
        </w:rPr>
        <w:t xml:space="preserve">of the AI model output </w:t>
      </w:r>
      <w:r w:rsidR="308A82CA" w:rsidRPr="00E468D3">
        <w:rPr>
          <w:rFonts w:eastAsia="Allianz Neo" w:cs="Arial"/>
          <w:lang w:val="en-US"/>
        </w:rPr>
        <w:t>and revision of data extracted. This interface should allow</w:t>
      </w:r>
      <w:r w:rsidR="002E39C2">
        <w:rPr>
          <w:rFonts w:eastAsia="Allianz Neo" w:cs="Arial"/>
          <w:lang w:val="en-US"/>
        </w:rPr>
        <w:t xml:space="preserve"> control of and </w:t>
      </w:r>
      <w:r w:rsidR="308A82CA" w:rsidRPr="00E468D3">
        <w:rPr>
          <w:rFonts w:eastAsia="Allianz Neo" w:cs="Arial"/>
          <w:lang w:val="en-US"/>
        </w:rPr>
        <w:t>interaction</w:t>
      </w:r>
      <w:r w:rsidR="002E39C2">
        <w:rPr>
          <w:rFonts w:eastAsia="Allianz Neo" w:cs="Arial"/>
          <w:lang w:val="en-US"/>
        </w:rPr>
        <w:t xml:space="preserve"> with </w:t>
      </w:r>
      <w:r w:rsidR="00414940">
        <w:rPr>
          <w:rFonts w:eastAsia="Allianz Neo" w:cs="Arial"/>
          <w:lang w:val="en-US"/>
        </w:rPr>
        <w:t>all</w:t>
      </w:r>
      <w:r w:rsidR="308A82CA" w:rsidRPr="00E468D3">
        <w:rPr>
          <w:rFonts w:eastAsia="Allianz Neo" w:cs="Arial"/>
          <w:lang w:val="en-US"/>
        </w:rPr>
        <w:t xml:space="preserve"> process</w:t>
      </w:r>
      <w:r w:rsidR="00414940">
        <w:rPr>
          <w:rFonts w:eastAsia="Allianz Neo" w:cs="Arial"/>
          <w:lang w:val="en-US"/>
        </w:rPr>
        <w:t xml:space="preserve"> steps</w:t>
      </w:r>
      <w:r w:rsidR="308A82CA" w:rsidRPr="00E468D3">
        <w:rPr>
          <w:rFonts w:eastAsia="Allianz Neo" w:cs="Arial"/>
          <w:lang w:val="en-US"/>
        </w:rPr>
        <w:t>.</w:t>
      </w:r>
    </w:p>
    <w:p w14:paraId="72D3A7FC" w14:textId="0FF2465B" w:rsidR="00F265F7" w:rsidRPr="00C539CF" w:rsidRDefault="2050BDEE" w:rsidP="00C539CF">
      <w:pPr>
        <w:pStyle w:val="ListParagraph"/>
        <w:numPr>
          <w:ilvl w:val="2"/>
          <w:numId w:val="17"/>
        </w:numPr>
        <w:spacing w:after="0"/>
        <w:ind w:left="1418" w:hanging="698"/>
        <w:jc w:val="both"/>
        <w:rPr>
          <w:rFonts w:eastAsia="Allianz Neo" w:cs="Arial"/>
          <w:color w:val="000000" w:themeColor="text1"/>
        </w:rPr>
      </w:pPr>
      <w:r w:rsidRPr="00E468D3">
        <w:rPr>
          <w:rFonts w:eastAsia="Allianz Neo" w:cs="Arial"/>
          <w:b/>
          <w:bCs/>
          <w:color w:val="000000" w:themeColor="text1"/>
          <w:lang w:val="en-US"/>
        </w:rPr>
        <w:t>Acceptance Criteria</w:t>
      </w:r>
      <w:r w:rsidRPr="00E468D3">
        <w:rPr>
          <w:rFonts w:eastAsia="Allianz Neo" w:cs="Arial"/>
          <w:color w:val="000000" w:themeColor="text1"/>
          <w:lang w:val="en-US"/>
        </w:rPr>
        <w:t>:</w:t>
      </w:r>
    </w:p>
    <w:p w14:paraId="69BD7BA2" w14:textId="66CB00AF" w:rsidR="55A49DD4" w:rsidRPr="00E468D3" w:rsidRDefault="00DA6C77" w:rsidP="00D255A1">
      <w:pPr>
        <w:pStyle w:val="ListParagraph"/>
        <w:numPr>
          <w:ilvl w:val="3"/>
          <w:numId w:val="15"/>
        </w:numPr>
        <w:spacing w:after="0"/>
        <w:jc w:val="both"/>
        <w:rPr>
          <w:rFonts w:eastAsia="Allianz Neo" w:cs="Arial"/>
          <w:color w:val="000000" w:themeColor="text1"/>
          <w:lang w:val="en-US"/>
        </w:rPr>
      </w:pPr>
      <w:r>
        <w:rPr>
          <w:rFonts w:eastAsia="Allianz Neo" w:cs="Arial"/>
          <w:color w:val="000000" w:themeColor="text1"/>
          <w:lang w:val="en-US"/>
        </w:rPr>
        <w:t>See Section 1, 3.3.</w:t>
      </w:r>
    </w:p>
    <w:p w14:paraId="0696F9FA" w14:textId="1C22F179" w:rsidR="19268D6F" w:rsidRPr="006F2B9F" w:rsidRDefault="00271BA6" w:rsidP="00D255A1">
      <w:pPr>
        <w:pStyle w:val="ListParagraph"/>
        <w:numPr>
          <w:ilvl w:val="3"/>
          <w:numId w:val="15"/>
        </w:numPr>
        <w:spacing w:after="0"/>
        <w:jc w:val="both"/>
        <w:rPr>
          <w:rFonts w:eastAsia="Allianz Neo" w:cs="Arial"/>
          <w:color w:val="000000" w:themeColor="text1"/>
          <w:highlight w:val="yellow"/>
          <w:lang w:val="en-US"/>
        </w:rPr>
      </w:pPr>
      <w:r w:rsidRPr="006F2B9F">
        <w:rPr>
          <w:rFonts w:eastAsia="Allianz Neo" w:cs="Arial"/>
          <w:color w:val="000000" w:themeColor="text1"/>
          <w:highlight w:val="yellow"/>
          <w:lang w:val="en-US"/>
        </w:rPr>
        <w:t>The UI needs to summarize the</w:t>
      </w:r>
      <w:r w:rsidR="19268D6F" w:rsidRPr="006F2B9F">
        <w:rPr>
          <w:rFonts w:eastAsia="Allianz Neo" w:cs="Arial"/>
          <w:color w:val="000000" w:themeColor="text1"/>
          <w:highlight w:val="yellow"/>
          <w:lang w:val="en-US"/>
        </w:rPr>
        <w:t xml:space="preserve"> extracted data in a way that </w:t>
      </w:r>
      <w:r w:rsidR="003E23EF" w:rsidRPr="006F2B9F">
        <w:rPr>
          <w:rFonts w:eastAsia="Allianz Neo" w:cs="Arial"/>
          <w:color w:val="000000" w:themeColor="text1"/>
          <w:highlight w:val="yellow"/>
          <w:lang w:val="en-US"/>
        </w:rPr>
        <w:t>facilitates</w:t>
      </w:r>
      <w:r w:rsidR="19268D6F" w:rsidRPr="006F2B9F">
        <w:rPr>
          <w:rFonts w:eastAsia="Allianz Neo" w:cs="Arial"/>
          <w:color w:val="000000" w:themeColor="text1"/>
          <w:highlight w:val="yellow"/>
          <w:lang w:val="en-US"/>
        </w:rPr>
        <w:t xml:space="preserve"> decision making for the claim handlers.</w:t>
      </w:r>
    </w:p>
    <w:p w14:paraId="43D885A6" w14:textId="4BA306E6" w:rsidR="3E6F21CC" w:rsidRDefault="3E6F21CC" w:rsidP="004106A2">
      <w:pPr>
        <w:spacing w:after="0"/>
        <w:jc w:val="both"/>
        <w:rPr>
          <w:rFonts w:eastAsia="Allianz Neo" w:cs="Arial"/>
          <w:lang w:val="en-GB"/>
        </w:rPr>
      </w:pPr>
    </w:p>
    <w:p w14:paraId="24A036DB" w14:textId="63B7EB20" w:rsidR="00322459" w:rsidRPr="00E468D3" w:rsidRDefault="00506F54" w:rsidP="004106A2">
      <w:pPr>
        <w:spacing w:after="0"/>
        <w:jc w:val="both"/>
        <w:rPr>
          <w:rFonts w:eastAsia="Allianz Neo" w:cs="Arial"/>
          <w:lang w:val="en-GB"/>
        </w:rPr>
      </w:pPr>
      <w:r>
        <w:rPr>
          <w:rFonts w:eastAsia="Allianz Neo" w:cs="Arial"/>
          <w:lang w:val="en-GB"/>
        </w:rPr>
        <w:t xml:space="preserve">See </w:t>
      </w:r>
      <w:r w:rsidRPr="00506F54">
        <w:rPr>
          <w:rFonts w:eastAsia="Allianz Neo" w:cs="Arial"/>
          <w:b/>
          <w:bCs/>
          <w:lang w:val="en-GB"/>
        </w:rPr>
        <w:t>Section 1, 3.4-3.12</w:t>
      </w:r>
      <w:r>
        <w:rPr>
          <w:rFonts w:eastAsia="Allianz Neo" w:cs="Arial"/>
          <w:lang w:val="en-GB"/>
        </w:rPr>
        <w:t>.</w:t>
      </w:r>
    </w:p>
    <w:p w14:paraId="4662EBF3" w14:textId="65058893" w:rsidR="3E6F21CC" w:rsidRPr="00E468D3" w:rsidRDefault="3E6F21CC" w:rsidP="004106A2">
      <w:pPr>
        <w:spacing w:after="0"/>
        <w:jc w:val="both"/>
        <w:rPr>
          <w:rFonts w:eastAsia="Allianz Neo" w:cs="Arial"/>
          <w:color w:val="000000" w:themeColor="text1"/>
          <w:lang w:val="en-GB"/>
        </w:rPr>
      </w:pPr>
    </w:p>
    <w:p w14:paraId="3684D939" w14:textId="6066B8C4" w:rsidR="050CC858" w:rsidRPr="00E468D3" w:rsidRDefault="050CC858" w:rsidP="00D255A1">
      <w:pPr>
        <w:pStyle w:val="ListParagraph"/>
        <w:numPr>
          <w:ilvl w:val="0"/>
          <w:numId w:val="17"/>
        </w:numPr>
        <w:spacing w:after="0"/>
        <w:jc w:val="both"/>
        <w:rPr>
          <w:rFonts w:eastAsia="Allianz Neo" w:cs="Arial"/>
          <w:color w:val="000000" w:themeColor="text1"/>
        </w:rPr>
      </w:pPr>
      <w:r w:rsidRPr="00E468D3">
        <w:rPr>
          <w:rFonts w:eastAsia="Allianz Neo" w:cs="Arial"/>
          <w:b/>
          <w:bCs/>
          <w:color w:val="000000" w:themeColor="text1"/>
          <w:lang w:val="en-US"/>
        </w:rPr>
        <w:t>TIMELINE</w:t>
      </w:r>
    </w:p>
    <w:p w14:paraId="4BD4E5B3" w14:textId="61A5412B" w:rsidR="3E6F21CC" w:rsidRPr="00E468D3" w:rsidRDefault="3E6F21CC" w:rsidP="004106A2">
      <w:pPr>
        <w:spacing w:after="0"/>
        <w:jc w:val="both"/>
        <w:rPr>
          <w:rFonts w:eastAsia="Allianz Neo" w:cs="Arial"/>
          <w:color w:val="000000" w:themeColor="text1"/>
        </w:rPr>
      </w:pPr>
    </w:p>
    <w:p w14:paraId="570C3D3D" w14:textId="0FE15D18" w:rsidR="00506F54" w:rsidRPr="00E468D3" w:rsidRDefault="14F6F870" w:rsidP="6788A6E5">
      <w:pPr>
        <w:spacing w:after="0"/>
        <w:ind w:left="360"/>
        <w:jc w:val="center"/>
        <w:rPr>
          <w:rFonts w:eastAsia="Times New Roman" w:cs="Arial"/>
          <w:i/>
          <w:iCs/>
          <w:highlight w:val="yellow"/>
          <w:lang w:val="en-US"/>
        </w:rPr>
      </w:pPr>
      <w:r w:rsidRPr="6788A6E5">
        <w:rPr>
          <w:rFonts w:eastAsia="Allianz Neo" w:cs="Arial"/>
          <w:color w:val="000000" w:themeColor="text1"/>
          <w:lang w:val="en-US"/>
        </w:rPr>
        <w:t>Refer to attachment 01042025_Claims_RP_Rollout_Plan.pdf (Attachment 3)</w:t>
      </w:r>
    </w:p>
    <w:p w14:paraId="4D871742" w14:textId="38D85CA0" w:rsidR="3E6F21CC" w:rsidRPr="00506F54" w:rsidRDefault="3E6F21CC" w:rsidP="00506F54">
      <w:pPr>
        <w:spacing w:after="0"/>
        <w:jc w:val="both"/>
        <w:rPr>
          <w:rFonts w:eastAsia="Times New Roman" w:cs="Arial"/>
          <w:highlight w:val="yellow"/>
          <w:lang w:val="en-US"/>
        </w:rPr>
      </w:pPr>
    </w:p>
    <w:sectPr w:rsidR="3E6F21CC" w:rsidRPr="00506F54">
      <w:headerReference w:type="even" r:id="rId18"/>
      <w:headerReference w:type="default" r:id="rId19"/>
      <w:footerReference w:type="default" r:id="rId20"/>
      <w:head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6C317" w14:textId="77777777" w:rsidR="00DE5C2C" w:rsidRDefault="00DE5C2C" w:rsidP="009A43D7">
      <w:pPr>
        <w:spacing w:after="0"/>
      </w:pPr>
      <w:r>
        <w:separator/>
      </w:r>
    </w:p>
  </w:endnote>
  <w:endnote w:type="continuationSeparator" w:id="0">
    <w:p w14:paraId="3207FC61" w14:textId="77777777" w:rsidR="00DE5C2C" w:rsidRDefault="00DE5C2C" w:rsidP="009A43D7">
      <w:pPr>
        <w:spacing w:after="0"/>
      </w:pPr>
      <w:r>
        <w:continuationSeparator/>
      </w:r>
    </w:p>
  </w:endnote>
  <w:endnote w:type="continuationNotice" w:id="1">
    <w:p w14:paraId="32EC47A2" w14:textId="77777777" w:rsidR="00DE5C2C" w:rsidRDefault="00DE5C2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llianz Neo">
    <w:panose1 w:val="020B0604020202020204"/>
    <w:charset w:val="00"/>
    <w:family w:val="swiss"/>
    <w:notTrueType/>
    <w:pitch w:val="variable"/>
    <w:sig w:usb0="A0000067"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501295"/>
      <w:docPartObj>
        <w:docPartGallery w:val="Page Numbers (Bottom of Page)"/>
        <w:docPartUnique/>
      </w:docPartObj>
    </w:sdtPr>
    <w:sdtEndPr>
      <w:rPr>
        <w:noProof/>
      </w:rPr>
    </w:sdtEndPr>
    <w:sdtContent>
      <w:p w14:paraId="72E785B1" w14:textId="05BF6F85" w:rsidR="00B73DF9" w:rsidRDefault="00B73D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D08914" w14:textId="77777777" w:rsidR="00B73DF9" w:rsidRDefault="00B73D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F30B2" w14:textId="77777777" w:rsidR="00DE5C2C" w:rsidRDefault="00DE5C2C" w:rsidP="009A43D7">
      <w:pPr>
        <w:spacing w:after="0"/>
      </w:pPr>
      <w:r>
        <w:separator/>
      </w:r>
    </w:p>
  </w:footnote>
  <w:footnote w:type="continuationSeparator" w:id="0">
    <w:p w14:paraId="1253EF54" w14:textId="77777777" w:rsidR="00DE5C2C" w:rsidRDefault="00DE5C2C" w:rsidP="009A43D7">
      <w:pPr>
        <w:spacing w:after="0"/>
      </w:pPr>
      <w:r>
        <w:continuationSeparator/>
      </w:r>
    </w:p>
  </w:footnote>
  <w:footnote w:type="continuationNotice" w:id="1">
    <w:p w14:paraId="62B4355F" w14:textId="77777777" w:rsidR="00DE5C2C" w:rsidRDefault="00DE5C2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A39A8" w14:textId="314EE71A" w:rsidR="009A43D7" w:rsidRDefault="009A43D7">
    <w:pPr>
      <w:pStyle w:val="Header"/>
    </w:pPr>
    <w:r>
      <w:rPr>
        <w:noProof/>
        <w14:ligatures w14:val="standardContextual"/>
      </w:rPr>
      <mc:AlternateContent>
        <mc:Choice Requires="wps">
          <w:drawing>
            <wp:anchor distT="0" distB="0" distL="0" distR="0" simplePos="0" relativeHeight="251658241" behindDoc="0" locked="0" layoutInCell="1" allowOverlap="1" wp14:anchorId="3B049FDF" wp14:editId="00A719EE">
              <wp:simplePos x="635" y="635"/>
              <wp:positionH relativeFrom="page">
                <wp:align>center</wp:align>
              </wp:positionH>
              <wp:positionV relativeFrom="page">
                <wp:align>top</wp:align>
              </wp:positionV>
              <wp:extent cx="443865" cy="443865"/>
              <wp:effectExtent l="0" t="0" r="13335" b="16510"/>
              <wp:wrapNone/>
              <wp:docPr id="2"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E090AD8" w14:textId="5BF1C301" w:rsidR="009A43D7" w:rsidRPr="009A43D7" w:rsidRDefault="009A43D7" w:rsidP="009A43D7">
                          <w:pPr>
                            <w:spacing w:after="0"/>
                            <w:rPr>
                              <w:rFonts w:ascii="Calibri" w:eastAsia="Calibri" w:hAnsi="Calibri" w:cs="Calibri"/>
                              <w:noProof/>
                              <w:color w:val="000000"/>
                              <w:sz w:val="20"/>
                              <w:szCs w:val="20"/>
                            </w:rPr>
                          </w:pPr>
                          <w:r w:rsidRPr="009A43D7">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B049FDF" id="_x0000_t202" coordsize="21600,21600" o:spt="202" path="m,l,21600r21600,l21600,xe">
              <v:stroke joinstyle="miter"/>
              <v:path gradientshapeok="t" o:connecttype="rect"/>
            </v:shapetype>
            <v:shape id="Text Box 2" o:spid="_x0000_s1026" type="#_x0000_t202" alt="Internal"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1E090AD8" w14:textId="5BF1C301" w:rsidR="009A43D7" w:rsidRPr="009A43D7" w:rsidRDefault="009A43D7" w:rsidP="009A43D7">
                    <w:pPr>
                      <w:spacing w:after="0"/>
                      <w:rPr>
                        <w:rFonts w:ascii="Calibri" w:eastAsia="Calibri" w:hAnsi="Calibri" w:cs="Calibri"/>
                        <w:noProof/>
                        <w:color w:val="000000"/>
                        <w:sz w:val="20"/>
                        <w:szCs w:val="20"/>
                      </w:rPr>
                    </w:pPr>
                    <w:r w:rsidRPr="009A43D7">
                      <w:rPr>
                        <w:rFonts w:ascii="Calibri" w:eastAsia="Calibri" w:hAnsi="Calibri" w:cs="Calibri"/>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EA64" w14:textId="2EF38CFC" w:rsidR="009A43D7" w:rsidRDefault="009A43D7">
    <w:pPr>
      <w:pStyle w:val="Header"/>
    </w:pPr>
    <w:r>
      <w:rPr>
        <w:noProof/>
        <w14:ligatures w14:val="standardContextual"/>
      </w:rPr>
      <mc:AlternateContent>
        <mc:Choice Requires="wps">
          <w:drawing>
            <wp:anchor distT="0" distB="0" distL="0" distR="0" simplePos="0" relativeHeight="251658242" behindDoc="0" locked="0" layoutInCell="1" allowOverlap="1" wp14:anchorId="507478E6" wp14:editId="30A16978">
              <wp:simplePos x="914400" y="457200"/>
              <wp:positionH relativeFrom="page">
                <wp:align>center</wp:align>
              </wp:positionH>
              <wp:positionV relativeFrom="page">
                <wp:align>top</wp:align>
              </wp:positionV>
              <wp:extent cx="443865" cy="443865"/>
              <wp:effectExtent l="0" t="0" r="13335" b="16510"/>
              <wp:wrapNone/>
              <wp:docPr id="3"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707948" w14:textId="6FE990AD" w:rsidR="009A43D7" w:rsidRPr="009A43D7" w:rsidRDefault="009A43D7" w:rsidP="009A43D7">
                          <w:pPr>
                            <w:spacing w:after="0"/>
                            <w:rPr>
                              <w:rFonts w:ascii="Calibri" w:eastAsia="Calibri" w:hAnsi="Calibri" w:cs="Calibri"/>
                              <w:noProof/>
                              <w:color w:val="000000"/>
                              <w:sz w:val="20"/>
                              <w:szCs w:val="20"/>
                            </w:rPr>
                          </w:pPr>
                          <w:r w:rsidRPr="009A43D7">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7478E6" id="_x0000_t202" coordsize="21600,21600" o:spt="202" path="m,l,21600r21600,l21600,xe">
              <v:stroke joinstyle="miter"/>
              <v:path gradientshapeok="t" o:connecttype="rect"/>
            </v:shapetype>
            <v:shape id="Text Box 3" o:spid="_x0000_s1027" type="#_x0000_t202" alt="Internal"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2707948" w14:textId="6FE990AD" w:rsidR="009A43D7" w:rsidRPr="009A43D7" w:rsidRDefault="009A43D7" w:rsidP="009A43D7">
                    <w:pPr>
                      <w:spacing w:after="0"/>
                      <w:rPr>
                        <w:rFonts w:ascii="Calibri" w:eastAsia="Calibri" w:hAnsi="Calibri" w:cs="Calibri"/>
                        <w:noProof/>
                        <w:color w:val="000000"/>
                        <w:sz w:val="20"/>
                        <w:szCs w:val="20"/>
                      </w:rPr>
                    </w:pPr>
                    <w:r w:rsidRPr="009A43D7">
                      <w:rPr>
                        <w:rFonts w:ascii="Calibri" w:eastAsia="Calibri" w:hAnsi="Calibri" w:cs="Calibri"/>
                        <w:noProof/>
                        <w:color w:val="000000"/>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37BE" w14:textId="42DED272" w:rsidR="009A43D7" w:rsidRDefault="009A43D7">
    <w:pPr>
      <w:pStyle w:val="Header"/>
    </w:pPr>
    <w:r>
      <w:rPr>
        <w:noProof/>
        <w14:ligatures w14:val="standardContextual"/>
      </w:rPr>
      <mc:AlternateContent>
        <mc:Choice Requires="wps">
          <w:drawing>
            <wp:anchor distT="0" distB="0" distL="0" distR="0" simplePos="0" relativeHeight="251658240" behindDoc="0" locked="0" layoutInCell="1" allowOverlap="1" wp14:anchorId="793C4397" wp14:editId="4E1EF4CD">
              <wp:simplePos x="635" y="635"/>
              <wp:positionH relativeFrom="page">
                <wp:align>center</wp:align>
              </wp:positionH>
              <wp:positionV relativeFrom="page">
                <wp:align>top</wp:align>
              </wp:positionV>
              <wp:extent cx="443865" cy="443865"/>
              <wp:effectExtent l="0" t="0" r="13335" b="16510"/>
              <wp:wrapNone/>
              <wp:docPr id="1"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4CB5DDA" w14:textId="48DC4CD6" w:rsidR="009A43D7" w:rsidRPr="009A43D7" w:rsidRDefault="009A43D7" w:rsidP="009A43D7">
                          <w:pPr>
                            <w:spacing w:after="0"/>
                            <w:rPr>
                              <w:rFonts w:ascii="Calibri" w:eastAsia="Calibri" w:hAnsi="Calibri" w:cs="Calibri"/>
                              <w:noProof/>
                              <w:color w:val="000000"/>
                              <w:sz w:val="20"/>
                              <w:szCs w:val="20"/>
                            </w:rPr>
                          </w:pPr>
                          <w:r w:rsidRPr="009A43D7">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93C4397" id="_x0000_t202" coordsize="21600,21600" o:spt="202" path="m,l,21600r21600,l21600,xe">
              <v:stroke joinstyle="miter"/>
              <v:path gradientshapeok="t" o:connecttype="rect"/>
            </v:shapetype>
            <v:shape id="Text Box 1" o:spid="_x0000_s1028"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44CB5DDA" w14:textId="48DC4CD6" w:rsidR="009A43D7" w:rsidRPr="009A43D7" w:rsidRDefault="009A43D7" w:rsidP="009A43D7">
                    <w:pPr>
                      <w:spacing w:after="0"/>
                      <w:rPr>
                        <w:rFonts w:ascii="Calibri" w:eastAsia="Calibri" w:hAnsi="Calibri" w:cs="Calibri"/>
                        <w:noProof/>
                        <w:color w:val="000000"/>
                        <w:sz w:val="20"/>
                        <w:szCs w:val="20"/>
                      </w:rPr>
                    </w:pPr>
                    <w:r w:rsidRPr="009A43D7">
                      <w:rPr>
                        <w:rFonts w:ascii="Calibri" w:eastAsia="Calibri" w:hAnsi="Calibri" w:cs="Calibri"/>
                        <w:noProof/>
                        <w:color w:val="000000"/>
                        <w:sz w:val="20"/>
                        <w:szCs w:val="20"/>
                      </w:rPr>
                      <w:t>Internal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wCHTq0xpdPatvy" int2:id="GoWwd9xa">
      <int2:state int2:value="Rejected" int2:type="AugLoop_Text_Critique"/>
    </int2:textHash>
    <int2:textHash int2:hashCode="QrKOZFCgrz4qtZ" int2:id="STusBz2t">
      <int2:state int2:value="Rejected" int2:type="AugLoop_Text_Critique"/>
    </int2:textHash>
    <int2:textHash int2:hashCode="VQnqy4xhZZ9q1R" int2:id="bterHcYk">
      <int2:state int2:value="Rejected" int2:type="AugLoop_Text_Critique"/>
    </int2:textHash>
    <int2:textHash int2:hashCode="xtybyfd7SGoTs/" int2:id="lG6aHv92">
      <int2:state int2:value="Rejected" int2:type="AugLoop_Text_Critique"/>
    </int2:textHash>
    <int2:textHash int2:hashCode="82BQgrCh7APNQw" int2:id="uDs4KatO">
      <int2:state int2:value="Rejected" int2:type="AugLoop_Text_Critique"/>
    </int2:textHash>
    <int2:textHash int2:hashCode="APl8tQbnz7ulua" int2:id="x7yYwlf5">
      <int2:state int2:value="Rejected" int2:type="AugLoop_Text_Critique"/>
    </int2:textHash>
    <int2:textHash int2:hashCode="FTIK4o64yGvdSb" int2:id="zpVVT83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D1B"/>
    <w:multiLevelType w:val="multilevel"/>
    <w:tmpl w:val="6AE8C44C"/>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02DBF9"/>
    <w:multiLevelType w:val="hybridMultilevel"/>
    <w:tmpl w:val="119E1C24"/>
    <w:lvl w:ilvl="0" w:tplc="EE5025C8">
      <w:start w:val="1"/>
      <w:numFmt w:val="bullet"/>
      <w:lvlText w:val=""/>
      <w:lvlJc w:val="left"/>
      <w:pPr>
        <w:ind w:left="1440" w:hanging="360"/>
      </w:pPr>
      <w:rPr>
        <w:rFonts w:ascii="Symbol" w:hAnsi="Symbol" w:hint="default"/>
      </w:rPr>
    </w:lvl>
    <w:lvl w:ilvl="1" w:tplc="F0385690">
      <w:start w:val="1"/>
      <w:numFmt w:val="bullet"/>
      <w:lvlText w:val="o"/>
      <w:lvlJc w:val="left"/>
      <w:pPr>
        <w:ind w:left="2160" w:hanging="360"/>
      </w:pPr>
      <w:rPr>
        <w:rFonts w:ascii="Courier New" w:hAnsi="Courier New" w:hint="default"/>
      </w:rPr>
    </w:lvl>
    <w:lvl w:ilvl="2" w:tplc="5026167E">
      <w:start w:val="1"/>
      <w:numFmt w:val="bullet"/>
      <w:lvlText w:val=""/>
      <w:lvlJc w:val="left"/>
      <w:pPr>
        <w:ind w:left="2880" w:hanging="360"/>
      </w:pPr>
      <w:rPr>
        <w:rFonts w:ascii="Wingdings" w:hAnsi="Wingdings" w:hint="default"/>
      </w:rPr>
    </w:lvl>
    <w:lvl w:ilvl="3" w:tplc="55FE4F8E">
      <w:start w:val="1"/>
      <w:numFmt w:val="bullet"/>
      <w:lvlText w:val=""/>
      <w:lvlJc w:val="left"/>
      <w:pPr>
        <w:ind w:left="3600" w:hanging="360"/>
      </w:pPr>
      <w:rPr>
        <w:rFonts w:ascii="Symbol" w:hAnsi="Symbol" w:hint="default"/>
      </w:rPr>
    </w:lvl>
    <w:lvl w:ilvl="4" w:tplc="8DEC20F6">
      <w:start w:val="1"/>
      <w:numFmt w:val="bullet"/>
      <w:lvlText w:val="o"/>
      <w:lvlJc w:val="left"/>
      <w:pPr>
        <w:ind w:left="4320" w:hanging="360"/>
      </w:pPr>
      <w:rPr>
        <w:rFonts w:ascii="Courier New" w:hAnsi="Courier New" w:hint="default"/>
      </w:rPr>
    </w:lvl>
    <w:lvl w:ilvl="5" w:tplc="C238589A">
      <w:start w:val="1"/>
      <w:numFmt w:val="bullet"/>
      <w:lvlText w:val=""/>
      <w:lvlJc w:val="left"/>
      <w:pPr>
        <w:ind w:left="5040" w:hanging="360"/>
      </w:pPr>
      <w:rPr>
        <w:rFonts w:ascii="Wingdings" w:hAnsi="Wingdings" w:hint="default"/>
      </w:rPr>
    </w:lvl>
    <w:lvl w:ilvl="6" w:tplc="73F27D04">
      <w:start w:val="1"/>
      <w:numFmt w:val="bullet"/>
      <w:lvlText w:val=""/>
      <w:lvlJc w:val="left"/>
      <w:pPr>
        <w:ind w:left="5760" w:hanging="360"/>
      </w:pPr>
      <w:rPr>
        <w:rFonts w:ascii="Symbol" w:hAnsi="Symbol" w:hint="default"/>
      </w:rPr>
    </w:lvl>
    <w:lvl w:ilvl="7" w:tplc="9EA82CA0">
      <w:start w:val="1"/>
      <w:numFmt w:val="bullet"/>
      <w:lvlText w:val="o"/>
      <w:lvlJc w:val="left"/>
      <w:pPr>
        <w:ind w:left="6480" w:hanging="360"/>
      </w:pPr>
      <w:rPr>
        <w:rFonts w:ascii="Courier New" w:hAnsi="Courier New" w:hint="default"/>
      </w:rPr>
    </w:lvl>
    <w:lvl w:ilvl="8" w:tplc="7FFE93CE">
      <w:start w:val="1"/>
      <w:numFmt w:val="bullet"/>
      <w:lvlText w:val=""/>
      <w:lvlJc w:val="left"/>
      <w:pPr>
        <w:ind w:left="7200" w:hanging="360"/>
      </w:pPr>
      <w:rPr>
        <w:rFonts w:ascii="Wingdings" w:hAnsi="Wingdings" w:hint="default"/>
      </w:rPr>
    </w:lvl>
  </w:abstractNum>
  <w:abstractNum w:abstractNumId="2" w15:restartNumberingAfterBreak="0">
    <w:nsid w:val="084D30E5"/>
    <w:multiLevelType w:val="multilevel"/>
    <w:tmpl w:val="6AE8C44C"/>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423AD6"/>
    <w:multiLevelType w:val="multilevel"/>
    <w:tmpl w:val="615A3D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b w:val="0"/>
        <w:b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5120E0"/>
    <w:multiLevelType w:val="multilevel"/>
    <w:tmpl w:val="615A3D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b w:val="0"/>
        <w:b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63770C5"/>
    <w:multiLevelType w:val="multilevel"/>
    <w:tmpl w:val="6AE8C44C"/>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29749C"/>
    <w:multiLevelType w:val="multilevel"/>
    <w:tmpl w:val="47B093C6"/>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814162"/>
    <w:multiLevelType w:val="multilevel"/>
    <w:tmpl w:val="6AE8C44C"/>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FE409D"/>
    <w:multiLevelType w:val="multilevel"/>
    <w:tmpl w:val="3BC8F8D6"/>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401AC4"/>
    <w:multiLevelType w:val="hybridMultilevel"/>
    <w:tmpl w:val="04C09F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ACA54B4"/>
    <w:multiLevelType w:val="hybridMultilevel"/>
    <w:tmpl w:val="780A81C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1" w15:restartNumberingAfterBreak="0">
    <w:nsid w:val="2B5B1C8F"/>
    <w:multiLevelType w:val="multilevel"/>
    <w:tmpl w:val="F816FC72"/>
    <w:lvl w:ilvl="0">
      <w:start w:val="1"/>
      <w:numFmt w:val="decimal"/>
      <w:lvlText w:val="%1."/>
      <w:lvlJc w:val="left"/>
      <w:pPr>
        <w:ind w:left="720" w:hanging="360"/>
      </w:pPr>
    </w:lvl>
    <w:lvl w:ilvl="1">
      <w:start w:val="1"/>
      <w:numFmt w:val="decimal"/>
      <w:lvlText w:val="%1.%2."/>
      <w:lvlJc w:val="left"/>
      <w:pPr>
        <w:ind w:left="1440" w:hanging="360"/>
      </w:pPr>
      <w:rPr>
        <w:b w:val="0"/>
        <w:bCs w:val="0"/>
        <w:color w:val="000000" w:themeColor="text1"/>
      </w:r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2D6A329B"/>
    <w:multiLevelType w:val="hybridMultilevel"/>
    <w:tmpl w:val="967E0D40"/>
    <w:lvl w:ilvl="0" w:tplc="8AEE6FFC">
      <w:start w:val="1"/>
      <w:numFmt w:val="bullet"/>
      <w:lvlText w:val=""/>
      <w:lvlJc w:val="left"/>
      <w:pPr>
        <w:ind w:left="1440" w:hanging="360"/>
      </w:pPr>
      <w:rPr>
        <w:rFonts w:ascii="Symbol" w:hAnsi="Symbol" w:hint="default"/>
      </w:rPr>
    </w:lvl>
    <w:lvl w:ilvl="1" w:tplc="96E8ED84">
      <w:start w:val="1"/>
      <w:numFmt w:val="bullet"/>
      <w:lvlText w:val="o"/>
      <w:lvlJc w:val="left"/>
      <w:pPr>
        <w:ind w:left="2160" w:hanging="360"/>
      </w:pPr>
      <w:rPr>
        <w:rFonts w:ascii="Courier New" w:hAnsi="Courier New" w:hint="default"/>
      </w:rPr>
    </w:lvl>
    <w:lvl w:ilvl="2" w:tplc="81DEA37C">
      <w:start w:val="1"/>
      <w:numFmt w:val="bullet"/>
      <w:lvlText w:val=""/>
      <w:lvlJc w:val="left"/>
      <w:pPr>
        <w:ind w:left="2880" w:hanging="360"/>
      </w:pPr>
      <w:rPr>
        <w:rFonts w:ascii="Wingdings" w:hAnsi="Wingdings" w:hint="default"/>
      </w:rPr>
    </w:lvl>
    <w:lvl w:ilvl="3" w:tplc="4378B652">
      <w:start w:val="1"/>
      <w:numFmt w:val="bullet"/>
      <w:lvlText w:val=""/>
      <w:lvlJc w:val="left"/>
      <w:pPr>
        <w:ind w:left="3600" w:hanging="360"/>
      </w:pPr>
      <w:rPr>
        <w:rFonts w:ascii="Symbol" w:hAnsi="Symbol" w:hint="default"/>
      </w:rPr>
    </w:lvl>
    <w:lvl w:ilvl="4" w:tplc="0A6AD622">
      <w:start w:val="1"/>
      <w:numFmt w:val="bullet"/>
      <w:lvlText w:val="o"/>
      <w:lvlJc w:val="left"/>
      <w:pPr>
        <w:ind w:left="4320" w:hanging="360"/>
      </w:pPr>
      <w:rPr>
        <w:rFonts w:ascii="Courier New" w:hAnsi="Courier New" w:hint="default"/>
      </w:rPr>
    </w:lvl>
    <w:lvl w:ilvl="5" w:tplc="97E4B26C">
      <w:start w:val="1"/>
      <w:numFmt w:val="bullet"/>
      <w:lvlText w:val=""/>
      <w:lvlJc w:val="left"/>
      <w:pPr>
        <w:ind w:left="5040" w:hanging="360"/>
      </w:pPr>
      <w:rPr>
        <w:rFonts w:ascii="Wingdings" w:hAnsi="Wingdings" w:hint="default"/>
      </w:rPr>
    </w:lvl>
    <w:lvl w:ilvl="6" w:tplc="497A340E">
      <w:start w:val="1"/>
      <w:numFmt w:val="bullet"/>
      <w:lvlText w:val=""/>
      <w:lvlJc w:val="left"/>
      <w:pPr>
        <w:ind w:left="5760" w:hanging="360"/>
      </w:pPr>
      <w:rPr>
        <w:rFonts w:ascii="Symbol" w:hAnsi="Symbol" w:hint="default"/>
      </w:rPr>
    </w:lvl>
    <w:lvl w:ilvl="7" w:tplc="6F884560">
      <w:start w:val="1"/>
      <w:numFmt w:val="bullet"/>
      <w:lvlText w:val="o"/>
      <w:lvlJc w:val="left"/>
      <w:pPr>
        <w:ind w:left="6480" w:hanging="360"/>
      </w:pPr>
      <w:rPr>
        <w:rFonts w:ascii="Courier New" w:hAnsi="Courier New" w:hint="default"/>
      </w:rPr>
    </w:lvl>
    <w:lvl w:ilvl="8" w:tplc="EBA22F22">
      <w:start w:val="1"/>
      <w:numFmt w:val="bullet"/>
      <w:lvlText w:val=""/>
      <w:lvlJc w:val="left"/>
      <w:pPr>
        <w:ind w:left="7200" w:hanging="360"/>
      </w:pPr>
      <w:rPr>
        <w:rFonts w:ascii="Wingdings" w:hAnsi="Wingdings" w:hint="default"/>
      </w:rPr>
    </w:lvl>
  </w:abstractNum>
  <w:abstractNum w:abstractNumId="13" w15:restartNumberingAfterBreak="0">
    <w:nsid w:val="33A188BA"/>
    <w:multiLevelType w:val="multilevel"/>
    <w:tmpl w:val="1338AC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4875ABA"/>
    <w:multiLevelType w:val="hybridMultilevel"/>
    <w:tmpl w:val="B5CE4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DC17B6"/>
    <w:multiLevelType w:val="hybridMultilevel"/>
    <w:tmpl w:val="53F2BB70"/>
    <w:lvl w:ilvl="0" w:tplc="4A2267A2">
      <w:start w:val="1"/>
      <w:numFmt w:val="bullet"/>
      <w:lvlText w:val=""/>
      <w:lvlJc w:val="left"/>
      <w:pPr>
        <w:ind w:left="1440" w:hanging="360"/>
      </w:pPr>
      <w:rPr>
        <w:rFonts w:ascii="Symbol" w:hAnsi="Symbol" w:hint="default"/>
      </w:rPr>
    </w:lvl>
    <w:lvl w:ilvl="1" w:tplc="4674556A">
      <w:start w:val="1"/>
      <w:numFmt w:val="bullet"/>
      <w:lvlText w:val="o"/>
      <w:lvlJc w:val="left"/>
      <w:pPr>
        <w:ind w:left="2160" w:hanging="360"/>
      </w:pPr>
      <w:rPr>
        <w:rFonts w:ascii="Courier New" w:hAnsi="Courier New" w:hint="default"/>
      </w:rPr>
    </w:lvl>
    <w:lvl w:ilvl="2" w:tplc="4B80CC92">
      <w:start w:val="1"/>
      <w:numFmt w:val="bullet"/>
      <w:lvlText w:val=""/>
      <w:lvlJc w:val="left"/>
      <w:pPr>
        <w:ind w:left="2880" w:hanging="360"/>
      </w:pPr>
      <w:rPr>
        <w:rFonts w:ascii="Wingdings" w:hAnsi="Wingdings" w:hint="default"/>
      </w:rPr>
    </w:lvl>
    <w:lvl w:ilvl="3" w:tplc="A11886E2">
      <w:start w:val="1"/>
      <w:numFmt w:val="bullet"/>
      <w:lvlText w:val=""/>
      <w:lvlJc w:val="left"/>
      <w:pPr>
        <w:ind w:left="3600" w:hanging="360"/>
      </w:pPr>
      <w:rPr>
        <w:rFonts w:ascii="Symbol" w:hAnsi="Symbol" w:hint="default"/>
      </w:rPr>
    </w:lvl>
    <w:lvl w:ilvl="4" w:tplc="0F00EB1E">
      <w:start w:val="1"/>
      <w:numFmt w:val="bullet"/>
      <w:lvlText w:val="o"/>
      <w:lvlJc w:val="left"/>
      <w:pPr>
        <w:ind w:left="4320" w:hanging="360"/>
      </w:pPr>
      <w:rPr>
        <w:rFonts w:ascii="Courier New" w:hAnsi="Courier New" w:hint="default"/>
      </w:rPr>
    </w:lvl>
    <w:lvl w:ilvl="5" w:tplc="97DA1B24">
      <w:start w:val="1"/>
      <w:numFmt w:val="bullet"/>
      <w:lvlText w:val=""/>
      <w:lvlJc w:val="left"/>
      <w:pPr>
        <w:ind w:left="5040" w:hanging="360"/>
      </w:pPr>
      <w:rPr>
        <w:rFonts w:ascii="Wingdings" w:hAnsi="Wingdings" w:hint="default"/>
      </w:rPr>
    </w:lvl>
    <w:lvl w:ilvl="6" w:tplc="A2481526">
      <w:start w:val="1"/>
      <w:numFmt w:val="bullet"/>
      <w:lvlText w:val=""/>
      <w:lvlJc w:val="left"/>
      <w:pPr>
        <w:ind w:left="5760" w:hanging="360"/>
      </w:pPr>
      <w:rPr>
        <w:rFonts w:ascii="Symbol" w:hAnsi="Symbol" w:hint="default"/>
      </w:rPr>
    </w:lvl>
    <w:lvl w:ilvl="7" w:tplc="B262D2FC">
      <w:start w:val="1"/>
      <w:numFmt w:val="bullet"/>
      <w:lvlText w:val="o"/>
      <w:lvlJc w:val="left"/>
      <w:pPr>
        <w:ind w:left="6480" w:hanging="360"/>
      </w:pPr>
      <w:rPr>
        <w:rFonts w:ascii="Courier New" w:hAnsi="Courier New" w:hint="default"/>
      </w:rPr>
    </w:lvl>
    <w:lvl w:ilvl="8" w:tplc="9D08B1B6">
      <w:start w:val="1"/>
      <w:numFmt w:val="bullet"/>
      <w:lvlText w:val=""/>
      <w:lvlJc w:val="left"/>
      <w:pPr>
        <w:ind w:left="7200" w:hanging="360"/>
      </w:pPr>
      <w:rPr>
        <w:rFonts w:ascii="Wingdings" w:hAnsi="Wingdings" w:hint="default"/>
      </w:rPr>
    </w:lvl>
  </w:abstractNum>
  <w:abstractNum w:abstractNumId="16" w15:restartNumberingAfterBreak="0">
    <w:nsid w:val="39C61418"/>
    <w:multiLevelType w:val="multilevel"/>
    <w:tmpl w:val="09321508"/>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CE03D04"/>
    <w:multiLevelType w:val="hybridMultilevel"/>
    <w:tmpl w:val="F30A8E56"/>
    <w:lvl w:ilvl="0" w:tplc="0CC8C532">
      <w:start w:val="1"/>
      <w:numFmt w:val="bullet"/>
      <w:lvlText w:val=""/>
      <w:lvlJc w:val="left"/>
      <w:pPr>
        <w:ind w:left="1080" w:hanging="360"/>
      </w:pPr>
      <w:rPr>
        <w:rFonts w:ascii="Symbol" w:hAnsi="Symbol" w:hint="default"/>
      </w:rPr>
    </w:lvl>
    <w:lvl w:ilvl="1" w:tplc="89DE7942">
      <w:start w:val="1"/>
      <w:numFmt w:val="bullet"/>
      <w:lvlText w:val="o"/>
      <w:lvlJc w:val="left"/>
      <w:pPr>
        <w:ind w:left="1800" w:hanging="360"/>
      </w:pPr>
      <w:rPr>
        <w:rFonts w:ascii="Courier New" w:hAnsi="Courier New" w:hint="default"/>
      </w:rPr>
    </w:lvl>
    <w:lvl w:ilvl="2" w:tplc="3D7045F8">
      <w:start w:val="1"/>
      <w:numFmt w:val="bullet"/>
      <w:lvlText w:val=""/>
      <w:lvlJc w:val="left"/>
      <w:pPr>
        <w:ind w:left="2520" w:hanging="360"/>
      </w:pPr>
      <w:rPr>
        <w:rFonts w:ascii="Wingdings" w:hAnsi="Wingdings" w:hint="default"/>
      </w:rPr>
    </w:lvl>
    <w:lvl w:ilvl="3" w:tplc="B4860B18">
      <w:start w:val="1"/>
      <w:numFmt w:val="bullet"/>
      <w:lvlText w:val=""/>
      <w:lvlJc w:val="left"/>
      <w:pPr>
        <w:ind w:left="3240" w:hanging="360"/>
      </w:pPr>
      <w:rPr>
        <w:rFonts w:ascii="Symbol" w:hAnsi="Symbol" w:hint="default"/>
      </w:rPr>
    </w:lvl>
    <w:lvl w:ilvl="4" w:tplc="00588BB4">
      <w:start w:val="1"/>
      <w:numFmt w:val="bullet"/>
      <w:lvlText w:val="o"/>
      <w:lvlJc w:val="left"/>
      <w:pPr>
        <w:ind w:left="3960" w:hanging="360"/>
      </w:pPr>
      <w:rPr>
        <w:rFonts w:ascii="Courier New" w:hAnsi="Courier New" w:hint="default"/>
      </w:rPr>
    </w:lvl>
    <w:lvl w:ilvl="5" w:tplc="0EBC9B2C">
      <w:start w:val="1"/>
      <w:numFmt w:val="bullet"/>
      <w:lvlText w:val=""/>
      <w:lvlJc w:val="left"/>
      <w:pPr>
        <w:ind w:left="4680" w:hanging="360"/>
      </w:pPr>
      <w:rPr>
        <w:rFonts w:ascii="Wingdings" w:hAnsi="Wingdings" w:hint="default"/>
      </w:rPr>
    </w:lvl>
    <w:lvl w:ilvl="6" w:tplc="97DC6E58">
      <w:start w:val="1"/>
      <w:numFmt w:val="bullet"/>
      <w:lvlText w:val=""/>
      <w:lvlJc w:val="left"/>
      <w:pPr>
        <w:ind w:left="5400" w:hanging="360"/>
      </w:pPr>
      <w:rPr>
        <w:rFonts w:ascii="Symbol" w:hAnsi="Symbol" w:hint="default"/>
      </w:rPr>
    </w:lvl>
    <w:lvl w:ilvl="7" w:tplc="C11CFAC4">
      <w:start w:val="1"/>
      <w:numFmt w:val="bullet"/>
      <w:lvlText w:val="o"/>
      <w:lvlJc w:val="left"/>
      <w:pPr>
        <w:ind w:left="6120" w:hanging="360"/>
      </w:pPr>
      <w:rPr>
        <w:rFonts w:ascii="Courier New" w:hAnsi="Courier New" w:hint="default"/>
      </w:rPr>
    </w:lvl>
    <w:lvl w:ilvl="8" w:tplc="D46A7F8E">
      <w:start w:val="1"/>
      <w:numFmt w:val="bullet"/>
      <w:lvlText w:val=""/>
      <w:lvlJc w:val="left"/>
      <w:pPr>
        <w:ind w:left="6840" w:hanging="360"/>
      </w:pPr>
      <w:rPr>
        <w:rFonts w:ascii="Wingdings" w:hAnsi="Wingdings" w:hint="default"/>
      </w:rPr>
    </w:lvl>
  </w:abstractNum>
  <w:abstractNum w:abstractNumId="18" w15:restartNumberingAfterBreak="0">
    <w:nsid w:val="3E615A32"/>
    <w:multiLevelType w:val="multilevel"/>
    <w:tmpl w:val="21DEC950"/>
    <w:lvl w:ilvl="0">
      <w:start w:val="1"/>
      <w:numFmt w:val="decimal"/>
      <w:lvlText w:val="%1."/>
      <w:lvlJc w:val="left"/>
      <w:pPr>
        <w:ind w:left="72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F76480F"/>
    <w:multiLevelType w:val="multilevel"/>
    <w:tmpl w:val="14CE770C"/>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15161FB"/>
    <w:multiLevelType w:val="hybridMultilevel"/>
    <w:tmpl w:val="5276F5FA"/>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1" w15:restartNumberingAfterBreak="0">
    <w:nsid w:val="56BD462C"/>
    <w:multiLevelType w:val="multilevel"/>
    <w:tmpl w:val="6AE8C44C"/>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CE804BE"/>
    <w:multiLevelType w:val="multilevel"/>
    <w:tmpl w:val="6AE8C44C"/>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D961FDA"/>
    <w:multiLevelType w:val="multilevel"/>
    <w:tmpl w:val="6AE8C44C"/>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0E74919"/>
    <w:multiLevelType w:val="multilevel"/>
    <w:tmpl w:val="28D25634"/>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193B379"/>
    <w:multiLevelType w:val="hybridMultilevel"/>
    <w:tmpl w:val="8FE0F9D4"/>
    <w:lvl w:ilvl="0" w:tplc="E0FCCB02">
      <w:start w:val="1"/>
      <w:numFmt w:val="bullet"/>
      <w:lvlText w:val=""/>
      <w:lvlJc w:val="left"/>
      <w:pPr>
        <w:ind w:left="1440" w:hanging="360"/>
      </w:pPr>
      <w:rPr>
        <w:rFonts w:ascii="Symbol" w:hAnsi="Symbol" w:hint="default"/>
      </w:rPr>
    </w:lvl>
    <w:lvl w:ilvl="1" w:tplc="C6D8F02C">
      <w:start w:val="1"/>
      <w:numFmt w:val="bullet"/>
      <w:lvlText w:val="o"/>
      <w:lvlJc w:val="left"/>
      <w:pPr>
        <w:ind w:left="2160" w:hanging="360"/>
      </w:pPr>
      <w:rPr>
        <w:rFonts w:ascii="Courier New" w:hAnsi="Courier New" w:hint="default"/>
      </w:rPr>
    </w:lvl>
    <w:lvl w:ilvl="2" w:tplc="8C1688AE">
      <w:start w:val="1"/>
      <w:numFmt w:val="bullet"/>
      <w:lvlText w:val=""/>
      <w:lvlJc w:val="left"/>
      <w:pPr>
        <w:ind w:left="2880" w:hanging="360"/>
      </w:pPr>
      <w:rPr>
        <w:rFonts w:ascii="Wingdings" w:hAnsi="Wingdings" w:hint="default"/>
      </w:rPr>
    </w:lvl>
    <w:lvl w:ilvl="3" w:tplc="0E763D7A">
      <w:start w:val="1"/>
      <w:numFmt w:val="bullet"/>
      <w:lvlText w:val=""/>
      <w:lvlJc w:val="left"/>
      <w:pPr>
        <w:ind w:left="3600" w:hanging="360"/>
      </w:pPr>
      <w:rPr>
        <w:rFonts w:ascii="Symbol" w:hAnsi="Symbol" w:hint="default"/>
      </w:rPr>
    </w:lvl>
    <w:lvl w:ilvl="4" w:tplc="C9E8476A">
      <w:start w:val="1"/>
      <w:numFmt w:val="bullet"/>
      <w:lvlText w:val="o"/>
      <w:lvlJc w:val="left"/>
      <w:pPr>
        <w:ind w:left="4320" w:hanging="360"/>
      </w:pPr>
      <w:rPr>
        <w:rFonts w:ascii="Courier New" w:hAnsi="Courier New" w:hint="default"/>
      </w:rPr>
    </w:lvl>
    <w:lvl w:ilvl="5" w:tplc="0FA8E51A">
      <w:start w:val="1"/>
      <w:numFmt w:val="bullet"/>
      <w:lvlText w:val=""/>
      <w:lvlJc w:val="left"/>
      <w:pPr>
        <w:ind w:left="5040" w:hanging="360"/>
      </w:pPr>
      <w:rPr>
        <w:rFonts w:ascii="Wingdings" w:hAnsi="Wingdings" w:hint="default"/>
      </w:rPr>
    </w:lvl>
    <w:lvl w:ilvl="6" w:tplc="98741526">
      <w:start w:val="1"/>
      <w:numFmt w:val="bullet"/>
      <w:lvlText w:val=""/>
      <w:lvlJc w:val="left"/>
      <w:pPr>
        <w:ind w:left="5760" w:hanging="360"/>
      </w:pPr>
      <w:rPr>
        <w:rFonts w:ascii="Symbol" w:hAnsi="Symbol" w:hint="default"/>
      </w:rPr>
    </w:lvl>
    <w:lvl w:ilvl="7" w:tplc="CF50C614">
      <w:start w:val="1"/>
      <w:numFmt w:val="bullet"/>
      <w:lvlText w:val="o"/>
      <w:lvlJc w:val="left"/>
      <w:pPr>
        <w:ind w:left="6480" w:hanging="360"/>
      </w:pPr>
      <w:rPr>
        <w:rFonts w:ascii="Courier New" w:hAnsi="Courier New" w:hint="default"/>
      </w:rPr>
    </w:lvl>
    <w:lvl w:ilvl="8" w:tplc="693485AE">
      <w:start w:val="1"/>
      <w:numFmt w:val="bullet"/>
      <w:lvlText w:val=""/>
      <w:lvlJc w:val="left"/>
      <w:pPr>
        <w:ind w:left="7200" w:hanging="360"/>
      </w:pPr>
      <w:rPr>
        <w:rFonts w:ascii="Wingdings" w:hAnsi="Wingdings" w:hint="default"/>
      </w:rPr>
    </w:lvl>
  </w:abstractNum>
  <w:abstractNum w:abstractNumId="26" w15:restartNumberingAfterBreak="0">
    <w:nsid w:val="644614EB"/>
    <w:multiLevelType w:val="multilevel"/>
    <w:tmpl w:val="6AE8C44C"/>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66D29F7"/>
    <w:multiLevelType w:val="multilevel"/>
    <w:tmpl w:val="F1749E06"/>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DD6674"/>
    <w:multiLevelType w:val="multilevel"/>
    <w:tmpl w:val="985690EA"/>
    <w:lvl w:ilvl="0">
      <w:start w:val="1"/>
      <w:numFmt w:val="decimal"/>
      <w:lvlText w:val="%1."/>
      <w:lvlJc w:val="left"/>
      <w:pPr>
        <w:ind w:left="72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9FD5FE0"/>
    <w:multiLevelType w:val="multilevel"/>
    <w:tmpl w:val="694ACB42"/>
    <w:lvl w:ilvl="0">
      <w:start w:val="1"/>
      <w:numFmt w:val="decimal"/>
      <w:lvlText w:val="%1."/>
      <w:lvlJc w:val="left"/>
      <w:pPr>
        <w:ind w:left="72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FFE1FFC"/>
    <w:multiLevelType w:val="multilevel"/>
    <w:tmpl w:val="78C81C3A"/>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0844CDA"/>
    <w:multiLevelType w:val="multilevel"/>
    <w:tmpl w:val="6FFEF468"/>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728" w:hanging="648"/>
      </w:pPr>
      <w:rPr>
        <w:rFonts w:ascii="Symbol" w:hAnsi="Symbol" w:hint="default"/>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19121E8"/>
    <w:multiLevelType w:val="multilevel"/>
    <w:tmpl w:val="10249CDE"/>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AC77455"/>
    <w:multiLevelType w:val="multilevel"/>
    <w:tmpl w:val="6AE8C44C"/>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CFE5F15"/>
    <w:multiLevelType w:val="multilevel"/>
    <w:tmpl w:val="0A4EB18E"/>
    <w:lvl w:ilvl="0">
      <w:start w:val="1"/>
      <w:numFmt w:val="decimal"/>
      <w:lvlText w:val="%1."/>
      <w:lvlJc w:val="left"/>
      <w:pPr>
        <w:ind w:left="360" w:hanging="360"/>
      </w:pPr>
    </w:lvl>
    <w:lvl w:ilvl="1">
      <w:start w:val="1"/>
      <w:numFmt w:val="decimal"/>
      <w:lvlText w:val="%1.%2."/>
      <w:lvlJc w:val="left"/>
      <w:pPr>
        <w:ind w:left="792" w:hanging="432"/>
      </w:pPr>
      <w:rPr>
        <w:b w:val="0"/>
        <w:bCs w:val="0"/>
        <w:lang w:val="en-GB"/>
      </w:rPr>
    </w:lvl>
    <w:lvl w:ilvl="2">
      <w:start w:val="1"/>
      <w:numFmt w:val="decimal"/>
      <w:lvlText w:val="%1.%2.%3."/>
      <w:lvlJc w:val="left"/>
      <w:pPr>
        <w:ind w:left="1224" w:hanging="504"/>
      </w:pPr>
      <w:rPr>
        <w:b w:val="0"/>
        <w:bCs w:val="0"/>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3542057">
    <w:abstractNumId w:val="12"/>
  </w:num>
  <w:num w:numId="2" w16cid:durableId="2047829909">
    <w:abstractNumId w:val="1"/>
  </w:num>
  <w:num w:numId="3" w16cid:durableId="786898951">
    <w:abstractNumId w:val="17"/>
  </w:num>
  <w:num w:numId="4" w16cid:durableId="1133252291">
    <w:abstractNumId w:val="15"/>
  </w:num>
  <w:num w:numId="5" w16cid:durableId="551235848">
    <w:abstractNumId w:val="25"/>
  </w:num>
  <w:num w:numId="6" w16cid:durableId="67270743">
    <w:abstractNumId w:val="13"/>
  </w:num>
  <w:num w:numId="7" w16cid:durableId="365955277">
    <w:abstractNumId w:val="11"/>
  </w:num>
  <w:num w:numId="8" w16cid:durableId="999192942">
    <w:abstractNumId w:val="28"/>
  </w:num>
  <w:num w:numId="9" w16cid:durableId="401761979">
    <w:abstractNumId w:val="31"/>
  </w:num>
  <w:num w:numId="10" w16cid:durableId="1919561055">
    <w:abstractNumId w:val="14"/>
  </w:num>
  <w:num w:numId="11" w16cid:durableId="1418555916">
    <w:abstractNumId w:val="3"/>
  </w:num>
  <w:num w:numId="12" w16cid:durableId="2098360391">
    <w:abstractNumId w:val="0"/>
  </w:num>
  <w:num w:numId="13" w16cid:durableId="1208450457">
    <w:abstractNumId w:val="7"/>
  </w:num>
  <w:num w:numId="14" w16cid:durableId="557011085">
    <w:abstractNumId w:val="33"/>
  </w:num>
  <w:num w:numId="15" w16cid:durableId="678586920">
    <w:abstractNumId w:val="21"/>
  </w:num>
  <w:num w:numId="16" w16cid:durableId="693964854">
    <w:abstractNumId w:val="2"/>
  </w:num>
  <w:num w:numId="17" w16cid:durableId="1996493666">
    <w:abstractNumId w:val="4"/>
  </w:num>
  <w:num w:numId="18" w16cid:durableId="1873806064">
    <w:abstractNumId w:val="22"/>
  </w:num>
  <w:num w:numId="19" w16cid:durableId="1817448113">
    <w:abstractNumId w:val="23"/>
  </w:num>
  <w:num w:numId="20" w16cid:durableId="824977065">
    <w:abstractNumId w:val="26"/>
  </w:num>
  <w:num w:numId="21" w16cid:durableId="1359503683">
    <w:abstractNumId w:val="5"/>
  </w:num>
  <w:num w:numId="22" w16cid:durableId="1844660479">
    <w:abstractNumId w:val="29"/>
  </w:num>
  <w:num w:numId="23" w16cid:durableId="2111704378">
    <w:abstractNumId w:val="24"/>
  </w:num>
  <w:num w:numId="24" w16cid:durableId="1285037075">
    <w:abstractNumId w:val="30"/>
  </w:num>
  <w:num w:numId="25" w16cid:durableId="530992312">
    <w:abstractNumId w:val="16"/>
  </w:num>
  <w:num w:numId="26" w16cid:durableId="1428697315">
    <w:abstractNumId w:val="6"/>
  </w:num>
  <w:num w:numId="27" w16cid:durableId="924345524">
    <w:abstractNumId w:val="19"/>
  </w:num>
  <w:num w:numId="28" w16cid:durableId="513343650">
    <w:abstractNumId w:val="27"/>
  </w:num>
  <w:num w:numId="29" w16cid:durableId="1711149466">
    <w:abstractNumId w:val="34"/>
  </w:num>
  <w:num w:numId="30" w16cid:durableId="2060282580">
    <w:abstractNumId w:val="8"/>
  </w:num>
  <w:num w:numId="31" w16cid:durableId="1957716351">
    <w:abstractNumId w:val="32"/>
  </w:num>
  <w:num w:numId="32" w16cid:durableId="1728334560">
    <w:abstractNumId w:val="9"/>
  </w:num>
  <w:num w:numId="33" w16cid:durableId="776143453">
    <w:abstractNumId w:val="20"/>
  </w:num>
  <w:num w:numId="34" w16cid:durableId="1762144976">
    <w:abstractNumId w:val="18"/>
  </w:num>
  <w:num w:numId="35" w16cid:durableId="254438835">
    <w:abstractNumId w:val="1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D7"/>
    <w:rsid w:val="0001117B"/>
    <w:rsid w:val="00022768"/>
    <w:rsid w:val="000228BF"/>
    <w:rsid w:val="00030ABB"/>
    <w:rsid w:val="00032984"/>
    <w:rsid w:val="000333E7"/>
    <w:rsid w:val="00037B44"/>
    <w:rsid w:val="000473AE"/>
    <w:rsid w:val="00052637"/>
    <w:rsid w:val="00061011"/>
    <w:rsid w:val="00063389"/>
    <w:rsid w:val="000652A1"/>
    <w:rsid w:val="00067FAB"/>
    <w:rsid w:val="00072D2D"/>
    <w:rsid w:val="000734E4"/>
    <w:rsid w:val="00075C40"/>
    <w:rsid w:val="00080D53"/>
    <w:rsid w:val="000838FB"/>
    <w:rsid w:val="000851A5"/>
    <w:rsid w:val="00085639"/>
    <w:rsid w:val="00092B69"/>
    <w:rsid w:val="0009316C"/>
    <w:rsid w:val="00097169"/>
    <w:rsid w:val="000979A9"/>
    <w:rsid w:val="000A0316"/>
    <w:rsid w:val="000A49E9"/>
    <w:rsid w:val="000B30FE"/>
    <w:rsid w:val="000B7B12"/>
    <w:rsid w:val="000C1287"/>
    <w:rsid w:val="000C5061"/>
    <w:rsid w:val="000D28DE"/>
    <w:rsid w:val="000E0422"/>
    <w:rsid w:val="000E3673"/>
    <w:rsid w:val="000F0F53"/>
    <w:rsid w:val="000F36C0"/>
    <w:rsid w:val="00100EDE"/>
    <w:rsid w:val="00101859"/>
    <w:rsid w:val="00102ED0"/>
    <w:rsid w:val="001065B2"/>
    <w:rsid w:val="001078D6"/>
    <w:rsid w:val="001105FA"/>
    <w:rsid w:val="0011192C"/>
    <w:rsid w:val="00112D25"/>
    <w:rsid w:val="00114988"/>
    <w:rsid w:val="00126077"/>
    <w:rsid w:val="001310C4"/>
    <w:rsid w:val="001315B3"/>
    <w:rsid w:val="00143E9A"/>
    <w:rsid w:val="0014496C"/>
    <w:rsid w:val="00147E8D"/>
    <w:rsid w:val="001546B9"/>
    <w:rsid w:val="001659BA"/>
    <w:rsid w:val="00167340"/>
    <w:rsid w:val="00172CFB"/>
    <w:rsid w:val="0018748D"/>
    <w:rsid w:val="001953FC"/>
    <w:rsid w:val="00195568"/>
    <w:rsid w:val="001A0FC6"/>
    <w:rsid w:val="001A25AE"/>
    <w:rsid w:val="001A2F62"/>
    <w:rsid w:val="001A31F8"/>
    <w:rsid w:val="001A53A9"/>
    <w:rsid w:val="001B05E6"/>
    <w:rsid w:val="001B3F97"/>
    <w:rsid w:val="001B46E8"/>
    <w:rsid w:val="001B5B1C"/>
    <w:rsid w:val="001B7D08"/>
    <w:rsid w:val="001C03DC"/>
    <w:rsid w:val="001C2B91"/>
    <w:rsid w:val="001C2C3D"/>
    <w:rsid w:val="001C7251"/>
    <w:rsid w:val="001D0363"/>
    <w:rsid w:val="001D07FA"/>
    <w:rsid w:val="001D0FD6"/>
    <w:rsid w:val="001D176D"/>
    <w:rsid w:val="001D39FA"/>
    <w:rsid w:val="001D3BA2"/>
    <w:rsid w:val="001E0686"/>
    <w:rsid w:val="001E7610"/>
    <w:rsid w:val="001F5652"/>
    <w:rsid w:val="002001E6"/>
    <w:rsid w:val="00203153"/>
    <w:rsid w:val="002110F0"/>
    <w:rsid w:val="00212751"/>
    <w:rsid w:val="00214584"/>
    <w:rsid w:val="0022412E"/>
    <w:rsid w:val="00235F3A"/>
    <w:rsid w:val="00236430"/>
    <w:rsid w:val="002434A3"/>
    <w:rsid w:val="0024545A"/>
    <w:rsid w:val="00246D82"/>
    <w:rsid w:val="00251267"/>
    <w:rsid w:val="00257062"/>
    <w:rsid w:val="00261BB1"/>
    <w:rsid w:val="00261C82"/>
    <w:rsid w:val="00262AFC"/>
    <w:rsid w:val="00262FEF"/>
    <w:rsid w:val="00263B2A"/>
    <w:rsid w:val="00266DB5"/>
    <w:rsid w:val="00271BA6"/>
    <w:rsid w:val="00272822"/>
    <w:rsid w:val="00273358"/>
    <w:rsid w:val="00274083"/>
    <w:rsid w:val="0027729D"/>
    <w:rsid w:val="00277943"/>
    <w:rsid w:val="00280048"/>
    <w:rsid w:val="00284A51"/>
    <w:rsid w:val="00286670"/>
    <w:rsid w:val="00286907"/>
    <w:rsid w:val="00287FDE"/>
    <w:rsid w:val="002925E1"/>
    <w:rsid w:val="00296BE6"/>
    <w:rsid w:val="00296D71"/>
    <w:rsid w:val="00296EBF"/>
    <w:rsid w:val="002A041A"/>
    <w:rsid w:val="002A28CF"/>
    <w:rsid w:val="002B137E"/>
    <w:rsid w:val="002B2897"/>
    <w:rsid w:val="002B2902"/>
    <w:rsid w:val="002B464D"/>
    <w:rsid w:val="002B7261"/>
    <w:rsid w:val="002C0FD2"/>
    <w:rsid w:val="002D00AD"/>
    <w:rsid w:val="002D5E72"/>
    <w:rsid w:val="002E06F3"/>
    <w:rsid w:val="002E39C2"/>
    <w:rsid w:val="002E7BCF"/>
    <w:rsid w:val="002F641B"/>
    <w:rsid w:val="002F7107"/>
    <w:rsid w:val="002F7F45"/>
    <w:rsid w:val="0030036A"/>
    <w:rsid w:val="00300EC2"/>
    <w:rsid w:val="003031E0"/>
    <w:rsid w:val="00303FF5"/>
    <w:rsid w:val="00312DC7"/>
    <w:rsid w:val="00313579"/>
    <w:rsid w:val="00316502"/>
    <w:rsid w:val="0032041F"/>
    <w:rsid w:val="00322459"/>
    <w:rsid w:val="003224A4"/>
    <w:rsid w:val="00322D42"/>
    <w:rsid w:val="00322D6B"/>
    <w:rsid w:val="003230FE"/>
    <w:rsid w:val="003277B1"/>
    <w:rsid w:val="00334D28"/>
    <w:rsid w:val="003353CE"/>
    <w:rsid w:val="00336A9C"/>
    <w:rsid w:val="00336B48"/>
    <w:rsid w:val="00360F9E"/>
    <w:rsid w:val="00370DD3"/>
    <w:rsid w:val="00372858"/>
    <w:rsid w:val="0037394F"/>
    <w:rsid w:val="00377712"/>
    <w:rsid w:val="00381CFE"/>
    <w:rsid w:val="0038637B"/>
    <w:rsid w:val="00387095"/>
    <w:rsid w:val="00387400"/>
    <w:rsid w:val="0039137B"/>
    <w:rsid w:val="003950C3"/>
    <w:rsid w:val="00395D3F"/>
    <w:rsid w:val="003A114C"/>
    <w:rsid w:val="003A1163"/>
    <w:rsid w:val="003A1EC3"/>
    <w:rsid w:val="003B64F8"/>
    <w:rsid w:val="003C1AA3"/>
    <w:rsid w:val="003C64F0"/>
    <w:rsid w:val="003C6A0F"/>
    <w:rsid w:val="003C6D9A"/>
    <w:rsid w:val="003D1C4C"/>
    <w:rsid w:val="003D2482"/>
    <w:rsid w:val="003D39A3"/>
    <w:rsid w:val="003D47EC"/>
    <w:rsid w:val="003D60EC"/>
    <w:rsid w:val="003E23EF"/>
    <w:rsid w:val="003E3587"/>
    <w:rsid w:val="003E365A"/>
    <w:rsid w:val="003E374B"/>
    <w:rsid w:val="003E45FE"/>
    <w:rsid w:val="003E4F8D"/>
    <w:rsid w:val="003F102A"/>
    <w:rsid w:val="003F2440"/>
    <w:rsid w:val="003F2E00"/>
    <w:rsid w:val="003F32D4"/>
    <w:rsid w:val="003F68EE"/>
    <w:rsid w:val="00400562"/>
    <w:rsid w:val="00403761"/>
    <w:rsid w:val="004077B5"/>
    <w:rsid w:val="004106A2"/>
    <w:rsid w:val="00410FB5"/>
    <w:rsid w:val="00412F18"/>
    <w:rsid w:val="00413A72"/>
    <w:rsid w:val="00414940"/>
    <w:rsid w:val="00417592"/>
    <w:rsid w:val="00421181"/>
    <w:rsid w:val="00425732"/>
    <w:rsid w:val="004264C0"/>
    <w:rsid w:val="00433D87"/>
    <w:rsid w:val="00434647"/>
    <w:rsid w:val="00434A87"/>
    <w:rsid w:val="0043638F"/>
    <w:rsid w:val="00437722"/>
    <w:rsid w:val="00440995"/>
    <w:rsid w:val="004434AC"/>
    <w:rsid w:val="00447E2F"/>
    <w:rsid w:val="00451107"/>
    <w:rsid w:val="0045350F"/>
    <w:rsid w:val="00455362"/>
    <w:rsid w:val="00461821"/>
    <w:rsid w:val="004619C8"/>
    <w:rsid w:val="00463B7D"/>
    <w:rsid w:val="004646FD"/>
    <w:rsid w:val="00465F30"/>
    <w:rsid w:val="0046674B"/>
    <w:rsid w:val="00466C1C"/>
    <w:rsid w:val="00472ADE"/>
    <w:rsid w:val="00474A19"/>
    <w:rsid w:val="00475079"/>
    <w:rsid w:val="00484CDD"/>
    <w:rsid w:val="00490044"/>
    <w:rsid w:val="00490407"/>
    <w:rsid w:val="00493056"/>
    <w:rsid w:val="004A0506"/>
    <w:rsid w:val="004A5F8B"/>
    <w:rsid w:val="004B0A15"/>
    <w:rsid w:val="004B456D"/>
    <w:rsid w:val="004C3E12"/>
    <w:rsid w:val="004C437A"/>
    <w:rsid w:val="004C5849"/>
    <w:rsid w:val="004C7796"/>
    <w:rsid w:val="004D146A"/>
    <w:rsid w:val="004D4595"/>
    <w:rsid w:val="004D6AFB"/>
    <w:rsid w:val="004E5DED"/>
    <w:rsid w:val="004E6E13"/>
    <w:rsid w:val="004F31CB"/>
    <w:rsid w:val="00506F54"/>
    <w:rsid w:val="0051563C"/>
    <w:rsid w:val="00515CC0"/>
    <w:rsid w:val="00516762"/>
    <w:rsid w:val="00517DEF"/>
    <w:rsid w:val="00521523"/>
    <w:rsid w:val="00522C22"/>
    <w:rsid w:val="00523398"/>
    <w:rsid w:val="005361F5"/>
    <w:rsid w:val="00543CFF"/>
    <w:rsid w:val="00544002"/>
    <w:rsid w:val="0055106F"/>
    <w:rsid w:val="00551081"/>
    <w:rsid w:val="00553DE4"/>
    <w:rsid w:val="005552AB"/>
    <w:rsid w:val="00556B32"/>
    <w:rsid w:val="00556C1B"/>
    <w:rsid w:val="00560289"/>
    <w:rsid w:val="00561711"/>
    <w:rsid w:val="00562DAC"/>
    <w:rsid w:val="00571481"/>
    <w:rsid w:val="00584EF3"/>
    <w:rsid w:val="00587967"/>
    <w:rsid w:val="00590C85"/>
    <w:rsid w:val="0059492D"/>
    <w:rsid w:val="005A5AC7"/>
    <w:rsid w:val="005B2816"/>
    <w:rsid w:val="005B3A04"/>
    <w:rsid w:val="005C2B7C"/>
    <w:rsid w:val="005C4F93"/>
    <w:rsid w:val="005C61C4"/>
    <w:rsid w:val="005C6476"/>
    <w:rsid w:val="005C64E7"/>
    <w:rsid w:val="005C6D48"/>
    <w:rsid w:val="005C7F28"/>
    <w:rsid w:val="005D1999"/>
    <w:rsid w:val="005D6790"/>
    <w:rsid w:val="005E0083"/>
    <w:rsid w:val="005E0A3E"/>
    <w:rsid w:val="005E2B77"/>
    <w:rsid w:val="005F076E"/>
    <w:rsid w:val="005F7F6C"/>
    <w:rsid w:val="00603F3E"/>
    <w:rsid w:val="00604646"/>
    <w:rsid w:val="00604722"/>
    <w:rsid w:val="00616425"/>
    <w:rsid w:val="00617D1C"/>
    <w:rsid w:val="00622914"/>
    <w:rsid w:val="00622B97"/>
    <w:rsid w:val="00622C64"/>
    <w:rsid w:val="00625052"/>
    <w:rsid w:val="006268A9"/>
    <w:rsid w:val="006323A2"/>
    <w:rsid w:val="00632C7C"/>
    <w:rsid w:val="00633834"/>
    <w:rsid w:val="00640A4A"/>
    <w:rsid w:val="00650852"/>
    <w:rsid w:val="00652560"/>
    <w:rsid w:val="00657ECF"/>
    <w:rsid w:val="00665B42"/>
    <w:rsid w:val="00675544"/>
    <w:rsid w:val="00677435"/>
    <w:rsid w:val="006817AE"/>
    <w:rsid w:val="00682DC6"/>
    <w:rsid w:val="00687D77"/>
    <w:rsid w:val="006935CF"/>
    <w:rsid w:val="00695B34"/>
    <w:rsid w:val="006970A2"/>
    <w:rsid w:val="006A0F0E"/>
    <w:rsid w:val="006A550E"/>
    <w:rsid w:val="006B098A"/>
    <w:rsid w:val="006B3480"/>
    <w:rsid w:val="006B5751"/>
    <w:rsid w:val="006B6AD6"/>
    <w:rsid w:val="006C3E1E"/>
    <w:rsid w:val="006C7B75"/>
    <w:rsid w:val="006D1B86"/>
    <w:rsid w:val="006D3025"/>
    <w:rsid w:val="006D5D65"/>
    <w:rsid w:val="006D689F"/>
    <w:rsid w:val="006E36D7"/>
    <w:rsid w:val="006E4502"/>
    <w:rsid w:val="006E50B7"/>
    <w:rsid w:val="006F0470"/>
    <w:rsid w:val="006F13E4"/>
    <w:rsid w:val="006F2B9F"/>
    <w:rsid w:val="006F34D2"/>
    <w:rsid w:val="007012EA"/>
    <w:rsid w:val="00704C89"/>
    <w:rsid w:val="0070591A"/>
    <w:rsid w:val="00706195"/>
    <w:rsid w:val="0070685E"/>
    <w:rsid w:val="00711055"/>
    <w:rsid w:val="00713B32"/>
    <w:rsid w:val="007154D5"/>
    <w:rsid w:val="00726770"/>
    <w:rsid w:val="007271B6"/>
    <w:rsid w:val="00734AD6"/>
    <w:rsid w:val="00735BDD"/>
    <w:rsid w:val="007362BD"/>
    <w:rsid w:val="0074630F"/>
    <w:rsid w:val="00752F62"/>
    <w:rsid w:val="00756D14"/>
    <w:rsid w:val="0076091C"/>
    <w:rsid w:val="007613FE"/>
    <w:rsid w:val="0076343D"/>
    <w:rsid w:val="00767C8D"/>
    <w:rsid w:val="00770CBB"/>
    <w:rsid w:val="00775739"/>
    <w:rsid w:val="00775B71"/>
    <w:rsid w:val="00775F80"/>
    <w:rsid w:val="0078017C"/>
    <w:rsid w:val="0078094E"/>
    <w:rsid w:val="00781D0F"/>
    <w:rsid w:val="00785E5E"/>
    <w:rsid w:val="00792F91"/>
    <w:rsid w:val="00795A3C"/>
    <w:rsid w:val="0079757A"/>
    <w:rsid w:val="007A1972"/>
    <w:rsid w:val="007A6CB8"/>
    <w:rsid w:val="007B13A5"/>
    <w:rsid w:val="007B1DAB"/>
    <w:rsid w:val="007B3305"/>
    <w:rsid w:val="007C2B2C"/>
    <w:rsid w:val="007C3B00"/>
    <w:rsid w:val="007C4F84"/>
    <w:rsid w:val="007D4392"/>
    <w:rsid w:val="007E05D6"/>
    <w:rsid w:val="007E3639"/>
    <w:rsid w:val="00800CC4"/>
    <w:rsid w:val="0080328F"/>
    <w:rsid w:val="0080470E"/>
    <w:rsid w:val="00804C09"/>
    <w:rsid w:val="008061BA"/>
    <w:rsid w:val="00806E22"/>
    <w:rsid w:val="008127AE"/>
    <w:rsid w:val="0081587D"/>
    <w:rsid w:val="00815917"/>
    <w:rsid w:val="00816289"/>
    <w:rsid w:val="0081686C"/>
    <w:rsid w:val="00822E95"/>
    <w:rsid w:val="00825755"/>
    <w:rsid w:val="00832531"/>
    <w:rsid w:val="00836360"/>
    <w:rsid w:val="00840D96"/>
    <w:rsid w:val="00843A4F"/>
    <w:rsid w:val="008442FF"/>
    <w:rsid w:val="00846115"/>
    <w:rsid w:val="008507F7"/>
    <w:rsid w:val="008510AE"/>
    <w:rsid w:val="00851F0A"/>
    <w:rsid w:val="008535BF"/>
    <w:rsid w:val="00862067"/>
    <w:rsid w:val="00865CCE"/>
    <w:rsid w:val="0086745B"/>
    <w:rsid w:val="00872429"/>
    <w:rsid w:val="00873395"/>
    <w:rsid w:val="00881B22"/>
    <w:rsid w:val="00885C53"/>
    <w:rsid w:val="008874AC"/>
    <w:rsid w:val="00887FBB"/>
    <w:rsid w:val="0088A67E"/>
    <w:rsid w:val="008944F6"/>
    <w:rsid w:val="00897E0C"/>
    <w:rsid w:val="008A01C9"/>
    <w:rsid w:val="008A1410"/>
    <w:rsid w:val="008A1634"/>
    <w:rsid w:val="008A6E10"/>
    <w:rsid w:val="008B1A3C"/>
    <w:rsid w:val="008B3698"/>
    <w:rsid w:val="008B4220"/>
    <w:rsid w:val="008B4F64"/>
    <w:rsid w:val="008B5EC8"/>
    <w:rsid w:val="008B66A6"/>
    <w:rsid w:val="008C04A0"/>
    <w:rsid w:val="008C33D5"/>
    <w:rsid w:val="008C3AC5"/>
    <w:rsid w:val="008D134B"/>
    <w:rsid w:val="008D2DCE"/>
    <w:rsid w:val="008E2CF8"/>
    <w:rsid w:val="008E2E7A"/>
    <w:rsid w:val="008E4508"/>
    <w:rsid w:val="008E4B6F"/>
    <w:rsid w:val="008E55BB"/>
    <w:rsid w:val="00900544"/>
    <w:rsid w:val="00901B38"/>
    <w:rsid w:val="009027A3"/>
    <w:rsid w:val="00903804"/>
    <w:rsid w:val="00905320"/>
    <w:rsid w:val="009143F2"/>
    <w:rsid w:val="009163A9"/>
    <w:rsid w:val="00916F02"/>
    <w:rsid w:val="009265E4"/>
    <w:rsid w:val="0093118C"/>
    <w:rsid w:val="0093464A"/>
    <w:rsid w:val="00943265"/>
    <w:rsid w:val="00944929"/>
    <w:rsid w:val="009462A9"/>
    <w:rsid w:val="00947794"/>
    <w:rsid w:val="00954923"/>
    <w:rsid w:val="00962A3E"/>
    <w:rsid w:val="00962F48"/>
    <w:rsid w:val="00964C33"/>
    <w:rsid w:val="00966DA6"/>
    <w:rsid w:val="00974C17"/>
    <w:rsid w:val="009768C1"/>
    <w:rsid w:val="00981910"/>
    <w:rsid w:val="00985BC1"/>
    <w:rsid w:val="00986FBB"/>
    <w:rsid w:val="00990953"/>
    <w:rsid w:val="009971EF"/>
    <w:rsid w:val="009A119D"/>
    <w:rsid w:val="009A43D7"/>
    <w:rsid w:val="009A4CB3"/>
    <w:rsid w:val="009B67C5"/>
    <w:rsid w:val="009C465A"/>
    <w:rsid w:val="009C63BF"/>
    <w:rsid w:val="009D0027"/>
    <w:rsid w:val="009D30F2"/>
    <w:rsid w:val="009D50DA"/>
    <w:rsid w:val="009E0B96"/>
    <w:rsid w:val="009F0410"/>
    <w:rsid w:val="009F57D5"/>
    <w:rsid w:val="00A00991"/>
    <w:rsid w:val="00A01C96"/>
    <w:rsid w:val="00A02AC8"/>
    <w:rsid w:val="00A05EDE"/>
    <w:rsid w:val="00A164A5"/>
    <w:rsid w:val="00A263E5"/>
    <w:rsid w:val="00A26C37"/>
    <w:rsid w:val="00A271B6"/>
    <w:rsid w:val="00A30EB6"/>
    <w:rsid w:val="00A32DFA"/>
    <w:rsid w:val="00A32FF9"/>
    <w:rsid w:val="00A356BF"/>
    <w:rsid w:val="00A35977"/>
    <w:rsid w:val="00A36676"/>
    <w:rsid w:val="00A372D2"/>
    <w:rsid w:val="00A37883"/>
    <w:rsid w:val="00A53E77"/>
    <w:rsid w:val="00A57E15"/>
    <w:rsid w:val="00A63437"/>
    <w:rsid w:val="00A65B20"/>
    <w:rsid w:val="00A65E40"/>
    <w:rsid w:val="00A66CB4"/>
    <w:rsid w:val="00A80978"/>
    <w:rsid w:val="00A819CF"/>
    <w:rsid w:val="00A82E39"/>
    <w:rsid w:val="00A86A56"/>
    <w:rsid w:val="00A909DE"/>
    <w:rsid w:val="00A96D20"/>
    <w:rsid w:val="00A96DCA"/>
    <w:rsid w:val="00AA0CD6"/>
    <w:rsid w:val="00AA2035"/>
    <w:rsid w:val="00AB18D8"/>
    <w:rsid w:val="00AB3E77"/>
    <w:rsid w:val="00AC7092"/>
    <w:rsid w:val="00AC7AB7"/>
    <w:rsid w:val="00AD3E31"/>
    <w:rsid w:val="00AD3F3A"/>
    <w:rsid w:val="00AE1B50"/>
    <w:rsid w:val="00AE40CB"/>
    <w:rsid w:val="00AE594F"/>
    <w:rsid w:val="00AF4031"/>
    <w:rsid w:val="00AF59A5"/>
    <w:rsid w:val="00AF5D8D"/>
    <w:rsid w:val="00AF6CA2"/>
    <w:rsid w:val="00B01938"/>
    <w:rsid w:val="00B045C2"/>
    <w:rsid w:val="00B12B54"/>
    <w:rsid w:val="00B14A0B"/>
    <w:rsid w:val="00B20825"/>
    <w:rsid w:val="00B26780"/>
    <w:rsid w:val="00B27F5D"/>
    <w:rsid w:val="00B30611"/>
    <w:rsid w:val="00B3352B"/>
    <w:rsid w:val="00B41138"/>
    <w:rsid w:val="00B41A32"/>
    <w:rsid w:val="00B41C69"/>
    <w:rsid w:val="00B42BC2"/>
    <w:rsid w:val="00B60DF4"/>
    <w:rsid w:val="00B61C15"/>
    <w:rsid w:val="00B62724"/>
    <w:rsid w:val="00B62B56"/>
    <w:rsid w:val="00B73DF9"/>
    <w:rsid w:val="00B75C8F"/>
    <w:rsid w:val="00B853C6"/>
    <w:rsid w:val="00B875DF"/>
    <w:rsid w:val="00B91962"/>
    <w:rsid w:val="00B93038"/>
    <w:rsid w:val="00B9469A"/>
    <w:rsid w:val="00BA3838"/>
    <w:rsid w:val="00BA6576"/>
    <w:rsid w:val="00BB1C08"/>
    <w:rsid w:val="00BB2750"/>
    <w:rsid w:val="00BB2CF1"/>
    <w:rsid w:val="00BB6856"/>
    <w:rsid w:val="00BC05A1"/>
    <w:rsid w:val="00BC2219"/>
    <w:rsid w:val="00BD7A57"/>
    <w:rsid w:val="00BE0790"/>
    <w:rsid w:val="00BE41BE"/>
    <w:rsid w:val="00C0301B"/>
    <w:rsid w:val="00C078D4"/>
    <w:rsid w:val="00C079E5"/>
    <w:rsid w:val="00C14176"/>
    <w:rsid w:val="00C14F62"/>
    <w:rsid w:val="00C159D4"/>
    <w:rsid w:val="00C17D11"/>
    <w:rsid w:val="00C2220C"/>
    <w:rsid w:val="00C2223B"/>
    <w:rsid w:val="00C2305E"/>
    <w:rsid w:val="00C230A7"/>
    <w:rsid w:val="00C23C0E"/>
    <w:rsid w:val="00C252C4"/>
    <w:rsid w:val="00C27164"/>
    <w:rsid w:val="00C27EAD"/>
    <w:rsid w:val="00C364BA"/>
    <w:rsid w:val="00C37950"/>
    <w:rsid w:val="00C41179"/>
    <w:rsid w:val="00C418C3"/>
    <w:rsid w:val="00C42142"/>
    <w:rsid w:val="00C500CE"/>
    <w:rsid w:val="00C51627"/>
    <w:rsid w:val="00C51A4A"/>
    <w:rsid w:val="00C5260C"/>
    <w:rsid w:val="00C539CF"/>
    <w:rsid w:val="00C61EC0"/>
    <w:rsid w:val="00C62AAF"/>
    <w:rsid w:val="00C62D36"/>
    <w:rsid w:val="00C659E4"/>
    <w:rsid w:val="00C65CC9"/>
    <w:rsid w:val="00C66A5A"/>
    <w:rsid w:val="00C710CC"/>
    <w:rsid w:val="00C7503C"/>
    <w:rsid w:val="00C76A32"/>
    <w:rsid w:val="00C818BE"/>
    <w:rsid w:val="00C82365"/>
    <w:rsid w:val="00C86D9F"/>
    <w:rsid w:val="00C87F26"/>
    <w:rsid w:val="00CA13D2"/>
    <w:rsid w:val="00CA13E3"/>
    <w:rsid w:val="00CA5139"/>
    <w:rsid w:val="00CA57DB"/>
    <w:rsid w:val="00CA5971"/>
    <w:rsid w:val="00CA6689"/>
    <w:rsid w:val="00CB37D4"/>
    <w:rsid w:val="00CB61CE"/>
    <w:rsid w:val="00CB6C7A"/>
    <w:rsid w:val="00CC0AEB"/>
    <w:rsid w:val="00CC0FC6"/>
    <w:rsid w:val="00CC1146"/>
    <w:rsid w:val="00CC1C02"/>
    <w:rsid w:val="00CC3159"/>
    <w:rsid w:val="00CC4020"/>
    <w:rsid w:val="00CC6CDB"/>
    <w:rsid w:val="00CC7B26"/>
    <w:rsid w:val="00CD0E49"/>
    <w:rsid w:val="00CD6F08"/>
    <w:rsid w:val="00CD7443"/>
    <w:rsid w:val="00CE24C5"/>
    <w:rsid w:val="00CE344C"/>
    <w:rsid w:val="00CE513B"/>
    <w:rsid w:val="00CF047A"/>
    <w:rsid w:val="00CF4AFA"/>
    <w:rsid w:val="00CF543D"/>
    <w:rsid w:val="00CF6FD5"/>
    <w:rsid w:val="00D024E2"/>
    <w:rsid w:val="00D05695"/>
    <w:rsid w:val="00D11C7E"/>
    <w:rsid w:val="00D132FB"/>
    <w:rsid w:val="00D133DF"/>
    <w:rsid w:val="00D155B7"/>
    <w:rsid w:val="00D17BA7"/>
    <w:rsid w:val="00D208CC"/>
    <w:rsid w:val="00D255A1"/>
    <w:rsid w:val="00D26CC5"/>
    <w:rsid w:val="00D27498"/>
    <w:rsid w:val="00D31BC4"/>
    <w:rsid w:val="00D326A9"/>
    <w:rsid w:val="00D34F7F"/>
    <w:rsid w:val="00D45C54"/>
    <w:rsid w:val="00D51075"/>
    <w:rsid w:val="00D56830"/>
    <w:rsid w:val="00D56DDF"/>
    <w:rsid w:val="00D67E61"/>
    <w:rsid w:val="00D7385A"/>
    <w:rsid w:val="00D74783"/>
    <w:rsid w:val="00D81D05"/>
    <w:rsid w:val="00D82179"/>
    <w:rsid w:val="00D851ED"/>
    <w:rsid w:val="00D8605B"/>
    <w:rsid w:val="00D93220"/>
    <w:rsid w:val="00DA2C6C"/>
    <w:rsid w:val="00DA67AD"/>
    <w:rsid w:val="00DA6C77"/>
    <w:rsid w:val="00DB0C63"/>
    <w:rsid w:val="00DB391B"/>
    <w:rsid w:val="00DB769C"/>
    <w:rsid w:val="00DC7484"/>
    <w:rsid w:val="00DC776B"/>
    <w:rsid w:val="00DD02DE"/>
    <w:rsid w:val="00DD4333"/>
    <w:rsid w:val="00DD54ED"/>
    <w:rsid w:val="00DD638A"/>
    <w:rsid w:val="00DE0E44"/>
    <w:rsid w:val="00DE0F54"/>
    <w:rsid w:val="00DE2C61"/>
    <w:rsid w:val="00DE535B"/>
    <w:rsid w:val="00DE5C2C"/>
    <w:rsid w:val="00DE5D75"/>
    <w:rsid w:val="00DF1966"/>
    <w:rsid w:val="00DF398C"/>
    <w:rsid w:val="00DF4247"/>
    <w:rsid w:val="00DF7ED1"/>
    <w:rsid w:val="00E01E12"/>
    <w:rsid w:val="00E023F2"/>
    <w:rsid w:val="00E03B35"/>
    <w:rsid w:val="00E104BD"/>
    <w:rsid w:val="00E1167D"/>
    <w:rsid w:val="00E12102"/>
    <w:rsid w:val="00E147CD"/>
    <w:rsid w:val="00E245C5"/>
    <w:rsid w:val="00E2481D"/>
    <w:rsid w:val="00E25B3F"/>
    <w:rsid w:val="00E27677"/>
    <w:rsid w:val="00E30AB2"/>
    <w:rsid w:val="00E3144A"/>
    <w:rsid w:val="00E31E7E"/>
    <w:rsid w:val="00E32694"/>
    <w:rsid w:val="00E4070B"/>
    <w:rsid w:val="00E43176"/>
    <w:rsid w:val="00E45675"/>
    <w:rsid w:val="00E4572B"/>
    <w:rsid w:val="00E468D3"/>
    <w:rsid w:val="00E53299"/>
    <w:rsid w:val="00E54AD1"/>
    <w:rsid w:val="00E62B63"/>
    <w:rsid w:val="00E66090"/>
    <w:rsid w:val="00E6652F"/>
    <w:rsid w:val="00E71A4A"/>
    <w:rsid w:val="00E71ACA"/>
    <w:rsid w:val="00E71D19"/>
    <w:rsid w:val="00E77B82"/>
    <w:rsid w:val="00E8046F"/>
    <w:rsid w:val="00E809EB"/>
    <w:rsid w:val="00E903B2"/>
    <w:rsid w:val="00E92973"/>
    <w:rsid w:val="00E9479E"/>
    <w:rsid w:val="00E94DD3"/>
    <w:rsid w:val="00E95738"/>
    <w:rsid w:val="00E96B60"/>
    <w:rsid w:val="00EA0F48"/>
    <w:rsid w:val="00EA50E7"/>
    <w:rsid w:val="00EB0294"/>
    <w:rsid w:val="00EB093E"/>
    <w:rsid w:val="00EB41C7"/>
    <w:rsid w:val="00EB7FFA"/>
    <w:rsid w:val="00EC36A4"/>
    <w:rsid w:val="00EC6FED"/>
    <w:rsid w:val="00ED0C00"/>
    <w:rsid w:val="00ED2381"/>
    <w:rsid w:val="00ED4535"/>
    <w:rsid w:val="00ED7A57"/>
    <w:rsid w:val="00EE0FDE"/>
    <w:rsid w:val="00EE1DC6"/>
    <w:rsid w:val="00EE4812"/>
    <w:rsid w:val="00EF0EFE"/>
    <w:rsid w:val="00F00D08"/>
    <w:rsid w:val="00F028A1"/>
    <w:rsid w:val="00F03777"/>
    <w:rsid w:val="00F10B91"/>
    <w:rsid w:val="00F125BB"/>
    <w:rsid w:val="00F14B3A"/>
    <w:rsid w:val="00F15A03"/>
    <w:rsid w:val="00F17DF3"/>
    <w:rsid w:val="00F21D04"/>
    <w:rsid w:val="00F265F7"/>
    <w:rsid w:val="00F27005"/>
    <w:rsid w:val="00F35845"/>
    <w:rsid w:val="00F44B1A"/>
    <w:rsid w:val="00F608C0"/>
    <w:rsid w:val="00F60E63"/>
    <w:rsid w:val="00F60E73"/>
    <w:rsid w:val="00F62091"/>
    <w:rsid w:val="00F62F70"/>
    <w:rsid w:val="00F67820"/>
    <w:rsid w:val="00F70429"/>
    <w:rsid w:val="00F738D3"/>
    <w:rsid w:val="00F73ECE"/>
    <w:rsid w:val="00F742F1"/>
    <w:rsid w:val="00F75A49"/>
    <w:rsid w:val="00F76EE4"/>
    <w:rsid w:val="00F80FF2"/>
    <w:rsid w:val="00F82514"/>
    <w:rsid w:val="00F82557"/>
    <w:rsid w:val="00F86CB0"/>
    <w:rsid w:val="00F87042"/>
    <w:rsid w:val="00F93EE1"/>
    <w:rsid w:val="00F9422D"/>
    <w:rsid w:val="00FA0078"/>
    <w:rsid w:val="00FA1CB9"/>
    <w:rsid w:val="00FA5209"/>
    <w:rsid w:val="00FB00B1"/>
    <w:rsid w:val="00FB20E7"/>
    <w:rsid w:val="00FB427F"/>
    <w:rsid w:val="00FB4C13"/>
    <w:rsid w:val="00FC6030"/>
    <w:rsid w:val="00FC742C"/>
    <w:rsid w:val="00FD40E8"/>
    <w:rsid w:val="00FD4EB7"/>
    <w:rsid w:val="00FD5287"/>
    <w:rsid w:val="00FE065F"/>
    <w:rsid w:val="00FE6A86"/>
    <w:rsid w:val="00FE7241"/>
    <w:rsid w:val="00FF027C"/>
    <w:rsid w:val="00FF2C92"/>
    <w:rsid w:val="00FF2D4A"/>
    <w:rsid w:val="00FF5D92"/>
    <w:rsid w:val="00FF6299"/>
    <w:rsid w:val="00FF63C8"/>
    <w:rsid w:val="00FF63D6"/>
    <w:rsid w:val="01E1C6B8"/>
    <w:rsid w:val="026466A3"/>
    <w:rsid w:val="027FC18B"/>
    <w:rsid w:val="030199CF"/>
    <w:rsid w:val="036E63CE"/>
    <w:rsid w:val="037827C7"/>
    <w:rsid w:val="0385BE17"/>
    <w:rsid w:val="03E64451"/>
    <w:rsid w:val="03F1F7AD"/>
    <w:rsid w:val="050CC858"/>
    <w:rsid w:val="056F0F73"/>
    <w:rsid w:val="07152823"/>
    <w:rsid w:val="079D92C8"/>
    <w:rsid w:val="0AF3314A"/>
    <w:rsid w:val="0BD236CF"/>
    <w:rsid w:val="0C9BB2FC"/>
    <w:rsid w:val="0CD30DE4"/>
    <w:rsid w:val="0D02D191"/>
    <w:rsid w:val="0E14C0B3"/>
    <w:rsid w:val="0E650558"/>
    <w:rsid w:val="0E9C9B37"/>
    <w:rsid w:val="0F1E0AB7"/>
    <w:rsid w:val="0F7BFC46"/>
    <w:rsid w:val="1075546D"/>
    <w:rsid w:val="10D8773C"/>
    <w:rsid w:val="10E87690"/>
    <w:rsid w:val="1124F921"/>
    <w:rsid w:val="1131123E"/>
    <w:rsid w:val="114FED65"/>
    <w:rsid w:val="1187EFF7"/>
    <w:rsid w:val="119D3F4D"/>
    <w:rsid w:val="11AE1599"/>
    <w:rsid w:val="11F27D66"/>
    <w:rsid w:val="1355852C"/>
    <w:rsid w:val="137AADA9"/>
    <w:rsid w:val="13860C26"/>
    <w:rsid w:val="139AFDC2"/>
    <w:rsid w:val="1468221A"/>
    <w:rsid w:val="14B29E0C"/>
    <w:rsid w:val="14F6F870"/>
    <w:rsid w:val="150D03C6"/>
    <w:rsid w:val="152C7395"/>
    <w:rsid w:val="155FA780"/>
    <w:rsid w:val="15C53F26"/>
    <w:rsid w:val="163D29A1"/>
    <w:rsid w:val="17B1A8F2"/>
    <w:rsid w:val="17D28801"/>
    <w:rsid w:val="17F956F1"/>
    <w:rsid w:val="17FBFD14"/>
    <w:rsid w:val="186A84C8"/>
    <w:rsid w:val="19268D6F"/>
    <w:rsid w:val="192EF3A7"/>
    <w:rsid w:val="19F10F3F"/>
    <w:rsid w:val="1A6CA150"/>
    <w:rsid w:val="1B01A98E"/>
    <w:rsid w:val="1B334C00"/>
    <w:rsid w:val="1BD3A0C7"/>
    <w:rsid w:val="1D586832"/>
    <w:rsid w:val="1D7A8B16"/>
    <w:rsid w:val="1D9F4FF8"/>
    <w:rsid w:val="1E5E8C53"/>
    <w:rsid w:val="1E66FBEB"/>
    <w:rsid w:val="1E869BFA"/>
    <w:rsid w:val="1F18BC5C"/>
    <w:rsid w:val="1F8691D4"/>
    <w:rsid w:val="1FB58927"/>
    <w:rsid w:val="2050BDEE"/>
    <w:rsid w:val="20877E9D"/>
    <w:rsid w:val="21B56F1A"/>
    <w:rsid w:val="21BFC559"/>
    <w:rsid w:val="21E0C153"/>
    <w:rsid w:val="22762477"/>
    <w:rsid w:val="22CE6558"/>
    <w:rsid w:val="22D8CBC2"/>
    <w:rsid w:val="236048D7"/>
    <w:rsid w:val="23974F3C"/>
    <w:rsid w:val="240D8BE0"/>
    <w:rsid w:val="242F5225"/>
    <w:rsid w:val="245476CC"/>
    <w:rsid w:val="24722C70"/>
    <w:rsid w:val="24816E5D"/>
    <w:rsid w:val="24A27343"/>
    <w:rsid w:val="24E29284"/>
    <w:rsid w:val="252C98E7"/>
    <w:rsid w:val="25C98924"/>
    <w:rsid w:val="26C3C8F8"/>
    <w:rsid w:val="27073C68"/>
    <w:rsid w:val="271DA6FA"/>
    <w:rsid w:val="279ECEE1"/>
    <w:rsid w:val="2909EF82"/>
    <w:rsid w:val="292792B8"/>
    <w:rsid w:val="293192A2"/>
    <w:rsid w:val="2988FE03"/>
    <w:rsid w:val="2A5416D8"/>
    <w:rsid w:val="2B03A447"/>
    <w:rsid w:val="2C0E8F8C"/>
    <w:rsid w:val="2C1A6A8F"/>
    <w:rsid w:val="2CC6531F"/>
    <w:rsid w:val="2D7DFB81"/>
    <w:rsid w:val="2EBD7D8D"/>
    <w:rsid w:val="2F7EABD9"/>
    <w:rsid w:val="308A82CA"/>
    <w:rsid w:val="30F0A872"/>
    <w:rsid w:val="32427C81"/>
    <w:rsid w:val="32845B11"/>
    <w:rsid w:val="32B3961C"/>
    <w:rsid w:val="33126AB0"/>
    <w:rsid w:val="33816363"/>
    <w:rsid w:val="33D2D796"/>
    <w:rsid w:val="35EED20E"/>
    <w:rsid w:val="35FD0379"/>
    <w:rsid w:val="36543422"/>
    <w:rsid w:val="371A846C"/>
    <w:rsid w:val="371D05DD"/>
    <w:rsid w:val="3783446D"/>
    <w:rsid w:val="39101A37"/>
    <w:rsid w:val="39132A49"/>
    <w:rsid w:val="394CCC8B"/>
    <w:rsid w:val="39558A8B"/>
    <w:rsid w:val="39684B2C"/>
    <w:rsid w:val="398B2B86"/>
    <w:rsid w:val="39DED0B3"/>
    <w:rsid w:val="39F21F86"/>
    <w:rsid w:val="3B39B006"/>
    <w:rsid w:val="3B4B6823"/>
    <w:rsid w:val="3B53554F"/>
    <w:rsid w:val="3BB2E2F1"/>
    <w:rsid w:val="3CCB8C20"/>
    <w:rsid w:val="3CD54F2A"/>
    <w:rsid w:val="3D3A88BE"/>
    <w:rsid w:val="3D66FB97"/>
    <w:rsid w:val="3E02FD2A"/>
    <w:rsid w:val="3E05A806"/>
    <w:rsid w:val="3E3FA874"/>
    <w:rsid w:val="3E4A29E8"/>
    <w:rsid w:val="3E6F21CC"/>
    <w:rsid w:val="3EE62BF7"/>
    <w:rsid w:val="3FA831A7"/>
    <w:rsid w:val="3FD7EF81"/>
    <w:rsid w:val="3FF9A1BE"/>
    <w:rsid w:val="40053535"/>
    <w:rsid w:val="405B31FF"/>
    <w:rsid w:val="4209F10E"/>
    <w:rsid w:val="4311FE06"/>
    <w:rsid w:val="432AE874"/>
    <w:rsid w:val="43555580"/>
    <w:rsid w:val="435F4E25"/>
    <w:rsid w:val="43DE48AD"/>
    <w:rsid w:val="440D270C"/>
    <w:rsid w:val="4440D166"/>
    <w:rsid w:val="44BEE956"/>
    <w:rsid w:val="44E5E6D7"/>
    <w:rsid w:val="455E611C"/>
    <w:rsid w:val="46033380"/>
    <w:rsid w:val="464AF6BE"/>
    <w:rsid w:val="466B3DA8"/>
    <w:rsid w:val="478E623F"/>
    <w:rsid w:val="47C82F88"/>
    <w:rsid w:val="47F8D90E"/>
    <w:rsid w:val="482BE24A"/>
    <w:rsid w:val="48E4DACA"/>
    <w:rsid w:val="49679260"/>
    <w:rsid w:val="4994EBEF"/>
    <w:rsid w:val="4A46C17C"/>
    <w:rsid w:val="4A725920"/>
    <w:rsid w:val="4A9D4613"/>
    <w:rsid w:val="4AFAE26A"/>
    <w:rsid w:val="4B8D988E"/>
    <w:rsid w:val="4B90BEB4"/>
    <w:rsid w:val="4BC95209"/>
    <w:rsid w:val="4CBACB70"/>
    <w:rsid w:val="4DF36201"/>
    <w:rsid w:val="4E451823"/>
    <w:rsid w:val="4EFA3938"/>
    <w:rsid w:val="4EFCAEC8"/>
    <w:rsid w:val="4F424F64"/>
    <w:rsid w:val="4F51C5B7"/>
    <w:rsid w:val="4FD6DEF0"/>
    <w:rsid w:val="5180AB58"/>
    <w:rsid w:val="51838463"/>
    <w:rsid w:val="51DAAE70"/>
    <w:rsid w:val="5231D07B"/>
    <w:rsid w:val="524CEBB9"/>
    <w:rsid w:val="52CB986F"/>
    <w:rsid w:val="53083F1C"/>
    <w:rsid w:val="53449269"/>
    <w:rsid w:val="53903F49"/>
    <w:rsid w:val="541E8DC2"/>
    <w:rsid w:val="54E3CE16"/>
    <w:rsid w:val="55276AA0"/>
    <w:rsid w:val="55A49DD4"/>
    <w:rsid w:val="55E9215C"/>
    <w:rsid w:val="578AB083"/>
    <w:rsid w:val="57C646B8"/>
    <w:rsid w:val="57D98527"/>
    <w:rsid w:val="58506D21"/>
    <w:rsid w:val="58A1DA59"/>
    <w:rsid w:val="590401B5"/>
    <w:rsid w:val="5959F595"/>
    <w:rsid w:val="59B410EF"/>
    <w:rsid w:val="5AA7A529"/>
    <w:rsid w:val="5B4BDBD9"/>
    <w:rsid w:val="5B88714D"/>
    <w:rsid w:val="5C16660D"/>
    <w:rsid w:val="5C5765D9"/>
    <w:rsid w:val="5C7CB6A5"/>
    <w:rsid w:val="5C846F25"/>
    <w:rsid w:val="5CEC2738"/>
    <w:rsid w:val="5D82002D"/>
    <w:rsid w:val="5DBD30B9"/>
    <w:rsid w:val="5E197A82"/>
    <w:rsid w:val="5E373386"/>
    <w:rsid w:val="5EE1978C"/>
    <w:rsid w:val="5F175B15"/>
    <w:rsid w:val="5F66F8CE"/>
    <w:rsid w:val="5FA93954"/>
    <w:rsid w:val="603A8AFE"/>
    <w:rsid w:val="608A43ED"/>
    <w:rsid w:val="611CB822"/>
    <w:rsid w:val="6193AA61"/>
    <w:rsid w:val="61A8C93C"/>
    <w:rsid w:val="61C98978"/>
    <w:rsid w:val="61DF179F"/>
    <w:rsid w:val="6273B44C"/>
    <w:rsid w:val="627DDAC9"/>
    <w:rsid w:val="6288C404"/>
    <w:rsid w:val="62A6B6AA"/>
    <w:rsid w:val="62E0B528"/>
    <w:rsid w:val="62E99F37"/>
    <w:rsid w:val="62F79F6B"/>
    <w:rsid w:val="640622A3"/>
    <w:rsid w:val="64BBF5BE"/>
    <w:rsid w:val="64CE27A6"/>
    <w:rsid w:val="6544ADF0"/>
    <w:rsid w:val="6601BD29"/>
    <w:rsid w:val="66751C93"/>
    <w:rsid w:val="668022FE"/>
    <w:rsid w:val="66D4DBFE"/>
    <w:rsid w:val="6788A6E5"/>
    <w:rsid w:val="6845560D"/>
    <w:rsid w:val="68848649"/>
    <w:rsid w:val="68AE057F"/>
    <w:rsid w:val="68FB059C"/>
    <w:rsid w:val="695E9EDB"/>
    <w:rsid w:val="69BE56C2"/>
    <w:rsid w:val="69C13751"/>
    <w:rsid w:val="69D251A0"/>
    <w:rsid w:val="6A2B72F2"/>
    <w:rsid w:val="6A5F6B3A"/>
    <w:rsid w:val="6AA4E3EE"/>
    <w:rsid w:val="6AE6761C"/>
    <w:rsid w:val="6B759139"/>
    <w:rsid w:val="6BF5EF2E"/>
    <w:rsid w:val="6C2FDA37"/>
    <w:rsid w:val="6C3DE07D"/>
    <w:rsid w:val="6C44BC40"/>
    <w:rsid w:val="6C8331EF"/>
    <w:rsid w:val="6CACC8EC"/>
    <w:rsid w:val="6D0AF07E"/>
    <w:rsid w:val="6D1C4FD4"/>
    <w:rsid w:val="6D3415DE"/>
    <w:rsid w:val="6E25AB88"/>
    <w:rsid w:val="6E6F75BC"/>
    <w:rsid w:val="6E825B0A"/>
    <w:rsid w:val="6EAB44FC"/>
    <w:rsid w:val="6ECAD244"/>
    <w:rsid w:val="6ED23A48"/>
    <w:rsid w:val="6F64F73F"/>
    <w:rsid w:val="6F74463C"/>
    <w:rsid w:val="6FEC3D53"/>
    <w:rsid w:val="701F20FE"/>
    <w:rsid w:val="70DBDA4D"/>
    <w:rsid w:val="7168D13E"/>
    <w:rsid w:val="71C3DDE0"/>
    <w:rsid w:val="71E12C04"/>
    <w:rsid w:val="71F9629F"/>
    <w:rsid w:val="7201FA5A"/>
    <w:rsid w:val="7203514C"/>
    <w:rsid w:val="7274FF2B"/>
    <w:rsid w:val="72C8DA4D"/>
    <w:rsid w:val="72F854FF"/>
    <w:rsid w:val="73435268"/>
    <w:rsid w:val="7356C9A3"/>
    <w:rsid w:val="73650979"/>
    <w:rsid w:val="750F871C"/>
    <w:rsid w:val="75ABA0EC"/>
    <w:rsid w:val="75EA6043"/>
    <w:rsid w:val="7663EC31"/>
    <w:rsid w:val="778D2FBD"/>
    <w:rsid w:val="77ACAF30"/>
    <w:rsid w:val="7839B632"/>
    <w:rsid w:val="7853444B"/>
    <w:rsid w:val="788548C1"/>
    <w:rsid w:val="78914FE5"/>
    <w:rsid w:val="7AD6FD9C"/>
    <w:rsid w:val="7AEF38D3"/>
    <w:rsid w:val="7B3556D1"/>
    <w:rsid w:val="7B9AF14B"/>
    <w:rsid w:val="7C79C14F"/>
    <w:rsid w:val="7DA3239C"/>
    <w:rsid w:val="7DCFF5F2"/>
    <w:rsid w:val="7E39B070"/>
    <w:rsid w:val="7EAC8248"/>
    <w:rsid w:val="7ED3E7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2FCAC"/>
  <w15:chartTrackingRefBased/>
  <w15:docId w15:val="{55394E05-9F1B-4EC5-8EAD-4F53FD959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3D7"/>
    <w:pPr>
      <w:spacing w:after="200" w:line="240" w:lineRule="auto"/>
    </w:pPr>
    <w:rPr>
      <w:rFonts w:ascii="Arial" w:eastAsiaTheme="minorHAnsi" w:hAnsi="Arial" w:cs="Times New Roman"/>
      <w:kern w:val="0"/>
      <w:lang w:val="de-DE"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43D7"/>
    <w:pPr>
      <w:ind w:left="720"/>
      <w:contextualSpacing/>
    </w:pPr>
  </w:style>
  <w:style w:type="paragraph" w:styleId="Header">
    <w:name w:val="header"/>
    <w:basedOn w:val="Normal"/>
    <w:link w:val="HeaderChar"/>
    <w:uiPriority w:val="99"/>
    <w:unhideWhenUsed/>
    <w:rsid w:val="009A43D7"/>
    <w:pPr>
      <w:tabs>
        <w:tab w:val="center" w:pos="4680"/>
        <w:tab w:val="right" w:pos="9360"/>
      </w:tabs>
      <w:spacing w:after="0"/>
    </w:pPr>
  </w:style>
  <w:style w:type="character" w:customStyle="1" w:styleId="HeaderChar">
    <w:name w:val="Header Char"/>
    <w:basedOn w:val="DefaultParagraphFont"/>
    <w:link w:val="Header"/>
    <w:uiPriority w:val="99"/>
    <w:rsid w:val="009A43D7"/>
    <w:rPr>
      <w:rFonts w:ascii="Arial" w:eastAsiaTheme="minorHAnsi" w:hAnsi="Arial" w:cs="Times New Roman"/>
      <w:kern w:val="0"/>
      <w:lang w:val="de-DE" w:eastAsia="en-US"/>
      <w14:ligatures w14:val="none"/>
    </w:rPr>
  </w:style>
  <w:style w:type="table" w:styleId="PlainTable2">
    <w:name w:val="Plain Table 2"/>
    <w:basedOn w:val="TableNormal"/>
    <w:uiPriority w:val="42"/>
    <w:rsid w:val="0090532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9053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9053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73DF9"/>
    <w:pPr>
      <w:tabs>
        <w:tab w:val="center" w:pos="4680"/>
        <w:tab w:val="right" w:pos="9360"/>
      </w:tabs>
      <w:spacing w:after="0"/>
    </w:pPr>
  </w:style>
  <w:style w:type="character" w:customStyle="1" w:styleId="FooterChar">
    <w:name w:val="Footer Char"/>
    <w:basedOn w:val="DefaultParagraphFont"/>
    <w:link w:val="Footer"/>
    <w:uiPriority w:val="99"/>
    <w:rsid w:val="00B73DF9"/>
    <w:rPr>
      <w:rFonts w:ascii="Arial" w:eastAsiaTheme="minorHAnsi" w:hAnsi="Arial" w:cs="Times New Roman"/>
      <w:kern w:val="0"/>
      <w:lang w:val="de-DE" w:eastAsia="en-US"/>
      <w14:ligatures w14:val="none"/>
    </w:rPr>
  </w:style>
  <w:style w:type="paragraph" w:customStyle="1" w:styleId="paragraph">
    <w:name w:val="paragraph"/>
    <w:basedOn w:val="Normal"/>
    <w:uiPriority w:val="1"/>
    <w:rsid w:val="3E6F21CC"/>
    <w:pPr>
      <w:spacing w:beforeAutospacing="1" w:afterAutospacing="1"/>
    </w:pPr>
    <w:rPr>
      <w:rFonts w:asciiTheme="minorHAnsi" w:eastAsia="Times New Roman" w:hAnsiTheme="minorHAnsi" w:cstheme="minorBidi"/>
      <w:sz w:val="24"/>
      <w:szCs w:val="24"/>
      <w:lang w:val="en-GB" w:eastAsia="zh-CN"/>
    </w:rPr>
  </w:style>
  <w:style w:type="character" w:customStyle="1" w:styleId="normaltextrun">
    <w:name w:val="normaltextrun"/>
    <w:basedOn w:val="DefaultParagraphFont"/>
    <w:uiPriority w:val="1"/>
    <w:rsid w:val="3E6F21CC"/>
    <w:rPr>
      <w:rFonts w:asciiTheme="minorHAnsi" w:eastAsiaTheme="minorEastAsia" w:hAnsiTheme="minorHAnsi" w:cstheme="minorBidi"/>
      <w:sz w:val="22"/>
      <w:szCs w:val="22"/>
    </w:rPr>
  </w:style>
  <w:style w:type="character" w:customStyle="1" w:styleId="eop">
    <w:name w:val="eop"/>
    <w:basedOn w:val="DefaultParagraphFont"/>
    <w:uiPriority w:val="1"/>
    <w:rsid w:val="3E6F21CC"/>
    <w:rPr>
      <w:rFonts w:asciiTheme="minorHAnsi" w:eastAsiaTheme="minorEastAsia" w:hAnsiTheme="minorHAnsi" w:cstheme="minorBidi"/>
      <w:sz w:val="22"/>
      <w:szCs w:val="2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Arial" w:eastAsiaTheme="minorHAnsi" w:hAnsi="Arial" w:cs="Times New Roman"/>
      <w:kern w:val="0"/>
      <w:sz w:val="20"/>
      <w:szCs w:val="20"/>
      <w:lang w:val="de-DE" w:eastAsia="en-US"/>
      <w14:ligatures w14:val="no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31BC4"/>
    <w:rPr>
      <w:b/>
      <w:bCs/>
    </w:rPr>
  </w:style>
  <w:style w:type="character" w:customStyle="1" w:styleId="CommentSubjectChar">
    <w:name w:val="Comment Subject Char"/>
    <w:basedOn w:val="CommentTextChar"/>
    <w:link w:val="CommentSubject"/>
    <w:uiPriority w:val="99"/>
    <w:semiHidden/>
    <w:rsid w:val="00D31BC4"/>
    <w:rPr>
      <w:rFonts w:ascii="Arial" w:eastAsiaTheme="minorHAnsi" w:hAnsi="Arial" w:cs="Times New Roman"/>
      <w:b/>
      <w:bCs/>
      <w:kern w:val="0"/>
      <w:sz w:val="20"/>
      <w:szCs w:val="20"/>
      <w:lang w:val="de-DE" w:eastAsia="en-US"/>
      <w14:ligatures w14:val="none"/>
    </w:rPr>
  </w:style>
  <w:style w:type="character" w:styleId="Mention">
    <w:name w:val="Mention"/>
    <w:basedOn w:val="DefaultParagraphFont"/>
    <w:uiPriority w:val="99"/>
    <w:unhideWhenUsed/>
    <w:rsid w:val="00E25B3F"/>
    <w:rPr>
      <w:color w:val="2B579A"/>
      <w:shd w:val="clear" w:color="auto" w:fill="E1DFDD"/>
    </w:rPr>
  </w:style>
  <w:style w:type="character" w:styleId="Strong">
    <w:name w:val="Strong"/>
    <w:basedOn w:val="DefaultParagraphFont"/>
    <w:uiPriority w:val="22"/>
    <w:qFormat/>
    <w:rsid w:val="00C421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742792">
      <w:bodyDiv w:val="1"/>
      <w:marLeft w:val="0"/>
      <w:marRight w:val="0"/>
      <w:marTop w:val="0"/>
      <w:marBottom w:val="0"/>
      <w:divBdr>
        <w:top w:val="none" w:sz="0" w:space="0" w:color="auto"/>
        <w:left w:val="none" w:sz="0" w:space="0" w:color="auto"/>
        <w:bottom w:val="none" w:sz="0" w:space="0" w:color="auto"/>
        <w:right w:val="none" w:sz="0" w:space="0" w:color="auto"/>
      </w:divBdr>
    </w:div>
    <w:div w:id="705757621">
      <w:bodyDiv w:val="1"/>
      <w:marLeft w:val="0"/>
      <w:marRight w:val="0"/>
      <w:marTop w:val="0"/>
      <w:marBottom w:val="0"/>
      <w:divBdr>
        <w:top w:val="none" w:sz="0" w:space="0" w:color="auto"/>
        <w:left w:val="none" w:sz="0" w:space="0" w:color="auto"/>
        <w:bottom w:val="none" w:sz="0" w:space="0" w:color="auto"/>
        <w:right w:val="none" w:sz="0" w:space="0" w:color="auto"/>
      </w:divBdr>
    </w:div>
    <w:div w:id="1222401754">
      <w:bodyDiv w:val="1"/>
      <w:marLeft w:val="0"/>
      <w:marRight w:val="0"/>
      <w:marTop w:val="0"/>
      <w:marBottom w:val="0"/>
      <w:divBdr>
        <w:top w:val="none" w:sz="0" w:space="0" w:color="auto"/>
        <w:left w:val="none" w:sz="0" w:space="0" w:color="auto"/>
        <w:bottom w:val="none" w:sz="0" w:space="0" w:color="auto"/>
        <w:right w:val="none" w:sz="0" w:space="0" w:color="auto"/>
      </w:divBdr>
      <w:divsChild>
        <w:div w:id="424956919">
          <w:marLeft w:val="0"/>
          <w:marRight w:val="0"/>
          <w:marTop w:val="0"/>
          <w:marBottom w:val="0"/>
          <w:divBdr>
            <w:top w:val="none" w:sz="0" w:space="0" w:color="auto"/>
            <w:left w:val="none" w:sz="0" w:space="0" w:color="auto"/>
            <w:bottom w:val="none" w:sz="0" w:space="0" w:color="auto"/>
            <w:right w:val="none" w:sz="0" w:space="0" w:color="auto"/>
          </w:divBdr>
        </w:div>
      </w:divsChild>
    </w:div>
    <w:div w:id="1801653220">
      <w:bodyDiv w:val="1"/>
      <w:marLeft w:val="0"/>
      <w:marRight w:val="0"/>
      <w:marTop w:val="0"/>
      <w:marBottom w:val="0"/>
      <w:divBdr>
        <w:top w:val="none" w:sz="0" w:space="0" w:color="auto"/>
        <w:left w:val="none" w:sz="0" w:space="0" w:color="auto"/>
        <w:bottom w:val="none" w:sz="0" w:space="0" w:color="auto"/>
        <w:right w:val="none" w:sz="0" w:space="0" w:color="auto"/>
      </w:divBdr>
      <w:divsChild>
        <w:div w:id="213852681">
          <w:marLeft w:val="1800"/>
          <w:marRight w:val="0"/>
          <w:marTop w:val="100"/>
          <w:marBottom w:val="0"/>
          <w:divBdr>
            <w:top w:val="none" w:sz="0" w:space="0" w:color="auto"/>
            <w:left w:val="none" w:sz="0" w:space="0" w:color="auto"/>
            <w:bottom w:val="none" w:sz="0" w:space="0" w:color="auto"/>
            <w:right w:val="none" w:sz="0" w:space="0" w:color="auto"/>
          </w:divBdr>
        </w:div>
        <w:div w:id="222910441">
          <w:marLeft w:val="1800"/>
          <w:marRight w:val="0"/>
          <w:marTop w:val="100"/>
          <w:marBottom w:val="0"/>
          <w:divBdr>
            <w:top w:val="none" w:sz="0" w:space="0" w:color="auto"/>
            <w:left w:val="none" w:sz="0" w:space="0" w:color="auto"/>
            <w:bottom w:val="none" w:sz="0" w:space="0" w:color="auto"/>
            <w:right w:val="none" w:sz="0" w:space="0" w:color="auto"/>
          </w:divBdr>
        </w:div>
        <w:div w:id="381711551">
          <w:marLeft w:val="1800"/>
          <w:marRight w:val="0"/>
          <w:marTop w:val="100"/>
          <w:marBottom w:val="0"/>
          <w:divBdr>
            <w:top w:val="none" w:sz="0" w:space="0" w:color="auto"/>
            <w:left w:val="none" w:sz="0" w:space="0" w:color="auto"/>
            <w:bottom w:val="none" w:sz="0" w:space="0" w:color="auto"/>
            <w:right w:val="none" w:sz="0" w:space="0" w:color="auto"/>
          </w:divBdr>
        </w:div>
        <w:div w:id="656808974">
          <w:marLeft w:val="1166"/>
          <w:marRight w:val="0"/>
          <w:marTop w:val="100"/>
          <w:marBottom w:val="0"/>
          <w:divBdr>
            <w:top w:val="none" w:sz="0" w:space="0" w:color="auto"/>
            <w:left w:val="none" w:sz="0" w:space="0" w:color="auto"/>
            <w:bottom w:val="none" w:sz="0" w:space="0" w:color="auto"/>
            <w:right w:val="none" w:sz="0" w:space="0" w:color="auto"/>
          </w:divBdr>
        </w:div>
        <w:div w:id="876628290">
          <w:marLeft w:val="360"/>
          <w:marRight w:val="0"/>
          <w:marTop w:val="200"/>
          <w:marBottom w:val="0"/>
          <w:divBdr>
            <w:top w:val="none" w:sz="0" w:space="0" w:color="auto"/>
            <w:left w:val="none" w:sz="0" w:space="0" w:color="auto"/>
            <w:bottom w:val="none" w:sz="0" w:space="0" w:color="auto"/>
            <w:right w:val="none" w:sz="0" w:space="0" w:color="auto"/>
          </w:divBdr>
        </w:div>
        <w:div w:id="885024793">
          <w:marLeft w:val="1166"/>
          <w:marRight w:val="0"/>
          <w:marTop w:val="100"/>
          <w:marBottom w:val="0"/>
          <w:divBdr>
            <w:top w:val="none" w:sz="0" w:space="0" w:color="auto"/>
            <w:left w:val="none" w:sz="0" w:space="0" w:color="auto"/>
            <w:bottom w:val="none" w:sz="0" w:space="0" w:color="auto"/>
            <w:right w:val="none" w:sz="0" w:space="0" w:color="auto"/>
          </w:divBdr>
        </w:div>
        <w:div w:id="1079525100">
          <w:marLeft w:val="1166"/>
          <w:marRight w:val="0"/>
          <w:marTop w:val="100"/>
          <w:marBottom w:val="0"/>
          <w:divBdr>
            <w:top w:val="none" w:sz="0" w:space="0" w:color="auto"/>
            <w:left w:val="none" w:sz="0" w:space="0" w:color="auto"/>
            <w:bottom w:val="none" w:sz="0" w:space="0" w:color="auto"/>
            <w:right w:val="none" w:sz="0" w:space="0" w:color="auto"/>
          </w:divBdr>
        </w:div>
        <w:div w:id="1277441551">
          <w:marLeft w:val="1800"/>
          <w:marRight w:val="0"/>
          <w:marTop w:val="100"/>
          <w:marBottom w:val="0"/>
          <w:divBdr>
            <w:top w:val="none" w:sz="0" w:space="0" w:color="auto"/>
            <w:left w:val="none" w:sz="0" w:space="0" w:color="auto"/>
            <w:bottom w:val="none" w:sz="0" w:space="0" w:color="auto"/>
            <w:right w:val="none" w:sz="0" w:space="0" w:color="auto"/>
          </w:divBdr>
        </w:div>
        <w:div w:id="1401707671">
          <w:marLeft w:val="1800"/>
          <w:marRight w:val="0"/>
          <w:marTop w:val="100"/>
          <w:marBottom w:val="0"/>
          <w:divBdr>
            <w:top w:val="none" w:sz="0" w:space="0" w:color="auto"/>
            <w:left w:val="none" w:sz="0" w:space="0" w:color="auto"/>
            <w:bottom w:val="none" w:sz="0" w:space="0" w:color="auto"/>
            <w:right w:val="none" w:sz="0" w:space="0" w:color="auto"/>
          </w:divBdr>
        </w:div>
        <w:div w:id="1548831223">
          <w:marLeft w:val="1800"/>
          <w:marRight w:val="0"/>
          <w:marTop w:val="100"/>
          <w:marBottom w:val="0"/>
          <w:divBdr>
            <w:top w:val="none" w:sz="0" w:space="0" w:color="auto"/>
            <w:left w:val="none" w:sz="0" w:space="0" w:color="auto"/>
            <w:bottom w:val="none" w:sz="0" w:space="0" w:color="auto"/>
            <w:right w:val="none" w:sz="0" w:space="0" w:color="auto"/>
          </w:divBdr>
        </w:div>
        <w:div w:id="1603142654">
          <w:marLeft w:val="1166"/>
          <w:marRight w:val="0"/>
          <w:marTop w:val="100"/>
          <w:marBottom w:val="0"/>
          <w:divBdr>
            <w:top w:val="none" w:sz="0" w:space="0" w:color="auto"/>
            <w:left w:val="none" w:sz="0" w:space="0" w:color="auto"/>
            <w:bottom w:val="none" w:sz="0" w:space="0" w:color="auto"/>
            <w:right w:val="none" w:sz="0" w:space="0" w:color="auto"/>
          </w:divBdr>
        </w:div>
        <w:div w:id="1606501128">
          <w:marLeft w:val="1800"/>
          <w:marRight w:val="0"/>
          <w:marTop w:val="100"/>
          <w:marBottom w:val="0"/>
          <w:divBdr>
            <w:top w:val="none" w:sz="0" w:space="0" w:color="auto"/>
            <w:left w:val="none" w:sz="0" w:space="0" w:color="auto"/>
            <w:bottom w:val="none" w:sz="0" w:space="0" w:color="auto"/>
            <w:right w:val="none" w:sz="0" w:space="0" w:color="auto"/>
          </w:divBdr>
        </w:div>
        <w:div w:id="1705907286">
          <w:marLeft w:val="1800"/>
          <w:marRight w:val="0"/>
          <w:marTop w:val="100"/>
          <w:marBottom w:val="0"/>
          <w:divBdr>
            <w:top w:val="none" w:sz="0" w:space="0" w:color="auto"/>
            <w:left w:val="none" w:sz="0" w:space="0" w:color="auto"/>
            <w:bottom w:val="none" w:sz="0" w:space="0" w:color="auto"/>
            <w:right w:val="none" w:sz="0" w:space="0" w:color="auto"/>
          </w:divBdr>
        </w:div>
        <w:div w:id="1722170655">
          <w:marLeft w:val="1800"/>
          <w:marRight w:val="0"/>
          <w:marTop w:val="100"/>
          <w:marBottom w:val="0"/>
          <w:divBdr>
            <w:top w:val="none" w:sz="0" w:space="0" w:color="auto"/>
            <w:left w:val="none" w:sz="0" w:space="0" w:color="auto"/>
            <w:bottom w:val="none" w:sz="0" w:space="0" w:color="auto"/>
            <w:right w:val="none" w:sz="0" w:space="0" w:color="auto"/>
          </w:divBdr>
        </w:div>
        <w:div w:id="1724328463">
          <w:marLeft w:val="1166"/>
          <w:marRight w:val="0"/>
          <w:marTop w:val="100"/>
          <w:marBottom w:val="0"/>
          <w:divBdr>
            <w:top w:val="none" w:sz="0" w:space="0" w:color="auto"/>
            <w:left w:val="none" w:sz="0" w:space="0" w:color="auto"/>
            <w:bottom w:val="none" w:sz="0" w:space="0" w:color="auto"/>
            <w:right w:val="none" w:sz="0" w:space="0" w:color="auto"/>
          </w:divBdr>
        </w:div>
        <w:div w:id="1842889848">
          <w:marLeft w:val="360"/>
          <w:marRight w:val="0"/>
          <w:marTop w:val="200"/>
          <w:marBottom w:val="0"/>
          <w:divBdr>
            <w:top w:val="none" w:sz="0" w:space="0" w:color="auto"/>
            <w:left w:val="none" w:sz="0" w:space="0" w:color="auto"/>
            <w:bottom w:val="none" w:sz="0" w:space="0" w:color="auto"/>
            <w:right w:val="none" w:sz="0" w:space="0" w:color="auto"/>
          </w:divBdr>
        </w:div>
        <w:div w:id="1883052678">
          <w:marLeft w:val="1800"/>
          <w:marRight w:val="0"/>
          <w:marTop w:val="100"/>
          <w:marBottom w:val="0"/>
          <w:divBdr>
            <w:top w:val="none" w:sz="0" w:space="0" w:color="auto"/>
            <w:left w:val="none" w:sz="0" w:space="0" w:color="auto"/>
            <w:bottom w:val="none" w:sz="0" w:space="0" w:color="auto"/>
            <w:right w:val="none" w:sz="0" w:space="0" w:color="auto"/>
          </w:divBdr>
        </w:div>
        <w:div w:id="1908415000">
          <w:marLeft w:val="1166"/>
          <w:marRight w:val="0"/>
          <w:marTop w:val="100"/>
          <w:marBottom w:val="0"/>
          <w:divBdr>
            <w:top w:val="none" w:sz="0" w:space="0" w:color="auto"/>
            <w:left w:val="none" w:sz="0" w:space="0" w:color="auto"/>
            <w:bottom w:val="none" w:sz="0" w:space="0" w:color="auto"/>
            <w:right w:val="none" w:sz="0" w:space="0" w:color="auto"/>
          </w:divBdr>
        </w:div>
        <w:div w:id="1909799977">
          <w:marLeft w:val="1166"/>
          <w:marRight w:val="0"/>
          <w:marTop w:val="100"/>
          <w:marBottom w:val="0"/>
          <w:divBdr>
            <w:top w:val="none" w:sz="0" w:space="0" w:color="auto"/>
            <w:left w:val="none" w:sz="0" w:space="0" w:color="auto"/>
            <w:bottom w:val="none" w:sz="0" w:space="0" w:color="auto"/>
            <w:right w:val="none" w:sz="0" w:space="0" w:color="auto"/>
          </w:divBdr>
        </w:div>
        <w:div w:id="1929804830">
          <w:marLeft w:val="1800"/>
          <w:marRight w:val="0"/>
          <w:marTop w:val="100"/>
          <w:marBottom w:val="0"/>
          <w:divBdr>
            <w:top w:val="none" w:sz="0" w:space="0" w:color="auto"/>
            <w:left w:val="none" w:sz="0" w:space="0" w:color="auto"/>
            <w:bottom w:val="none" w:sz="0" w:space="0" w:color="auto"/>
            <w:right w:val="none" w:sz="0" w:space="0" w:color="auto"/>
          </w:divBdr>
        </w:div>
        <w:div w:id="1943873085">
          <w:marLeft w:val="360"/>
          <w:marRight w:val="0"/>
          <w:marTop w:val="200"/>
          <w:marBottom w:val="0"/>
          <w:divBdr>
            <w:top w:val="none" w:sz="0" w:space="0" w:color="auto"/>
            <w:left w:val="none" w:sz="0" w:space="0" w:color="auto"/>
            <w:bottom w:val="none" w:sz="0" w:space="0" w:color="auto"/>
            <w:right w:val="none" w:sz="0" w:space="0" w:color="auto"/>
          </w:divBdr>
        </w:div>
        <w:div w:id="1945916378">
          <w:marLeft w:val="360"/>
          <w:marRight w:val="0"/>
          <w:marTop w:val="200"/>
          <w:marBottom w:val="0"/>
          <w:divBdr>
            <w:top w:val="none" w:sz="0" w:space="0" w:color="auto"/>
            <w:left w:val="none" w:sz="0" w:space="0" w:color="auto"/>
            <w:bottom w:val="none" w:sz="0" w:space="0" w:color="auto"/>
            <w:right w:val="none" w:sz="0" w:space="0" w:color="auto"/>
          </w:divBdr>
        </w:div>
        <w:div w:id="2019850478">
          <w:marLeft w:val="1800"/>
          <w:marRight w:val="0"/>
          <w:marTop w:val="100"/>
          <w:marBottom w:val="0"/>
          <w:divBdr>
            <w:top w:val="none" w:sz="0" w:space="0" w:color="auto"/>
            <w:left w:val="none" w:sz="0" w:space="0" w:color="auto"/>
            <w:bottom w:val="none" w:sz="0" w:space="0" w:color="auto"/>
            <w:right w:val="none" w:sz="0" w:space="0" w:color="auto"/>
          </w:divBdr>
        </w:div>
        <w:div w:id="2026403242">
          <w:marLeft w:val="1166"/>
          <w:marRight w:val="0"/>
          <w:marTop w:val="100"/>
          <w:marBottom w:val="0"/>
          <w:divBdr>
            <w:top w:val="none" w:sz="0" w:space="0" w:color="auto"/>
            <w:left w:val="none" w:sz="0" w:space="0" w:color="auto"/>
            <w:bottom w:val="none" w:sz="0" w:space="0" w:color="auto"/>
            <w:right w:val="none" w:sz="0" w:space="0" w:color="auto"/>
          </w:divBdr>
        </w:div>
        <w:div w:id="2116319021">
          <w:marLeft w:val="1800"/>
          <w:marRight w:val="0"/>
          <w:marTop w:val="100"/>
          <w:marBottom w:val="0"/>
          <w:divBdr>
            <w:top w:val="none" w:sz="0" w:space="0" w:color="auto"/>
            <w:left w:val="none" w:sz="0" w:space="0" w:color="auto"/>
            <w:bottom w:val="none" w:sz="0" w:space="0" w:color="auto"/>
            <w:right w:val="none" w:sz="0" w:space="0" w:color="auto"/>
          </w:divBdr>
        </w:div>
        <w:div w:id="2127455925">
          <w:marLeft w:val="360"/>
          <w:marRight w:val="0"/>
          <w:marTop w:val="200"/>
          <w:marBottom w:val="0"/>
          <w:divBdr>
            <w:top w:val="none" w:sz="0" w:space="0" w:color="auto"/>
            <w:left w:val="none" w:sz="0" w:space="0" w:color="auto"/>
            <w:bottom w:val="none" w:sz="0" w:space="0" w:color="auto"/>
            <w:right w:val="none" w:sz="0" w:space="0" w:color="auto"/>
          </w:divBdr>
        </w:div>
      </w:divsChild>
    </w:div>
    <w:div w:id="1812676415">
      <w:bodyDiv w:val="1"/>
      <w:marLeft w:val="0"/>
      <w:marRight w:val="0"/>
      <w:marTop w:val="0"/>
      <w:marBottom w:val="0"/>
      <w:divBdr>
        <w:top w:val="none" w:sz="0" w:space="0" w:color="auto"/>
        <w:left w:val="none" w:sz="0" w:space="0" w:color="auto"/>
        <w:bottom w:val="none" w:sz="0" w:space="0" w:color="auto"/>
        <w:right w:val="none" w:sz="0" w:space="0" w:color="auto"/>
      </w:divBdr>
      <w:divsChild>
        <w:div w:id="3748667">
          <w:marLeft w:val="1166"/>
          <w:marRight w:val="0"/>
          <w:marTop w:val="100"/>
          <w:marBottom w:val="0"/>
          <w:divBdr>
            <w:top w:val="none" w:sz="0" w:space="0" w:color="auto"/>
            <w:left w:val="none" w:sz="0" w:space="0" w:color="auto"/>
            <w:bottom w:val="none" w:sz="0" w:space="0" w:color="auto"/>
            <w:right w:val="none" w:sz="0" w:space="0" w:color="auto"/>
          </w:divBdr>
        </w:div>
        <w:div w:id="126246480">
          <w:marLeft w:val="1166"/>
          <w:marRight w:val="0"/>
          <w:marTop w:val="100"/>
          <w:marBottom w:val="0"/>
          <w:divBdr>
            <w:top w:val="none" w:sz="0" w:space="0" w:color="auto"/>
            <w:left w:val="none" w:sz="0" w:space="0" w:color="auto"/>
            <w:bottom w:val="none" w:sz="0" w:space="0" w:color="auto"/>
            <w:right w:val="none" w:sz="0" w:space="0" w:color="auto"/>
          </w:divBdr>
        </w:div>
        <w:div w:id="224411118">
          <w:marLeft w:val="360"/>
          <w:marRight w:val="0"/>
          <w:marTop w:val="200"/>
          <w:marBottom w:val="0"/>
          <w:divBdr>
            <w:top w:val="none" w:sz="0" w:space="0" w:color="auto"/>
            <w:left w:val="none" w:sz="0" w:space="0" w:color="auto"/>
            <w:bottom w:val="none" w:sz="0" w:space="0" w:color="auto"/>
            <w:right w:val="none" w:sz="0" w:space="0" w:color="auto"/>
          </w:divBdr>
        </w:div>
        <w:div w:id="307368226">
          <w:marLeft w:val="1166"/>
          <w:marRight w:val="0"/>
          <w:marTop w:val="100"/>
          <w:marBottom w:val="0"/>
          <w:divBdr>
            <w:top w:val="none" w:sz="0" w:space="0" w:color="auto"/>
            <w:left w:val="none" w:sz="0" w:space="0" w:color="auto"/>
            <w:bottom w:val="none" w:sz="0" w:space="0" w:color="auto"/>
            <w:right w:val="none" w:sz="0" w:space="0" w:color="auto"/>
          </w:divBdr>
        </w:div>
        <w:div w:id="309481616">
          <w:marLeft w:val="360"/>
          <w:marRight w:val="0"/>
          <w:marTop w:val="200"/>
          <w:marBottom w:val="0"/>
          <w:divBdr>
            <w:top w:val="none" w:sz="0" w:space="0" w:color="auto"/>
            <w:left w:val="none" w:sz="0" w:space="0" w:color="auto"/>
            <w:bottom w:val="none" w:sz="0" w:space="0" w:color="auto"/>
            <w:right w:val="none" w:sz="0" w:space="0" w:color="auto"/>
          </w:divBdr>
        </w:div>
        <w:div w:id="314141873">
          <w:marLeft w:val="1166"/>
          <w:marRight w:val="0"/>
          <w:marTop w:val="100"/>
          <w:marBottom w:val="0"/>
          <w:divBdr>
            <w:top w:val="none" w:sz="0" w:space="0" w:color="auto"/>
            <w:left w:val="none" w:sz="0" w:space="0" w:color="auto"/>
            <w:bottom w:val="none" w:sz="0" w:space="0" w:color="auto"/>
            <w:right w:val="none" w:sz="0" w:space="0" w:color="auto"/>
          </w:divBdr>
        </w:div>
        <w:div w:id="568462272">
          <w:marLeft w:val="1166"/>
          <w:marRight w:val="0"/>
          <w:marTop w:val="100"/>
          <w:marBottom w:val="0"/>
          <w:divBdr>
            <w:top w:val="none" w:sz="0" w:space="0" w:color="auto"/>
            <w:left w:val="none" w:sz="0" w:space="0" w:color="auto"/>
            <w:bottom w:val="none" w:sz="0" w:space="0" w:color="auto"/>
            <w:right w:val="none" w:sz="0" w:space="0" w:color="auto"/>
          </w:divBdr>
        </w:div>
        <w:div w:id="668991767">
          <w:marLeft w:val="360"/>
          <w:marRight w:val="0"/>
          <w:marTop w:val="200"/>
          <w:marBottom w:val="0"/>
          <w:divBdr>
            <w:top w:val="none" w:sz="0" w:space="0" w:color="auto"/>
            <w:left w:val="none" w:sz="0" w:space="0" w:color="auto"/>
            <w:bottom w:val="none" w:sz="0" w:space="0" w:color="auto"/>
            <w:right w:val="none" w:sz="0" w:space="0" w:color="auto"/>
          </w:divBdr>
        </w:div>
        <w:div w:id="676427126">
          <w:marLeft w:val="1166"/>
          <w:marRight w:val="0"/>
          <w:marTop w:val="100"/>
          <w:marBottom w:val="0"/>
          <w:divBdr>
            <w:top w:val="none" w:sz="0" w:space="0" w:color="auto"/>
            <w:left w:val="none" w:sz="0" w:space="0" w:color="auto"/>
            <w:bottom w:val="none" w:sz="0" w:space="0" w:color="auto"/>
            <w:right w:val="none" w:sz="0" w:space="0" w:color="auto"/>
          </w:divBdr>
        </w:div>
        <w:div w:id="693189548">
          <w:marLeft w:val="1166"/>
          <w:marRight w:val="0"/>
          <w:marTop w:val="100"/>
          <w:marBottom w:val="0"/>
          <w:divBdr>
            <w:top w:val="none" w:sz="0" w:space="0" w:color="auto"/>
            <w:left w:val="none" w:sz="0" w:space="0" w:color="auto"/>
            <w:bottom w:val="none" w:sz="0" w:space="0" w:color="auto"/>
            <w:right w:val="none" w:sz="0" w:space="0" w:color="auto"/>
          </w:divBdr>
        </w:div>
        <w:div w:id="765728989">
          <w:marLeft w:val="1166"/>
          <w:marRight w:val="0"/>
          <w:marTop w:val="100"/>
          <w:marBottom w:val="0"/>
          <w:divBdr>
            <w:top w:val="none" w:sz="0" w:space="0" w:color="auto"/>
            <w:left w:val="none" w:sz="0" w:space="0" w:color="auto"/>
            <w:bottom w:val="none" w:sz="0" w:space="0" w:color="auto"/>
            <w:right w:val="none" w:sz="0" w:space="0" w:color="auto"/>
          </w:divBdr>
        </w:div>
        <w:div w:id="795368056">
          <w:marLeft w:val="1166"/>
          <w:marRight w:val="0"/>
          <w:marTop w:val="100"/>
          <w:marBottom w:val="0"/>
          <w:divBdr>
            <w:top w:val="none" w:sz="0" w:space="0" w:color="auto"/>
            <w:left w:val="none" w:sz="0" w:space="0" w:color="auto"/>
            <w:bottom w:val="none" w:sz="0" w:space="0" w:color="auto"/>
            <w:right w:val="none" w:sz="0" w:space="0" w:color="auto"/>
          </w:divBdr>
        </w:div>
        <w:div w:id="836581936">
          <w:marLeft w:val="1166"/>
          <w:marRight w:val="0"/>
          <w:marTop w:val="100"/>
          <w:marBottom w:val="0"/>
          <w:divBdr>
            <w:top w:val="none" w:sz="0" w:space="0" w:color="auto"/>
            <w:left w:val="none" w:sz="0" w:space="0" w:color="auto"/>
            <w:bottom w:val="none" w:sz="0" w:space="0" w:color="auto"/>
            <w:right w:val="none" w:sz="0" w:space="0" w:color="auto"/>
          </w:divBdr>
        </w:div>
        <w:div w:id="1099637839">
          <w:marLeft w:val="1166"/>
          <w:marRight w:val="0"/>
          <w:marTop w:val="100"/>
          <w:marBottom w:val="0"/>
          <w:divBdr>
            <w:top w:val="none" w:sz="0" w:space="0" w:color="auto"/>
            <w:left w:val="none" w:sz="0" w:space="0" w:color="auto"/>
            <w:bottom w:val="none" w:sz="0" w:space="0" w:color="auto"/>
            <w:right w:val="none" w:sz="0" w:space="0" w:color="auto"/>
          </w:divBdr>
        </w:div>
        <w:div w:id="1107654875">
          <w:marLeft w:val="1166"/>
          <w:marRight w:val="0"/>
          <w:marTop w:val="100"/>
          <w:marBottom w:val="0"/>
          <w:divBdr>
            <w:top w:val="none" w:sz="0" w:space="0" w:color="auto"/>
            <w:left w:val="none" w:sz="0" w:space="0" w:color="auto"/>
            <w:bottom w:val="none" w:sz="0" w:space="0" w:color="auto"/>
            <w:right w:val="none" w:sz="0" w:space="0" w:color="auto"/>
          </w:divBdr>
        </w:div>
        <w:div w:id="1135607898">
          <w:marLeft w:val="1166"/>
          <w:marRight w:val="0"/>
          <w:marTop w:val="100"/>
          <w:marBottom w:val="0"/>
          <w:divBdr>
            <w:top w:val="none" w:sz="0" w:space="0" w:color="auto"/>
            <w:left w:val="none" w:sz="0" w:space="0" w:color="auto"/>
            <w:bottom w:val="none" w:sz="0" w:space="0" w:color="auto"/>
            <w:right w:val="none" w:sz="0" w:space="0" w:color="auto"/>
          </w:divBdr>
        </w:div>
        <w:div w:id="1408772028">
          <w:marLeft w:val="1166"/>
          <w:marRight w:val="0"/>
          <w:marTop w:val="100"/>
          <w:marBottom w:val="0"/>
          <w:divBdr>
            <w:top w:val="none" w:sz="0" w:space="0" w:color="auto"/>
            <w:left w:val="none" w:sz="0" w:space="0" w:color="auto"/>
            <w:bottom w:val="none" w:sz="0" w:space="0" w:color="auto"/>
            <w:right w:val="none" w:sz="0" w:space="0" w:color="auto"/>
          </w:divBdr>
        </w:div>
        <w:div w:id="1627347050">
          <w:marLeft w:val="360"/>
          <w:marRight w:val="0"/>
          <w:marTop w:val="200"/>
          <w:marBottom w:val="0"/>
          <w:divBdr>
            <w:top w:val="none" w:sz="0" w:space="0" w:color="auto"/>
            <w:left w:val="none" w:sz="0" w:space="0" w:color="auto"/>
            <w:bottom w:val="none" w:sz="0" w:space="0" w:color="auto"/>
            <w:right w:val="none" w:sz="0" w:space="0" w:color="auto"/>
          </w:divBdr>
        </w:div>
        <w:div w:id="1627390682">
          <w:marLeft w:val="1166"/>
          <w:marRight w:val="0"/>
          <w:marTop w:val="100"/>
          <w:marBottom w:val="0"/>
          <w:divBdr>
            <w:top w:val="none" w:sz="0" w:space="0" w:color="auto"/>
            <w:left w:val="none" w:sz="0" w:space="0" w:color="auto"/>
            <w:bottom w:val="none" w:sz="0" w:space="0" w:color="auto"/>
            <w:right w:val="none" w:sz="0" w:space="0" w:color="auto"/>
          </w:divBdr>
        </w:div>
        <w:div w:id="1634408379">
          <w:marLeft w:val="360"/>
          <w:marRight w:val="0"/>
          <w:marTop w:val="200"/>
          <w:marBottom w:val="0"/>
          <w:divBdr>
            <w:top w:val="none" w:sz="0" w:space="0" w:color="auto"/>
            <w:left w:val="none" w:sz="0" w:space="0" w:color="auto"/>
            <w:bottom w:val="none" w:sz="0" w:space="0" w:color="auto"/>
            <w:right w:val="none" w:sz="0" w:space="0" w:color="auto"/>
          </w:divBdr>
        </w:div>
        <w:div w:id="1643072695">
          <w:marLeft w:val="1166"/>
          <w:marRight w:val="0"/>
          <w:marTop w:val="100"/>
          <w:marBottom w:val="0"/>
          <w:divBdr>
            <w:top w:val="none" w:sz="0" w:space="0" w:color="auto"/>
            <w:left w:val="none" w:sz="0" w:space="0" w:color="auto"/>
            <w:bottom w:val="none" w:sz="0" w:space="0" w:color="auto"/>
            <w:right w:val="none" w:sz="0" w:space="0" w:color="auto"/>
          </w:divBdr>
        </w:div>
        <w:div w:id="1747461668">
          <w:marLeft w:val="1166"/>
          <w:marRight w:val="0"/>
          <w:marTop w:val="100"/>
          <w:marBottom w:val="0"/>
          <w:divBdr>
            <w:top w:val="none" w:sz="0" w:space="0" w:color="auto"/>
            <w:left w:val="none" w:sz="0" w:space="0" w:color="auto"/>
            <w:bottom w:val="none" w:sz="0" w:space="0" w:color="auto"/>
            <w:right w:val="none" w:sz="0" w:space="0" w:color="auto"/>
          </w:divBdr>
        </w:div>
        <w:div w:id="1789659103">
          <w:marLeft w:val="360"/>
          <w:marRight w:val="0"/>
          <w:marTop w:val="200"/>
          <w:marBottom w:val="0"/>
          <w:divBdr>
            <w:top w:val="none" w:sz="0" w:space="0" w:color="auto"/>
            <w:left w:val="none" w:sz="0" w:space="0" w:color="auto"/>
            <w:bottom w:val="none" w:sz="0" w:space="0" w:color="auto"/>
            <w:right w:val="none" w:sz="0" w:space="0" w:color="auto"/>
          </w:divBdr>
        </w:div>
        <w:div w:id="1930774634">
          <w:marLeft w:val="1166"/>
          <w:marRight w:val="0"/>
          <w:marTop w:val="100"/>
          <w:marBottom w:val="0"/>
          <w:divBdr>
            <w:top w:val="none" w:sz="0" w:space="0" w:color="auto"/>
            <w:left w:val="none" w:sz="0" w:space="0" w:color="auto"/>
            <w:bottom w:val="none" w:sz="0" w:space="0" w:color="auto"/>
            <w:right w:val="none" w:sz="0" w:space="0" w:color="auto"/>
          </w:divBdr>
        </w:div>
        <w:div w:id="2007047189">
          <w:marLeft w:val="1166"/>
          <w:marRight w:val="0"/>
          <w:marTop w:val="100"/>
          <w:marBottom w:val="0"/>
          <w:divBdr>
            <w:top w:val="none" w:sz="0" w:space="0" w:color="auto"/>
            <w:left w:val="none" w:sz="0" w:space="0" w:color="auto"/>
            <w:bottom w:val="none" w:sz="0" w:space="0" w:color="auto"/>
            <w:right w:val="none" w:sz="0" w:space="0" w:color="auto"/>
          </w:divBdr>
        </w:div>
        <w:div w:id="2096318171">
          <w:marLeft w:val="360"/>
          <w:marRight w:val="0"/>
          <w:marTop w:val="200"/>
          <w:marBottom w:val="0"/>
          <w:divBdr>
            <w:top w:val="none" w:sz="0" w:space="0" w:color="auto"/>
            <w:left w:val="none" w:sz="0" w:space="0" w:color="auto"/>
            <w:bottom w:val="none" w:sz="0" w:space="0" w:color="auto"/>
            <w:right w:val="none" w:sz="0" w:space="0" w:color="auto"/>
          </w:divBdr>
        </w:div>
        <w:div w:id="2115322537">
          <w:marLeft w:val="360"/>
          <w:marRight w:val="0"/>
          <w:marTop w:val="200"/>
          <w:marBottom w:val="0"/>
          <w:divBdr>
            <w:top w:val="none" w:sz="0" w:space="0" w:color="auto"/>
            <w:left w:val="none" w:sz="0" w:space="0" w:color="auto"/>
            <w:bottom w:val="none" w:sz="0" w:space="0" w:color="auto"/>
            <w:right w:val="none" w:sz="0" w:space="0" w:color="auto"/>
          </w:divBdr>
        </w:div>
      </w:divsChild>
    </w:div>
    <w:div w:id="1828012927">
      <w:bodyDiv w:val="1"/>
      <w:marLeft w:val="0"/>
      <w:marRight w:val="0"/>
      <w:marTop w:val="0"/>
      <w:marBottom w:val="0"/>
      <w:divBdr>
        <w:top w:val="none" w:sz="0" w:space="0" w:color="auto"/>
        <w:left w:val="none" w:sz="0" w:space="0" w:color="auto"/>
        <w:bottom w:val="none" w:sz="0" w:space="0" w:color="auto"/>
        <w:right w:val="none" w:sz="0" w:space="0" w:color="auto"/>
      </w:divBdr>
      <w:divsChild>
        <w:div w:id="228659394">
          <w:marLeft w:val="0"/>
          <w:marRight w:val="0"/>
          <w:marTop w:val="0"/>
          <w:marBottom w:val="0"/>
          <w:divBdr>
            <w:top w:val="none" w:sz="0" w:space="0" w:color="auto"/>
            <w:left w:val="none" w:sz="0" w:space="0" w:color="auto"/>
            <w:bottom w:val="none" w:sz="0" w:space="0" w:color="auto"/>
            <w:right w:val="none" w:sz="0" w:space="0" w:color="auto"/>
          </w:divBdr>
        </w:div>
      </w:divsChild>
    </w:div>
    <w:div w:id="1992517915">
      <w:bodyDiv w:val="1"/>
      <w:marLeft w:val="0"/>
      <w:marRight w:val="0"/>
      <w:marTop w:val="0"/>
      <w:marBottom w:val="0"/>
      <w:divBdr>
        <w:top w:val="none" w:sz="0" w:space="0" w:color="auto"/>
        <w:left w:val="none" w:sz="0" w:space="0" w:color="auto"/>
        <w:bottom w:val="none" w:sz="0" w:space="0" w:color="auto"/>
        <w:right w:val="none" w:sz="0" w:space="0" w:color="auto"/>
      </w:divBdr>
      <w:divsChild>
        <w:div w:id="14611918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E3B11AA1473746AC696313CDADC49C" ma:contentTypeVersion="14" ma:contentTypeDescription="Create a new document." ma:contentTypeScope="" ma:versionID="5b81431c2df642156ea3355ffa5c1f41">
  <xsd:schema xmlns:xsd="http://www.w3.org/2001/XMLSchema" xmlns:xs="http://www.w3.org/2001/XMLSchema" xmlns:p="http://schemas.microsoft.com/office/2006/metadata/properties" xmlns:ns2="d3f2bb87-058a-4b6e-95f8-62e121710b5d" xmlns:ns3="7db63739-d3af-48f2-b1fc-dbeba12ee936" targetNamespace="http://schemas.microsoft.com/office/2006/metadata/properties" ma:root="true" ma:fieldsID="3adb339354c245ee47bb14a68180dad8" ns2:_="" ns3:_="">
    <xsd:import namespace="d3f2bb87-058a-4b6e-95f8-62e121710b5d"/>
    <xsd:import namespace="7db63739-d3af-48f2-b1fc-dbeba12ee93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f2bb87-058a-4b6e-95f8-62e121710b5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6b661aa2-a904-445b-8fc9-e95bf7c41400}" ma:internalName="TaxCatchAll" ma:showField="CatchAllData" ma:web="d3f2bb87-058a-4b6e-95f8-62e121710b5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b63739-d3af-48f2-b1fc-dbeba12ee93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648dd04-777f-41c0-befb-35ad1e9f66c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db63739-d3af-48f2-b1fc-dbeba12ee936">
      <Terms xmlns="http://schemas.microsoft.com/office/infopath/2007/PartnerControls"/>
    </lcf76f155ced4ddcb4097134ff3c332f>
    <TaxCatchAll xmlns="d3f2bb87-058a-4b6e-95f8-62e121710b5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3A2ADB-17D9-456B-8036-579CDB5AC232}"/>
</file>

<file path=customXml/itemProps2.xml><?xml version="1.0" encoding="utf-8"?>
<ds:datastoreItem xmlns:ds="http://schemas.openxmlformats.org/officeDocument/2006/customXml" ds:itemID="{40CD5789-83B9-47D7-937A-C9B5B047C1C5}">
  <ds:schemaRefs>
    <ds:schemaRef ds:uri="http://schemas.microsoft.com/office/2006/metadata/properties"/>
    <ds:schemaRef ds:uri="http://schemas.microsoft.com/office/infopath/2007/PartnerControls"/>
    <ds:schemaRef ds:uri="7db63739-d3af-48f2-b1fc-dbeba12ee936"/>
    <ds:schemaRef ds:uri="d3f2bb87-058a-4b6e-95f8-62e121710b5d"/>
  </ds:schemaRefs>
</ds:datastoreItem>
</file>

<file path=customXml/itemProps3.xml><?xml version="1.0" encoding="utf-8"?>
<ds:datastoreItem xmlns:ds="http://schemas.openxmlformats.org/officeDocument/2006/customXml" ds:itemID="{528EFC63-CBFB-4C3E-A21E-BC7A84A23926}">
  <ds:schemaRefs>
    <ds:schemaRef ds:uri="http://schemas.openxmlformats.org/officeDocument/2006/bibliography"/>
  </ds:schemaRefs>
</ds:datastoreItem>
</file>

<file path=customXml/itemProps4.xml><?xml version="1.0" encoding="utf-8"?>
<ds:datastoreItem xmlns:ds="http://schemas.openxmlformats.org/officeDocument/2006/customXml" ds:itemID="{AB1D6EDA-9D27-4849-9155-DD3C4B03D1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11</Pages>
  <Words>2983</Words>
  <Characters>17492</Characters>
  <Application>Microsoft Office Word</Application>
  <DocSecurity>0</DocSecurity>
  <Lines>397</Lines>
  <Paragraphs>164</Paragraphs>
  <ScaleCrop>false</ScaleCrop>
  <Company>Allianz</Company>
  <LinksUpToDate>false</LinksUpToDate>
  <CharactersWithSpaces>20415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Gerner, Dr. Anna-Lena (Allianz Commercial)</dc:creator>
  <cp:keywords/>
  <dc:description/>
  <cp:lastModifiedBy>Suyash Sukhwal</cp:lastModifiedBy>
  <cp:revision>19</cp:revision>
  <dcterms:created xsi:type="dcterms:W3CDTF">2025-04-01T14:35:00Z</dcterms:created>
  <dcterms:modified xsi:type="dcterms:W3CDTF">2026-01-22T06:27:00Z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863bc15e-e7bf-41c1-bdb3-03882d8a2e2c_Enabled">
    <vt:lpwstr>true</vt:lpwstr>
  </property>
  <property fmtid="{D5CDD505-2E9C-101B-9397-08002B2CF9AE}" pid="6" name="MSIP_Label_863bc15e-e7bf-41c1-bdb3-03882d8a2e2c_SetDate">
    <vt:lpwstr>2024-08-30T12:07:14Z</vt:lpwstr>
  </property>
  <property fmtid="{D5CDD505-2E9C-101B-9397-08002B2CF9AE}" pid="7" name="MSIP_Label_863bc15e-e7bf-41c1-bdb3-03882d8a2e2c_Method">
    <vt:lpwstr>Privileged</vt:lpwstr>
  </property>
  <property fmtid="{D5CDD505-2E9C-101B-9397-08002B2CF9AE}" pid="8" name="MSIP_Label_863bc15e-e7bf-41c1-bdb3-03882d8a2e2c_Name">
    <vt:lpwstr>863bc15e-e7bf-41c1-bdb3-03882d8a2e2c</vt:lpwstr>
  </property>
  <property fmtid="{D5CDD505-2E9C-101B-9397-08002B2CF9AE}" pid="9" name="MSIP_Label_863bc15e-e7bf-41c1-bdb3-03882d8a2e2c_SiteId">
    <vt:lpwstr>6e06e42d-6925-47c6-b9e7-9581c7ca302a</vt:lpwstr>
  </property>
  <property fmtid="{D5CDD505-2E9C-101B-9397-08002B2CF9AE}" pid="10" name="MSIP_Label_863bc15e-e7bf-41c1-bdb3-03882d8a2e2c_ActionId">
    <vt:lpwstr>88ed3884-0090-45dd-9e46-d8a3fbc144cf</vt:lpwstr>
  </property>
  <property fmtid="{D5CDD505-2E9C-101B-9397-08002B2CF9AE}" pid="11" name="MSIP_Label_863bc15e-e7bf-41c1-bdb3-03882d8a2e2c_ContentBits">
    <vt:lpwstr>1</vt:lpwstr>
  </property>
  <property fmtid="{D5CDD505-2E9C-101B-9397-08002B2CF9AE}" pid="12" name="_AdHocReviewCycleID">
    <vt:i4>-148231929</vt:i4>
  </property>
  <property fmtid="{D5CDD505-2E9C-101B-9397-08002B2CF9AE}" pid="13" name="_NewReviewCycle">
    <vt:lpwstr/>
  </property>
  <property fmtid="{D5CDD505-2E9C-101B-9397-08002B2CF9AE}" pid="14" name="_EmailSubject">
    <vt:lpwstr>eFNOL @ AGCS - RFI</vt:lpwstr>
  </property>
  <property fmtid="{D5CDD505-2E9C-101B-9397-08002B2CF9AE}" pid="15" name="_AuthorEmail">
    <vt:lpwstr>ian.exell@allianz.co.uk</vt:lpwstr>
  </property>
  <property fmtid="{D5CDD505-2E9C-101B-9397-08002B2CF9AE}" pid="16" name="_AuthorEmailDisplayName">
    <vt:lpwstr>Exell, Ian (Allianz Technology)</vt:lpwstr>
  </property>
  <property fmtid="{D5CDD505-2E9C-101B-9397-08002B2CF9AE}" pid="17" name="_PreviousAdHocReviewCycleID">
    <vt:i4>72062382</vt:i4>
  </property>
  <property fmtid="{D5CDD505-2E9C-101B-9397-08002B2CF9AE}" pid="18" name="ContentTypeId">
    <vt:lpwstr>0x0101007EE3B11AA1473746AC696313CDADC49C</vt:lpwstr>
  </property>
  <property fmtid="{D5CDD505-2E9C-101B-9397-08002B2CF9AE}" pid="19" name="_dlc_DocIdItemGuid">
    <vt:lpwstr>850e4ab4-b502-44b1-8266-ee2911e31a11</vt:lpwstr>
  </property>
  <property fmtid="{D5CDD505-2E9C-101B-9397-08002B2CF9AE}" pid="20" name="DossierDepartment">
    <vt:lpwstr/>
  </property>
  <property fmtid="{D5CDD505-2E9C-101B-9397-08002B2CF9AE}" pid="21" name="AllianzContractingParties">
    <vt:lpwstr/>
  </property>
  <property fmtid="{D5CDD505-2E9C-101B-9397-08002B2CF9AE}" pid="22" name="MediaServiceImageTags">
    <vt:lpwstr/>
  </property>
  <property fmtid="{D5CDD505-2E9C-101B-9397-08002B2CF9AE}" pid="23" name="Document_Class">
    <vt:lpwstr/>
  </property>
  <property fmtid="{D5CDD505-2E9C-101B-9397-08002B2CF9AE}" pid="24" name="kc3d844583764563bce237977f66b432">
    <vt:lpwstr/>
  </property>
  <property fmtid="{D5CDD505-2E9C-101B-9397-08002B2CF9AE}" pid="25" name="bc7e0ec7ddde4ac1aa28e2275f6a4c9b">
    <vt:lpwstr/>
  </property>
</Properties>
</file>