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60</w:t>
      </w:r>
    </w:p>
    <w:p>
      <w:r>
        <w:t>Дата начала прохождения опроса: 27.01.2025 08:44</w:t>
      </w:r>
    </w:p>
    <w:p>
      <w:r>
        <w:t>Дата последнего ответа: 27.01.2025 09:25</w:t>
      </w:r>
    </w:p>
    <w:p>
      <w:r>
        <w:t>Логин пользователя: LiLiya_Myas</w:t>
      </w:r>
    </w:p>
    <w:p>
      <w:r>
        <w:t>Фамилия и Имя пользователя: Лилия None</w:t>
      </w:r>
    </w:p>
    <w:p>
      <w:r>
        <w:t>Телефон пользователя: 79242213000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33,6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Помещение опен спейс, согласовывали на zoom (пользовательский)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2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2-4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Да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Окна (стандартный)</w:t>
      </w:r>
    </w:p>
    <w:p>
      <w:r>
        <w:t>Ответ: Радиаторы - замена на конвекторы в полу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Нет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Ламинат (стандартный)</w:t>
      </w:r>
    </w:p>
    <w:p>
      <w:pPr>
        <w:pStyle w:val="Heading2"/>
      </w:pPr>
      <w:r>
        <w:t>Вопрос 31: Покрытие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№1 С крупным сучком (рустик)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Прямая широкая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Не принципиально (стандартный)</w:t>
      </w:r>
    </w:p>
    <w:p>
      <w:pPr>
        <w:pStyle w:val="Heading2"/>
      </w:pPr>
      <w:r>
        <w:t>Вопрос 35: Варианты плинтусов</w:t>
      </w:r>
    </w:p>
    <w:p>
      <w:r>
        <w:t>Ответ: №6 Теневой профиль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№8 Крупногабаритная плитка (100×300 см, 150×300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№1 Под мрамор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Под бетон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Под камень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Покраска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Комнатный большие растения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Пластик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ПВХ (от 900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Под покраску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Нейтральный (стандартный)</w:t>
      </w:r>
    </w:p>
    <w:p>
      <w:r>
        <w:t>Ответ: Теплый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Нет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№1 Встроенный точечный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Чтобы предложил дизайнер для уюта (пользовательский)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Нет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Большое зеркало настенное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СВЧ печь встраиваемая (стандартный)</w:t>
      </w:r>
    </w:p>
    <w:p>
      <w:r>
        <w:t>Ответ: Стиральная машина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№3 Накладная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4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Ответ: Bosch (стандартный)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Полноразмерная (600 мм) (стандартный)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Бойлер (стандартный)</w:t>
      </w:r>
    </w:p>
    <w:p>
      <w:r>
        <w:t>Ответ: Душевая (стандартный)</w:t>
      </w:r>
    </w:p>
    <w:p>
      <w:r>
        <w:t>Ответ: Ванна (стандартный)</w:t>
      </w:r>
    </w:p>
    <w:p>
      <w:r>
        <w:t>Ответ: Мойка встроенная в столешницу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Стиральная машина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Везде, где кафельное покрытие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Гостиная (стандартный)</w:t>
      </w:r>
    </w:p>
    <w:p>
      <w:r>
        <w:t>Ответ: Один общий (пользовательский)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Все не использовать кроме 9 , можно белый ещё (пользовательский)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Нет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 знаю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Не принципиально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Через знакомых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