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Pr="00FE2437" w:rsidR="00FE2437" w:rsidP="00FE2437" w:rsidRDefault="00FE2437" w14:paraId="035F2C15" w14:textId="0A09480E">
      <w:pPr>
        <w:pStyle w:val="Heading1"/>
        <w:spacing w:before="0"/>
        <w:rPr>
          <w:b/>
          <w:bCs/>
          <w:sz w:val="36"/>
          <w:szCs w:val="36"/>
        </w:rPr>
      </w:pPr>
      <w:r w:rsidRPr="00FE2437">
        <w:rPr>
          <w:b/>
          <w:bCs/>
          <w:sz w:val="36"/>
          <w:szCs w:val="36"/>
        </w:rPr>
        <w:t xml:space="preserve">Recommendation </w:t>
      </w:r>
      <w:r w:rsidR="00FB599A">
        <w:rPr>
          <w:b/>
          <w:bCs/>
          <w:sz w:val="36"/>
          <w:szCs w:val="36"/>
        </w:rPr>
        <w:t>A</w:t>
      </w:r>
    </w:p>
    <w:p w:rsidRPr="00FE2437" w:rsidR="00FE2437" w:rsidP="00FE2437" w:rsidRDefault="00FE2437" w14:paraId="73810180" w14:textId="77777777">
      <w:pPr>
        <w:pStyle w:val="Heading2"/>
        <w:rPr>
          <w:b/>
          <w:bCs/>
        </w:rPr>
      </w:pPr>
      <w:r w:rsidRPr="00FE2437">
        <w:rPr>
          <w:b/>
          <w:bCs/>
        </w:rPr>
        <w:t>DRAFT Revised Recommendation</w:t>
      </w:r>
    </w:p>
    <w:p w:rsidRPr="009508B7" w:rsidR="002656E1" w:rsidP="002656E1" w:rsidRDefault="002656E1" w14:paraId="4C741D98" w14:textId="77777777">
      <w:r w:rsidRPr="009508B7">
        <w:t xml:space="preserve">State agencies and the </w:t>
      </w:r>
      <w:r w:rsidRPr="002656E1">
        <w:rPr>
          <w:color w:val="000000" w:themeColor="text1"/>
        </w:rPr>
        <w:t xml:space="preserve">Commonwealth’s research universities should coordinate the collection and sharing of </w:t>
      </w:r>
      <w:r w:rsidRPr="009508B7">
        <w:t>quantitative and qualitative flood resilience data, data production efforts, and inventories of data usage in decision-making applications across state agencies, planning district commissions, and the Commonwealth’s research universities.</w:t>
      </w:r>
    </w:p>
    <w:p w:rsidRPr="00FE6625" w:rsidR="00FE6625" w:rsidP="00FE6625" w:rsidRDefault="00FE2437" w14:paraId="09E4A046" w14:textId="6042F301">
      <w:pPr>
        <w:pStyle w:val="Heading2"/>
        <w:rPr>
          <w:b w:val="1"/>
          <w:bCs w:val="1"/>
        </w:rPr>
      </w:pPr>
      <w:r w:rsidRPr="28D272ED" w:rsidR="00FE2437">
        <w:rPr>
          <w:b w:val="1"/>
          <w:bCs w:val="1"/>
        </w:rPr>
        <w:t>Recommendation Changes</w:t>
      </w:r>
      <w:r w:rsidRPr="28D272ED" w:rsidR="009F5422">
        <w:rPr>
          <w:b w:val="1"/>
          <w:bCs w:val="1"/>
        </w:rPr>
        <w:t xml:space="preserve"> and Comments</w:t>
      </w:r>
    </w:p>
    <w:p w:rsidRPr="00FE6625" w:rsidR="009F5422" w:rsidP="009F5422" w:rsidRDefault="009F5422" w14:paraId="1A19C788" w14:textId="77777777">
      <w:pPr>
        <w:pStyle w:val="Heading3"/>
        <w:rPr>
          <w:color w:val="156082" w:themeColor="accent1"/>
        </w:rPr>
      </w:pPr>
      <w:r w:rsidRPr="00FE6625">
        <w:rPr>
          <w:color w:val="156082" w:themeColor="accent1"/>
        </w:rPr>
        <w:t>TAC comments at 9/18 TAC meeting</w:t>
      </w:r>
    </w:p>
    <w:p w:rsidR="009F5422" w:rsidP="00FE2437" w:rsidRDefault="009F5422" w14:paraId="583F93E6" w14:textId="1B37471C">
      <w:pPr>
        <w:pStyle w:val="ListParagraph"/>
        <w:numPr>
          <w:ilvl w:val="0"/>
          <w:numId w:val="65"/>
        </w:numPr>
        <w:rPr>
          <w:lang w:val="en-US"/>
        </w:rPr>
      </w:pPr>
      <w:r w:rsidRPr="00242F5C">
        <w:rPr>
          <w:lang w:val="en-US"/>
        </w:rPr>
        <w:t>No</w:t>
      </w:r>
      <w:r>
        <w:rPr>
          <w:lang w:val="en-US"/>
        </w:rPr>
        <w:t xml:space="preserve"> Comments</w:t>
      </w:r>
    </w:p>
    <w:p w:rsidRPr="00FE6625" w:rsidR="009F5422" w:rsidP="00FE2437" w:rsidRDefault="009F5422" w14:paraId="78573F36" w14:textId="77777777">
      <w:pPr>
        <w:pStyle w:val="Heading3"/>
        <w:rPr>
          <w:color w:val="156082" w:themeColor="accent1"/>
        </w:rPr>
      </w:pPr>
      <w:r w:rsidRPr="00FE6625">
        <w:rPr>
          <w:color w:val="156082" w:themeColor="accent1"/>
        </w:rPr>
        <w:t>Revised Recommendation Text presented at the 9/18 TAC meeting</w:t>
      </w:r>
    </w:p>
    <w:p w:rsidR="009F5422" w:rsidP="009F5422" w:rsidRDefault="009F5422" w14:paraId="784C1297" w14:textId="7DFBFE55">
      <w:r>
        <w:t>See revised draft recommendation.</w:t>
      </w:r>
    </w:p>
    <w:p w:rsidRPr="00FE6625" w:rsidR="009F5422" w:rsidP="009F5422" w:rsidRDefault="009F5422" w14:paraId="48AB320A" w14:textId="77777777">
      <w:pPr>
        <w:pStyle w:val="Heading3"/>
        <w:rPr>
          <w:color w:val="156082" w:themeColor="accent1"/>
        </w:rPr>
      </w:pPr>
      <w:r w:rsidRPr="00FE6625">
        <w:rPr>
          <w:color w:val="156082" w:themeColor="accent1"/>
        </w:rPr>
        <w:t>Subcommittee Comments prior to 9/18 TAC meeting</w:t>
      </w:r>
    </w:p>
    <w:p w:rsidRPr="007645AD" w:rsidR="009F5422" w:rsidP="009F5422" w:rsidRDefault="009F5422" w14:paraId="6AAB771B" w14:textId="77777777">
      <w:pPr>
        <w:spacing w:before="10" w:after="0"/>
        <w:rPr>
          <w:color w:val="156082" w:themeColor="accent1"/>
          <w:u w:val="single"/>
        </w:rPr>
      </w:pPr>
      <w:r w:rsidRPr="007645AD">
        <w:rPr>
          <w:color w:val="156082" w:themeColor="accent1"/>
          <w:u w:val="single"/>
        </w:rPr>
        <w:t>HRPDC</w:t>
      </w:r>
    </w:p>
    <w:p w:rsidRPr="00FB08BA" w:rsidR="009F5422" w:rsidP="009F5422" w:rsidRDefault="009F5422" w14:paraId="4F053FF8" w14:textId="77777777">
      <w:pPr>
        <w:spacing w:after="0"/>
        <w:rPr>
          <w:color w:val="C00000"/>
        </w:rPr>
      </w:pPr>
      <w:r w:rsidRPr="002656E1">
        <w:t xml:space="preserve">State agencies and the Commonwealth’s </w:t>
      </w:r>
      <w:r w:rsidRPr="00FB08BA">
        <w:rPr>
          <w:strike/>
          <w:color w:val="C00000"/>
        </w:rPr>
        <w:t>Research University Collaborative</w:t>
      </w:r>
      <w:r w:rsidRPr="00FB08BA">
        <w:rPr>
          <w:color w:val="C00000"/>
        </w:rPr>
        <w:t xml:space="preserve"> </w:t>
      </w:r>
      <w:r w:rsidRPr="00FB08BA">
        <w:rPr>
          <w:color w:val="C00000"/>
          <w:u w:val="single"/>
        </w:rPr>
        <w:t>research universities</w:t>
      </w:r>
      <w:r w:rsidRPr="002656E1">
        <w:t xml:space="preserve"> should coordinate </w:t>
      </w:r>
      <w:r w:rsidRPr="00FB08BA">
        <w:rPr>
          <w:strike/>
          <w:color w:val="C00000"/>
        </w:rPr>
        <w:t>and collate</w:t>
      </w:r>
      <w:r w:rsidRPr="00FB08BA">
        <w:rPr>
          <w:color w:val="C00000"/>
        </w:rPr>
        <w:t xml:space="preserve"> </w:t>
      </w:r>
      <w:r w:rsidRPr="00FB08BA">
        <w:rPr>
          <w:color w:val="C00000"/>
          <w:u w:val="single"/>
        </w:rPr>
        <w:t>the collection and sharing of</w:t>
      </w:r>
      <w:r w:rsidRPr="00FB08BA">
        <w:rPr>
          <w:color w:val="C00000"/>
        </w:rPr>
        <w:t xml:space="preserve"> </w:t>
      </w:r>
      <w:r w:rsidRPr="002656E1">
        <w:t xml:space="preserve">quantitative and qualitative flood resilience data production and application across state agencies, planning district commissions, local governments, and the Commonwealth’s </w:t>
      </w:r>
      <w:r w:rsidRPr="00FB08BA">
        <w:rPr>
          <w:strike/>
          <w:color w:val="C00000"/>
        </w:rPr>
        <w:t>Research University Collaborative</w:t>
      </w:r>
      <w:r w:rsidRPr="00FB08BA">
        <w:rPr>
          <w:color w:val="C00000"/>
        </w:rPr>
        <w:t xml:space="preserve"> </w:t>
      </w:r>
      <w:r w:rsidRPr="00FB08BA">
        <w:rPr>
          <w:color w:val="C00000"/>
          <w:u w:val="single"/>
        </w:rPr>
        <w:t>research universities</w:t>
      </w:r>
      <w:r w:rsidRPr="00FB08BA">
        <w:rPr>
          <w:color w:val="C00000"/>
        </w:rPr>
        <w:t>. </w:t>
      </w:r>
    </w:p>
    <w:p w:rsidR="009F5422" w:rsidP="51891902" w:rsidRDefault="009F5422" w14:paraId="1773DBEC" w14:textId="77777777" w14:noSpellErr="1">
      <w:pPr>
        <w:pStyle w:val="ListParagraph"/>
        <w:numPr>
          <w:ilvl w:val="0"/>
          <w:numId w:val="67"/>
        </w:numPr>
        <w:rPr>
          <w:color w:val="000000" w:themeColor="text1"/>
          <w:lang w:val="en-US"/>
        </w:rPr>
      </w:pPr>
      <w:r w:rsidRPr="51891902" w:rsidR="009F5422">
        <w:rPr>
          <w:i w:val="1"/>
          <w:iCs w:val="1"/>
          <w:color w:val="000000" w:themeColor="text1" w:themeTint="FF" w:themeShade="FF"/>
          <w:lang w:val="en-US"/>
        </w:rPr>
        <w:t>Additional</w:t>
      </w:r>
      <w:r w:rsidRPr="51891902" w:rsidR="009F5422">
        <w:rPr>
          <w:i w:val="1"/>
          <w:iCs w:val="1"/>
          <w:color w:val="000000" w:themeColor="text1" w:themeTint="FF" w:themeShade="FF"/>
          <w:lang w:val="en-US"/>
        </w:rPr>
        <w:t xml:space="preserve"> comment</w:t>
      </w:r>
      <w:r w:rsidRPr="51891902" w:rsidR="009F5422">
        <w:rPr>
          <w:color w:val="000000" w:themeColor="text1" w:themeTint="FF" w:themeShade="FF"/>
          <w:lang w:val="en-US"/>
        </w:rPr>
        <w:t>: “</w:t>
      </w:r>
      <w:r w:rsidRPr="51891902" w:rsidR="009F5422">
        <w:rPr>
          <w:color w:val="000000" w:themeColor="text1" w:themeTint="FF" w:themeShade="FF"/>
          <w:lang w:val="en-US"/>
        </w:rPr>
        <w:t xml:space="preserve">Unless this is an official group, I would recommend changing the language - </w:t>
      </w:r>
      <w:r w:rsidRPr="51891902" w:rsidR="009F5422">
        <w:rPr>
          <w:color w:val="000000" w:themeColor="text1" w:themeTint="FF" w:themeShade="FF"/>
          <w:lang w:val="en-US"/>
        </w:rPr>
        <w:t>it’s</w:t>
      </w:r>
      <w:r w:rsidRPr="51891902" w:rsidR="009F5422">
        <w:rPr>
          <w:color w:val="000000" w:themeColor="text1" w:themeTint="FF" w:themeShade="FF"/>
          <w:lang w:val="en-US"/>
        </w:rPr>
        <w:t xml:space="preserve"> not a proper noun. Other options could include Virginia Sea Grant or the Commonwealth Center for Recurrent Flooding Resiliency, but I would recommend leaving it open-ended.</w:t>
      </w:r>
      <w:r w:rsidRPr="51891902" w:rsidR="009F5422">
        <w:rPr>
          <w:color w:val="000000" w:themeColor="text1" w:themeTint="FF" w:themeShade="FF"/>
          <w:lang w:val="en-US"/>
        </w:rPr>
        <w:t>”</w:t>
      </w:r>
    </w:p>
    <w:p w:rsidRPr="007C32EF" w:rsidR="009F5422" w:rsidP="009F5422" w:rsidRDefault="009F5422" w14:paraId="52C8A382" w14:textId="77777777">
      <w:pPr>
        <w:pStyle w:val="ListParagraph"/>
        <w:numPr>
          <w:ilvl w:val="1"/>
          <w:numId w:val="67"/>
        </w:numPr>
        <w:spacing w:after="120"/>
        <w:rPr>
          <w:color w:val="000000" w:themeColor="text1"/>
        </w:rPr>
      </w:pPr>
      <w:r w:rsidRPr="002B6533">
        <w:rPr>
          <w:i/>
          <w:iCs/>
          <w:color w:val="000000" w:themeColor="text1"/>
        </w:rPr>
        <w:t>Response</w:t>
      </w:r>
      <w:r>
        <w:rPr>
          <w:color w:val="000000" w:themeColor="text1"/>
        </w:rPr>
        <w:t>: “supported by VASG.”</w:t>
      </w:r>
    </w:p>
    <w:p w:rsidRPr="007645AD" w:rsidR="009F5422" w:rsidP="009F5422" w:rsidRDefault="009F5422" w14:paraId="76358399" w14:textId="77777777">
      <w:pPr>
        <w:spacing w:after="0"/>
        <w:rPr>
          <w:color w:val="156082" w:themeColor="accent1"/>
          <w:u w:val="single"/>
        </w:rPr>
      </w:pPr>
      <w:r w:rsidRPr="007645AD">
        <w:rPr>
          <w:color w:val="156082" w:themeColor="accent1"/>
          <w:u w:val="single"/>
        </w:rPr>
        <w:t>ODU</w:t>
      </w:r>
    </w:p>
    <w:p w:rsidR="009F5422" w:rsidP="009F5422" w:rsidRDefault="009F5422" w14:paraId="7E066875" w14:textId="77777777">
      <w:pPr>
        <w:spacing w:after="0"/>
      </w:pPr>
      <w:r w:rsidRPr="002656E1">
        <w:t xml:space="preserve">State agencies and the Commonwealth’s Research University Collaborative should </w:t>
      </w:r>
      <w:r w:rsidRPr="00FB08BA">
        <w:rPr>
          <w:color w:val="C00000"/>
          <w:u w:val="single"/>
        </w:rPr>
        <w:t>coordinate and collate quantitative and qualitative flood resilience data, data production efforts, and inventories of data usage in decision-making applications</w:t>
      </w:r>
      <w:r w:rsidRPr="00FB08BA">
        <w:rPr>
          <w:color w:val="C00000"/>
        </w:rPr>
        <w:t xml:space="preserve"> </w:t>
      </w:r>
      <w:r w:rsidRPr="00FB08BA">
        <w:rPr>
          <w:strike/>
          <w:color w:val="C00000"/>
        </w:rPr>
        <w:t>coordinate and collate quantitative and qualitative flood resilience data production and application across state agencies</w:t>
      </w:r>
      <w:r>
        <w:t xml:space="preserve">, </w:t>
      </w:r>
      <w:r w:rsidRPr="002656E1">
        <w:t>planning district commissions, local governments, and the Commonwealth’s Research University Collaborative. </w:t>
      </w:r>
    </w:p>
    <w:p w:rsidRPr="009F5422" w:rsidR="009F5422" w:rsidP="4099C270" w:rsidRDefault="009F5422" w14:paraId="3754BB88" w14:textId="0AC6248C">
      <w:pPr>
        <w:pStyle w:val="ListParagraph"/>
        <w:numPr>
          <w:ilvl w:val="0"/>
          <w:numId w:val="67"/>
        </w:numPr>
        <w:rPr>
          <w:color w:val="000000" w:themeColor="text1" w:themeTint="FF" w:themeShade="FF"/>
          <w:lang w:val="en-US"/>
        </w:rPr>
      </w:pPr>
      <w:r w:rsidRPr="4099C270" w:rsidR="009F5422">
        <w:rPr>
          <w:i w:val="1"/>
          <w:iCs w:val="1"/>
          <w:color w:val="000000" w:themeColor="text1" w:themeTint="FF" w:themeShade="FF"/>
          <w:lang w:val="en-US"/>
        </w:rPr>
        <w:t>Additional</w:t>
      </w:r>
      <w:r w:rsidRPr="4099C270" w:rsidR="009F5422">
        <w:rPr>
          <w:i w:val="1"/>
          <w:iCs w:val="1"/>
          <w:color w:val="000000" w:themeColor="text1" w:themeTint="FF" w:themeShade="FF"/>
          <w:lang w:val="en-US"/>
        </w:rPr>
        <w:t xml:space="preserve"> comment</w:t>
      </w:r>
      <w:r w:rsidRPr="4099C270" w:rsidR="009F5422">
        <w:rPr>
          <w:color w:val="000000" w:themeColor="text1" w:themeTint="FF" w:themeShade="FF"/>
          <w:lang w:val="en-US"/>
        </w:rPr>
        <w:t>:</w:t>
      </w:r>
      <w:r w:rsidRPr="4099C270" w:rsidR="009F5422">
        <w:rPr>
          <w:color w:val="000000" w:themeColor="text1" w:themeTint="FF" w:themeShade="FF"/>
          <w:lang w:val="en-US"/>
        </w:rPr>
        <w:t xml:space="preserve"> “</w:t>
      </w:r>
      <w:r w:rsidRPr="4099C270" w:rsidR="009F5422">
        <w:rPr>
          <w:color w:val="000000" w:themeColor="text1" w:themeTint="FF" w:themeShade="FF"/>
          <w:lang w:val="en-US"/>
        </w:rPr>
        <w:t xml:space="preserve">This is confusing about what is being coordinated and collated. Is it resilience data (and what is resilience data)? Or is it state, regional, local, and university efforts to produce data and apply it to flood resilience? I suggested an edit based on the original recommendation and purpose but open to clarification if </w:t>
      </w:r>
      <w:r w:rsidRPr="4099C270" w:rsidR="009F5422">
        <w:rPr>
          <w:color w:val="000000" w:themeColor="text1" w:themeTint="FF" w:themeShade="FF"/>
          <w:lang w:val="en-US"/>
        </w:rPr>
        <w:t>it’s</w:t>
      </w:r>
      <w:r w:rsidRPr="4099C270" w:rsidR="009F5422">
        <w:rPr>
          <w:color w:val="000000" w:themeColor="text1" w:themeTint="FF" w:themeShade="FF"/>
          <w:lang w:val="en-US"/>
        </w:rPr>
        <w:t xml:space="preserve"> the right edit based on correct emphasis.</w:t>
      </w:r>
    </w:p>
    <w:p w:rsidRPr="00FE6625" w:rsidR="00FE2437" w:rsidP="00FE2437" w:rsidRDefault="00FE2437" w14:paraId="6B68D51C" w14:textId="77777777">
      <w:pPr>
        <w:pStyle w:val="Heading3"/>
        <w:rPr>
          <w:color w:val="156082" w:themeColor="accent1"/>
        </w:rPr>
      </w:pPr>
      <w:r w:rsidRPr="00FE6625">
        <w:rPr>
          <w:color w:val="156082" w:themeColor="accent1"/>
        </w:rPr>
        <w:lastRenderedPageBreak/>
        <w:t>Revised Recommendation for Subcommittee Comment prior to 9/18 TAC meeting</w:t>
      </w:r>
    </w:p>
    <w:p w:rsidR="002656E1" w:rsidP="00FE2437" w:rsidRDefault="002656E1" w14:paraId="1BBD675A" w14:textId="711DF857">
      <w:r w:rsidRPr="002656E1">
        <w:t>State agencies and the Commonwealth’s Research University Collaborative should coordinate and collate quantitative and qualitative flood resilience data production and application across state agencies, planning district commissions, local governments, and the Commonwealth’s Research University Collaborative. </w:t>
      </w:r>
    </w:p>
    <w:p w:rsidRPr="00FE6625" w:rsidR="009F5422" w:rsidP="009F5422" w:rsidRDefault="009F5422" w14:paraId="44A9287B" w14:textId="77777777">
      <w:pPr>
        <w:pStyle w:val="Heading3"/>
        <w:rPr>
          <w:color w:val="156082" w:themeColor="accent1"/>
        </w:rPr>
      </w:pPr>
      <w:r w:rsidRPr="00FE6625">
        <w:rPr>
          <w:color w:val="156082" w:themeColor="accent1"/>
        </w:rPr>
        <w:t>Original Recommendation Text</w:t>
      </w:r>
    </w:p>
    <w:p w:rsidRPr="002656E1" w:rsidR="009F5422" w:rsidP="00FE2437" w:rsidRDefault="009F5422" w14:paraId="63C2D66E" w14:textId="3D109BA8">
      <w:r w:rsidRPr="0030471B">
        <w:t>Support multi-institutional efforts to collate quantitative AND qualitative data on modeling, risk assessment, and planning decisions in Virginia.</w:t>
      </w:r>
      <w:r>
        <w:t xml:space="preserve"> [A.2.1.a.]</w:t>
      </w:r>
    </w:p>
    <w:p w:rsidRPr="00FE2437" w:rsidR="00FE2437" w:rsidP="00FE2437" w:rsidRDefault="00FE2437" w14:paraId="6E17FC21" w14:textId="77777777">
      <w:pPr>
        <w:pStyle w:val="Heading2"/>
        <w:rPr>
          <w:b/>
          <w:bCs/>
        </w:rPr>
      </w:pPr>
      <w:r w:rsidRPr="00FE2437">
        <w:rPr>
          <w:b/>
          <w:bCs/>
        </w:rPr>
        <w:t>Additional Information about the Recommendation (For Context Only)</w:t>
      </w:r>
    </w:p>
    <w:p w:rsidRPr="00FE6625" w:rsidR="00FE2437" w:rsidP="00FE2437" w:rsidRDefault="00FE2437" w14:paraId="29307D71" w14:textId="77777777">
      <w:pPr>
        <w:pStyle w:val="Heading3"/>
        <w:rPr>
          <w:color w:val="156082" w:themeColor="accent1"/>
        </w:rPr>
      </w:pPr>
      <w:r w:rsidRPr="00FE6625">
        <w:rPr>
          <w:color w:val="156082" w:themeColor="accent1"/>
        </w:rPr>
        <w:t>DRAFT Purpose for Subcommittee Review</w:t>
      </w:r>
    </w:p>
    <w:p w:rsidRPr="00242F5C" w:rsidR="00242F5C" w:rsidP="00FE2437" w:rsidRDefault="00242F5C" w14:paraId="4F795477" w14:textId="3CB6B273">
      <w:r w:rsidRPr="211E06AB">
        <w:rPr>
          <w:lang w:val="en-US"/>
        </w:rPr>
        <w:t>Minimize duplication of efforts and effectively mobilize our collective capacity to support evidence-based flood resilience decision making.</w:t>
      </w:r>
    </w:p>
    <w:p w:rsidRPr="00FE6625" w:rsidR="00FE2437" w:rsidP="00FE2437" w:rsidRDefault="00FE2437" w14:paraId="46E38B4F" w14:textId="2990DEB9">
      <w:pPr>
        <w:pStyle w:val="Heading3"/>
        <w:rPr>
          <w:color w:val="156082" w:themeColor="accent1"/>
        </w:rPr>
      </w:pPr>
      <w:r w:rsidRPr="00FE6625">
        <w:rPr>
          <w:color w:val="156082" w:themeColor="accent1"/>
        </w:rPr>
        <w:t>Corresponding Flood Resilience Principle</w:t>
      </w:r>
    </w:p>
    <w:p w:rsidRPr="00242F5C" w:rsidR="00242F5C" w:rsidP="00242F5C" w:rsidRDefault="00242F5C" w14:paraId="2497920B" w14:textId="43959AC0">
      <w:pPr>
        <w:autoSpaceDE w:val="0"/>
        <w:autoSpaceDN w:val="0"/>
        <w:adjustRightInd w:val="0"/>
        <w:spacing w:after="0" w:line="240" w:lineRule="auto"/>
        <w:rPr>
          <w:rFonts w:cstheme="minorBidi"/>
          <w:color w:val="000000" w:themeColor="text1"/>
          <w:kern w:val="0"/>
        </w:rPr>
      </w:pPr>
      <w:r w:rsidRPr="00242F5C">
        <w:rPr>
          <w:rFonts w:cstheme="minorBidi"/>
          <w:color w:val="000000" w:themeColor="text1"/>
          <w:kern w:val="0"/>
        </w:rPr>
        <w:t>The programs we implement must work together as parts of comprehensive, cohesive plans.</w:t>
      </w:r>
    </w:p>
    <w:p w:rsidR="00D05064" w:rsidRDefault="00D05064" w14:paraId="7DE2427E" w14:textId="2B54472B">
      <w:pPr>
        <w:spacing w:after="160" w:line="278" w:lineRule="auto"/>
        <w:rPr>
          <w:b/>
          <w:bCs/>
          <w:iCs/>
        </w:rPr>
      </w:pPr>
      <w:r>
        <w:rPr>
          <w:b/>
          <w:bCs/>
          <w:iCs/>
        </w:rPr>
        <w:br w:type="page"/>
      </w:r>
    </w:p>
    <w:p w:rsidRPr="00FE2437" w:rsidR="00340451" w:rsidP="00340451" w:rsidRDefault="00340451" w14:paraId="50572EC4" w14:textId="1B5545F3">
      <w:pPr>
        <w:pStyle w:val="Heading1"/>
        <w:spacing w:before="0"/>
        <w:rPr>
          <w:b/>
          <w:bCs/>
          <w:sz w:val="36"/>
          <w:szCs w:val="36"/>
        </w:rPr>
      </w:pPr>
      <w:r w:rsidRPr="00FE2437">
        <w:rPr>
          <w:b/>
          <w:bCs/>
          <w:sz w:val="36"/>
          <w:szCs w:val="36"/>
        </w:rPr>
        <w:lastRenderedPageBreak/>
        <w:t xml:space="preserve">Recommendation </w:t>
      </w:r>
      <w:r>
        <w:rPr>
          <w:b/>
          <w:bCs/>
          <w:sz w:val="36"/>
          <w:szCs w:val="36"/>
        </w:rPr>
        <w:t>B</w:t>
      </w:r>
    </w:p>
    <w:p w:rsidR="00C11EA4" w:rsidP="00C11EA4" w:rsidRDefault="00340451" w14:paraId="50298FC3" w14:textId="77777777">
      <w:pPr>
        <w:pStyle w:val="Heading2"/>
        <w:rPr>
          <w:b/>
          <w:bCs/>
        </w:rPr>
      </w:pPr>
      <w:r w:rsidRPr="00FE2437">
        <w:rPr>
          <w:b/>
          <w:bCs/>
        </w:rPr>
        <w:t>DRAFT Revised Recommendation</w:t>
      </w:r>
    </w:p>
    <w:p w:rsidRPr="00B952D1" w:rsidR="00B952D1" w:rsidP="00B952D1" w:rsidRDefault="00B952D1" w14:paraId="4DFA9E0A" w14:textId="77777777" w14:noSpellErr="1">
      <w:r w:rsidRPr="51891902" w:rsidR="00B952D1">
        <w:rPr>
          <w:lang w:val="en-US"/>
        </w:rPr>
        <w:t xml:space="preserve">The DCR Office of Resilience Planning and other state agencies should </w:t>
      </w:r>
      <w:r w:rsidRPr="51891902" w:rsidR="00B952D1">
        <w:rPr>
          <w:lang w:val="en-US"/>
        </w:rPr>
        <w:t>determine</w:t>
      </w:r>
      <w:r w:rsidRPr="51891902" w:rsidR="00B952D1">
        <w:rPr>
          <w:lang w:val="en-US"/>
        </w:rPr>
        <w:t xml:space="preserve"> and adopt programmatic responsibility for </w:t>
      </w:r>
      <w:r w:rsidRPr="51891902" w:rsidR="00B952D1">
        <w:rPr>
          <w:lang w:val="en-US"/>
        </w:rPr>
        <w:t>acquiring</w:t>
      </w:r>
      <w:r w:rsidRPr="51891902" w:rsidR="00B952D1">
        <w:rPr>
          <w:lang w:val="en-US"/>
        </w:rPr>
        <w:t>, developing, processing, analyzing, updating, and managing critical (</w:t>
      </w:r>
      <w:r w:rsidRPr="51891902" w:rsidR="00B952D1">
        <w:rPr>
          <w:i w:val="1"/>
          <w:iCs w:val="1"/>
          <w:lang w:val="en-US"/>
        </w:rPr>
        <w:t xml:space="preserve">temporal) </w:t>
      </w:r>
      <w:r w:rsidRPr="51891902" w:rsidR="00B952D1">
        <w:rPr>
          <w:lang w:val="en-US"/>
        </w:rPr>
        <w:t>flood resilience data needs to support ongoing planning and decision-making.</w:t>
      </w:r>
    </w:p>
    <w:p w:rsidRPr="00FE2437" w:rsidR="00340451" w:rsidP="00340451" w:rsidRDefault="00340451" w14:paraId="4D659EFB" w14:textId="3A5E65F7">
      <w:pPr>
        <w:pStyle w:val="Heading2"/>
        <w:rPr>
          <w:b w:val="1"/>
          <w:bCs w:val="1"/>
        </w:rPr>
      </w:pPr>
      <w:r w:rsidRPr="28D272ED" w:rsidR="00340451">
        <w:rPr>
          <w:b w:val="1"/>
          <w:bCs w:val="1"/>
        </w:rPr>
        <w:t>Recommendation Changes</w:t>
      </w:r>
      <w:r w:rsidRPr="28D272ED" w:rsidR="009F5422">
        <w:rPr>
          <w:b w:val="1"/>
          <w:bCs w:val="1"/>
        </w:rPr>
        <w:t xml:space="preserve"> and Comments</w:t>
      </w:r>
    </w:p>
    <w:p w:rsidRPr="00FE6625" w:rsidR="009F5422" w:rsidP="009F5422" w:rsidRDefault="009F5422" w14:paraId="00A7BDC1" w14:textId="77777777">
      <w:pPr>
        <w:pStyle w:val="Heading3"/>
        <w:rPr>
          <w:color w:val="156082" w:themeColor="accent1"/>
        </w:rPr>
      </w:pPr>
      <w:r w:rsidRPr="00FE6625">
        <w:rPr>
          <w:color w:val="156082" w:themeColor="accent1"/>
        </w:rPr>
        <w:t>TAC comments at 9/18 TAC meeting</w:t>
      </w:r>
    </w:p>
    <w:p w:rsidRPr="003773FF" w:rsidR="009F5422" w:rsidP="009F5422" w:rsidRDefault="009F5422" w14:paraId="3E274AC3" w14:textId="77777777">
      <w:pPr>
        <w:pStyle w:val="ListParagraph"/>
        <w:numPr>
          <w:ilvl w:val="0"/>
          <w:numId w:val="68"/>
        </w:numPr>
        <w:rPr>
          <w:rFonts w:cs="Franklin Gothic Book"/>
          <w:color w:val="000000" w:themeColor="text1"/>
          <w:lang w:val="en-US"/>
        </w:rPr>
      </w:pPr>
      <w:r w:rsidRPr="003773FF">
        <w:rPr>
          <w:rFonts w:cs="Franklin Gothic Book"/>
          <w:color w:val="000000" w:themeColor="text1"/>
          <w:lang w:val="en-US"/>
        </w:rPr>
        <w:t>Remove parenthesis and italics around “temporal”</w:t>
      </w:r>
    </w:p>
    <w:p w:rsidRPr="003773FF" w:rsidR="009F5422" w:rsidP="009F5422" w:rsidRDefault="009F5422" w14:paraId="046BF6C8" w14:textId="77777777">
      <w:pPr>
        <w:pStyle w:val="ListParagraph"/>
        <w:numPr>
          <w:ilvl w:val="0"/>
          <w:numId w:val="68"/>
        </w:numPr>
        <w:rPr>
          <w:rFonts w:cs="Franklin Gothic Book"/>
          <w:color w:val="000000" w:themeColor="text1"/>
          <w:lang w:val="en-US"/>
        </w:rPr>
      </w:pPr>
      <w:r w:rsidRPr="003773FF">
        <w:rPr>
          <w:rFonts w:cs="Franklin Gothic Book"/>
          <w:color w:val="000000" w:themeColor="text1"/>
          <w:lang w:val="en-US"/>
        </w:rPr>
        <w:t>Critical and temporal are not synonymous</w:t>
      </w:r>
    </w:p>
    <w:p w:rsidRPr="009F5422" w:rsidR="009F5422" w:rsidP="00340451" w:rsidRDefault="009F5422" w14:paraId="436123D0" w14:textId="7567F16D">
      <w:pPr>
        <w:pStyle w:val="ListParagraph"/>
        <w:numPr>
          <w:ilvl w:val="0"/>
          <w:numId w:val="68"/>
        </w:numPr>
        <w:rPr>
          <w:rFonts w:cs="Franklin Gothic Book"/>
          <w:color w:val="000000" w:themeColor="text1"/>
          <w:lang w:val="en-US"/>
        </w:rPr>
      </w:pPr>
      <w:r w:rsidRPr="003773FF">
        <w:rPr>
          <w:rFonts w:cs="Franklin Gothic Book"/>
          <w:color w:val="000000" w:themeColor="text1"/>
          <w:lang w:val="en-US"/>
        </w:rPr>
        <w:t>Discus the meaning behind this recommendation and make sure the wording captures that meaning (e.g., refine what temporal flood resilience data is)</w:t>
      </w:r>
    </w:p>
    <w:p w:rsidRPr="00FE6625" w:rsidR="009F5422" w:rsidP="00340451" w:rsidRDefault="009F5422" w14:paraId="0776CC95" w14:textId="6DD32E17">
      <w:pPr>
        <w:pStyle w:val="Heading3"/>
        <w:rPr>
          <w:color w:val="156082" w:themeColor="accent1"/>
        </w:rPr>
      </w:pPr>
      <w:r w:rsidRPr="00FE6625">
        <w:rPr>
          <w:color w:val="156082" w:themeColor="accent1"/>
        </w:rPr>
        <w:t>Revised Recommendation Text presented at the 9/18 TAC meeting</w:t>
      </w:r>
    </w:p>
    <w:p w:rsidR="009F5422" w:rsidP="009F5422" w:rsidRDefault="009F5422" w14:paraId="7F9363B3" w14:textId="770B240F">
      <w:r>
        <w:t>Same as revised draft recommendation.</w:t>
      </w:r>
    </w:p>
    <w:p w:rsidRPr="00FE6625" w:rsidR="009F5422" w:rsidP="009F5422" w:rsidRDefault="009F5422" w14:paraId="3B797BC8" w14:textId="77777777">
      <w:pPr>
        <w:pStyle w:val="Heading3"/>
        <w:rPr>
          <w:color w:val="156082" w:themeColor="accent1"/>
        </w:rPr>
      </w:pPr>
      <w:r w:rsidRPr="00FE6625">
        <w:rPr>
          <w:color w:val="156082" w:themeColor="accent1"/>
        </w:rPr>
        <w:t>Subcommittee Comments prior to 9/18 TAC meeting</w:t>
      </w:r>
    </w:p>
    <w:p w:rsidRPr="00194943" w:rsidR="009F5422" w:rsidP="009F5422" w:rsidRDefault="009F5422" w14:paraId="3E8E8D42" w14:textId="77777777">
      <w:pPr>
        <w:spacing w:before="10" w:after="0"/>
        <w:rPr>
          <w:color w:val="156082" w:themeColor="accent1"/>
          <w:u w:val="single"/>
        </w:rPr>
      </w:pPr>
      <w:r>
        <w:rPr>
          <w:color w:val="156082" w:themeColor="accent1"/>
          <w:u w:val="single"/>
        </w:rPr>
        <w:t xml:space="preserve">HRPDC: </w:t>
      </w:r>
    </w:p>
    <w:p w:rsidRPr="00FB08BA" w:rsidR="009F5422" w:rsidP="51891902" w:rsidRDefault="009F5422" w14:paraId="7DCE0280" w14:textId="77777777" w14:noSpellErr="1">
      <w:pPr>
        <w:spacing w:after="0"/>
        <w:rPr>
          <w:color w:val="C00000"/>
          <w:lang w:val="en-US"/>
        </w:rPr>
      </w:pPr>
      <w:r w:rsidRPr="51891902" w:rsidR="009F5422">
        <w:rPr>
          <w:lang w:val="en-US"/>
        </w:rPr>
        <w:t xml:space="preserve">The DCR Office of Resilience Planning and other state agencies should </w:t>
      </w:r>
      <w:r w:rsidRPr="51891902" w:rsidR="009F5422">
        <w:rPr>
          <w:color w:val="C00000"/>
          <w:u w:val="single"/>
          <w:lang w:val="en-US"/>
        </w:rPr>
        <w:t>determine</w:t>
      </w:r>
      <w:r w:rsidRPr="51891902" w:rsidR="009F5422">
        <w:rPr>
          <w:color w:val="C00000"/>
          <w:u w:val="single"/>
          <w:lang w:val="en-US"/>
        </w:rPr>
        <w:t xml:space="preserve"> and</w:t>
      </w:r>
      <w:r w:rsidRPr="51891902" w:rsidR="009F5422">
        <w:rPr>
          <w:lang w:val="en-US"/>
        </w:rPr>
        <w:t xml:space="preserve"> a</w:t>
      </w:r>
      <w:r w:rsidRPr="51891902" w:rsidR="009F5422">
        <w:rPr>
          <w:lang w:val="en-US"/>
        </w:rPr>
        <w:t xml:space="preserve">dopt programmatic responsibility for </w:t>
      </w:r>
      <w:r w:rsidRPr="51891902" w:rsidR="009F5422">
        <w:rPr>
          <w:color w:val="C00000"/>
          <w:u w:val="single"/>
          <w:lang w:val="en-US"/>
        </w:rPr>
        <w:t>acquiring</w:t>
      </w:r>
      <w:r w:rsidRPr="51891902" w:rsidR="009F5422">
        <w:rPr>
          <w:color w:val="C00000"/>
          <w:u w:val="single"/>
          <w:lang w:val="en-US"/>
        </w:rPr>
        <w:t xml:space="preserve"> and managing</w:t>
      </w:r>
      <w:r w:rsidRPr="51891902" w:rsidR="009F5422">
        <w:rPr>
          <w:color w:val="C00000"/>
          <w:lang w:val="en-US"/>
        </w:rPr>
        <w:t xml:space="preserve"> </w:t>
      </w:r>
      <w:r w:rsidRPr="51891902" w:rsidR="009F5422">
        <w:rPr>
          <w:lang w:val="en-US"/>
        </w:rPr>
        <w:t>c</w:t>
      </w:r>
      <w:r w:rsidRPr="51891902" w:rsidR="009F5422">
        <w:rPr>
          <w:lang w:val="en-US"/>
        </w:rPr>
        <w:t xml:space="preserve">ritical </w:t>
      </w:r>
      <w:r w:rsidRPr="51891902" w:rsidR="009F5422">
        <w:rPr>
          <w:strike w:val="1"/>
          <w:color w:val="C00000"/>
          <w:lang w:val="en-US"/>
        </w:rPr>
        <w:t>temporal</w:t>
      </w:r>
      <w:r w:rsidRPr="51891902" w:rsidR="009F5422">
        <w:rPr>
          <w:lang w:val="en-US"/>
        </w:rPr>
        <w:t xml:space="preserve"> flood resilience data </w:t>
      </w:r>
      <w:r w:rsidRPr="51891902" w:rsidR="009F5422">
        <w:rPr>
          <w:strike w:val="1"/>
          <w:color w:val="C00000"/>
          <w:lang w:val="en-US"/>
        </w:rPr>
        <w:t xml:space="preserve">needs to </w:t>
      </w:r>
      <w:r w:rsidRPr="51891902" w:rsidR="009F5422">
        <w:rPr>
          <w:strike w:val="1"/>
          <w:color w:val="C00000"/>
          <w:lang w:val="en-US"/>
        </w:rPr>
        <w:t>furnish</w:t>
      </w:r>
      <w:r w:rsidRPr="51891902" w:rsidR="009F5422">
        <w:rPr>
          <w:strike w:val="1"/>
          <w:color w:val="C00000"/>
          <w:lang w:val="en-US"/>
        </w:rPr>
        <w:t xml:space="preserve"> recurrent updates</w:t>
      </w:r>
      <w:r w:rsidRPr="51891902" w:rsidR="009F5422">
        <w:rPr>
          <w:color w:val="C00000"/>
          <w:lang w:val="en-US"/>
        </w:rPr>
        <w:t xml:space="preserve"> </w:t>
      </w:r>
      <w:r w:rsidRPr="51891902" w:rsidR="009F5422">
        <w:rPr>
          <w:color w:val="C00000"/>
          <w:u w:val="single"/>
          <w:lang w:val="en-US"/>
        </w:rPr>
        <w:t>to support ongoing planning and decision-making</w:t>
      </w:r>
      <w:r w:rsidRPr="51891902" w:rsidR="009F5422">
        <w:rPr>
          <w:lang w:val="en-US"/>
        </w:rPr>
        <w:t>. </w:t>
      </w:r>
    </w:p>
    <w:p w:rsidRPr="00194943" w:rsidR="009F5422" w:rsidP="009F5422" w:rsidRDefault="009F5422" w14:paraId="6342ED6C" w14:textId="77777777">
      <w:pPr>
        <w:spacing w:before="160" w:after="0"/>
        <w:rPr>
          <w:color w:val="156082" w:themeColor="accent1"/>
          <w:u w:val="single"/>
        </w:rPr>
      </w:pPr>
      <w:r>
        <w:rPr>
          <w:color w:val="156082" w:themeColor="accent1"/>
          <w:u w:val="single"/>
        </w:rPr>
        <w:t xml:space="preserve">ODU: </w:t>
      </w:r>
    </w:p>
    <w:p w:rsidR="009F5422" w:rsidP="009F5422" w:rsidRDefault="009F5422" w14:paraId="199B2AEB" w14:textId="77777777" w14:noSpellErr="1">
      <w:r w:rsidRPr="51891902" w:rsidR="009F5422">
        <w:rPr>
          <w:lang w:val="en-US"/>
        </w:rPr>
        <w:t>The DCR Office of Resilience Planning and other state agencies should adopt programmatic responsibility for</w:t>
      </w:r>
      <w:r w:rsidRPr="51891902" w:rsidR="009F5422">
        <w:rPr>
          <w:lang w:val="en-US"/>
        </w:rPr>
        <w:t xml:space="preserve"> </w:t>
      </w:r>
      <w:r w:rsidRPr="51891902" w:rsidR="009F5422">
        <w:rPr>
          <w:strike w:val="1"/>
          <w:color w:val="C00000"/>
          <w:lang w:val="en-US"/>
        </w:rPr>
        <w:t>acquiring</w:t>
      </w:r>
      <w:r w:rsidRPr="51891902" w:rsidR="009F5422">
        <w:rPr>
          <w:strike w:val="1"/>
          <w:color w:val="C00000"/>
          <w:lang w:val="en-US"/>
        </w:rPr>
        <w:t xml:space="preserve">, creating, processing, analyzing, and updating critical temporal flood resilience data needs to </w:t>
      </w:r>
      <w:r w:rsidRPr="51891902" w:rsidR="009F5422">
        <w:rPr>
          <w:strike w:val="1"/>
          <w:color w:val="C00000"/>
          <w:lang w:val="en-US"/>
        </w:rPr>
        <w:t>furnish</w:t>
      </w:r>
      <w:r w:rsidRPr="51891902" w:rsidR="009F5422">
        <w:rPr>
          <w:strike w:val="1"/>
          <w:color w:val="C00000"/>
          <w:lang w:val="en-US"/>
        </w:rPr>
        <w:t xml:space="preserve"> recurrent updates</w:t>
      </w:r>
      <w:r w:rsidRPr="51891902" w:rsidR="009F5422">
        <w:rPr>
          <w:lang w:val="en-US"/>
        </w:rPr>
        <w:t xml:space="preserve"> </w:t>
      </w:r>
      <w:r w:rsidRPr="51891902" w:rsidR="009F5422">
        <w:rPr>
          <w:color w:val="C00000"/>
          <w:u w:val="single"/>
          <w:lang w:val="en-US"/>
        </w:rPr>
        <w:t>acquiring</w:t>
      </w:r>
      <w:r w:rsidRPr="51891902" w:rsidR="009F5422">
        <w:rPr>
          <w:color w:val="C00000"/>
          <w:u w:val="single"/>
          <w:lang w:val="en-US"/>
        </w:rPr>
        <w:t>, creating, processing, analyzing, and updating critical temporal flood resilience data</w:t>
      </w:r>
      <w:r w:rsidRPr="51891902" w:rsidR="009F5422">
        <w:rPr>
          <w:lang w:val="en-US"/>
        </w:rPr>
        <w:t>.   </w:t>
      </w:r>
    </w:p>
    <w:p w:rsidRPr="009F5422" w:rsidR="009F5422" w:rsidP="009F5422" w:rsidRDefault="009F5422" w14:paraId="512960F5" w14:textId="162E696D" w14:noSpellErr="1">
      <w:pPr>
        <w:pStyle w:val="ListParagraph"/>
        <w:numPr>
          <w:ilvl w:val="0"/>
          <w:numId w:val="65"/>
        </w:numPr>
        <w:rPr/>
      </w:pPr>
      <w:r w:rsidRPr="51891902" w:rsidR="009F5422">
        <w:rPr>
          <w:i w:val="1"/>
          <w:iCs w:val="1"/>
          <w:color w:val="000000" w:themeColor="text1" w:themeTint="FF" w:themeShade="FF"/>
          <w:lang w:val="en-US"/>
        </w:rPr>
        <w:t>Additional</w:t>
      </w:r>
      <w:r w:rsidRPr="51891902" w:rsidR="009F5422">
        <w:rPr>
          <w:i w:val="1"/>
          <w:iCs w:val="1"/>
          <w:color w:val="000000" w:themeColor="text1" w:themeTint="FF" w:themeShade="FF"/>
          <w:lang w:val="en-US"/>
        </w:rPr>
        <w:t xml:space="preserve"> comment</w:t>
      </w:r>
      <w:r w:rsidRPr="51891902" w:rsidR="009F5422">
        <w:rPr>
          <w:color w:val="000000" w:themeColor="text1" w:themeTint="FF" w:themeShade="FF"/>
          <w:lang w:val="en-US"/>
        </w:rPr>
        <w:t>:</w:t>
      </w:r>
      <w:r w:rsidRPr="51891902" w:rsidR="009F5422">
        <w:rPr>
          <w:color w:val="000000" w:themeColor="text1" w:themeTint="FF" w:themeShade="FF"/>
          <w:lang w:val="en-US"/>
        </w:rPr>
        <w:t xml:space="preserve"> </w:t>
      </w:r>
      <w:r w:rsidRPr="51891902" w:rsidR="009F5422">
        <w:rPr>
          <w:color w:val="000000" w:themeColor="text1" w:themeTint="FF" w:themeShade="FF"/>
          <w:lang w:val="en-US"/>
        </w:rPr>
        <w:t>“Edit to ensure that the original recommendation and purpose are there - the revision implied that DCR would be responsible only for tracking what data is needed, not actually doing it.”</w:t>
      </w:r>
    </w:p>
    <w:p w:rsidRPr="00FE6625" w:rsidR="00340451" w:rsidP="00340451" w:rsidRDefault="00340451" w14:paraId="3C4F3130" w14:textId="77777777">
      <w:pPr>
        <w:pStyle w:val="Heading3"/>
        <w:rPr>
          <w:color w:val="156082" w:themeColor="accent1"/>
        </w:rPr>
      </w:pPr>
      <w:r w:rsidRPr="00FE6625">
        <w:rPr>
          <w:color w:val="156082" w:themeColor="accent1"/>
        </w:rPr>
        <w:t>Revised Recommendation for Subcommittee Comment prior to 9/18 TAC meeting</w:t>
      </w:r>
    </w:p>
    <w:p w:rsidRPr="00F024C2" w:rsidR="00F024C2" w:rsidP="00340451" w:rsidRDefault="00F024C2" w14:paraId="172062B2" w14:textId="36C8B566" w14:noSpellErr="1">
      <w:r w:rsidRPr="51891902" w:rsidR="00F024C2">
        <w:rPr>
          <w:lang w:val="en-US"/>
        </w:rPr>
        <w:t xml:space="preserve">The DCR Office of Resilience Planning and other state agencies should adopt programmatic responsibility for critical temporal flood resilience data needs to </w:t>
      </w:r>
      <w:r w:rsidRPr="51891902" w:rsidR="00F024C2">
        <w:rPr>
          <w:lang w:val="en-US"/>
        </w:rPr>
        <w:t>furnish</w:t>
      </w:r>
      <w:r w:rsidRPr="51891902" w:rsidR="00F024C2">
        <w:rPr>
          <w:lang w:val="en-US"/>
        </w:rPr>
        <w:t xml:space="preserve"> recurrent updates. </w:t>
      </w:r>
    </w:p>
    <w:p w:rsidRPr="00AF5AD8" w:rsidR="009F5422" w:rsidP="009F5422" w:rsidRDefault="009F5422" w14:paraId="3B2826F3" w14:textId="77777777">
      <w:pPr>
        <w:pStyle w:val="Heading3"/>
        <w:rPr>
          <w:color w:val="156082" w:themeColor="accent1"/>
        </w:rPr>
      </w:pPr>
      <w:r w:rsidRPr="00FE6625">
        <w:rPr>
          <w:color w:val="156082" w:themeColor="accent1"/>
        </w:rPr>
        <w:t>Original Recommendation Text</w:t>
      </w:r>
    </w:p>
    <w:p w:rsidRPr="009F5422" w:rsidR="009F5422" w:rsidP="00340451" w:rsidRDefault="009F5422" w14:paraId="62F3B9B4" w14:textId="3E21295F">
      <w:pPr>
        <w:rPr>
          <w:highlight w:val="yellow"/>
        </w:rPr>
      </w:pPr>
      <w:r w:rsidRPr="37CF4CC2">
        <w:rPr>
          <w:lang w:val="en-US"/>
        </w:rPr>
        <w:t>Identify critical data needs for resilience planning and develop a plan for regular funding for acquisition, processing, and analysis.</w:t>
      </w:r>
      <w:r>
        <w:rPr>
          <w:lang w:val="en-US"/>
        </w:rPr>
        <w:t xml:space="preserve"> [</w:t>
      </w:r>
      <w:r w:rsidRPr="37CF4CC2">
        <w:rPr>
          <w:lang w:val="en-US"/>
        </w:rPr>
        <w:t>A.2.6.a.</w:t>
      </w:r>
      <w:r>
        <w:rPr>
          <w:lang w:val="en-US"/>
        </w:rPr>
        <w:t xml:space="preserve">] </w:t>
      </w:r>
    </w:p>
    <w:p w:rsidRPr="00FE2437" w:rsidR="00340451" w:rsidP="00340451" w:rsidRDefault="00340451" w14:paraId="560503F5" w14:textId="77777777">
      <w:pPr>
        <w:pStyle w:val="Heading2"/>
        <w:rPr>
          <w:b/>
          <w:bCs/>
        </w:rPr>
      </w:pPr>
      <w:r w:rsidRPr="00FE2437">
        <w:rPr>
          <w:b/>
          <w:bCs/>
        </w:rPr>
        <w:lastRenderedPageBreak/>
        <w:t>Additional Information about the Recommendation (For Context Only)</w:t>
      </w:r>
    </w:p>
    <w:p w:rsidRPr="00FE6625" w:rsidR="00340451" w:rsidP="00340451" w:rsidRDefault="00340451" w14:paraId="1975ADB1" w14:textId="77777777">
      <w:pPr>
        <w:pStyle w:val="Heading3"/>
        <w:rPr>
          <w:color w:val="156082" w:themeColor="accent1"/>
        </w:rPr>
      </w:pPr>
      <w:r w:rsidRPr="00FE6625">
        <w:rPr>
          <w:color w:val="156082" w:themeColor="accent1"/>
        </w:rPr>
        <w:t>DRAFT Purpose for Subcommittee Review</w:t>
      </w:r>
    </w:p>
    <w:p w:rsidRPr="003773FF" w:rsidR="003773FF" w:rsidP="00340451" w:rsidRDefault="003773FF" w14:paraId="3DFC262A" w14:textId="1458883F">
      <w:r w:rsidRPr="003773FF">
        <w:t>Maintain the best available data to inform decisions in a changing environment. </w:t>
      </w:r>
    </w:p>
    <w:p w:rsidRPr="00FE6625" w:rsidR="00340451" w:rsidP="00340451" w:rsidRDefault="00340451" w14:paraId="3BBC10F1" w14:textId="0442BA6E">
      <w:pPr>
        <w:pStyle w:val="Heading3"/>
        <w:rPr>
          <w:color w:val="156082" w:themeColor="accent1"/>
        </w:rPr>
      </w:pPr>
      <w:r w:rsidRPr="28D272ED" w:rsidR="00340451">
        <w:rPr>
          <w:color w:val="156082" w:themeColor="accent1" w:themeTint="FF" w:themeShade="FF"/>
        </w:rPr>
        <w:t>Corresponding Flood Resilience Principle</w:t>
      </w:r>
    </w:p>
    <w:p w:rsidRPr="003773FF" w:rsidR="00D05064" w:rsidP="003773FF" w:rsidRDefault="000C54BF" w14:paraId="0AD05519" w14:textId="331A5EF9">
      <w:r>
        <w:t>Acknowledge climate change and its consequences, and base decision-making on the best available science.</w:t>
      </w:r>
      <w:r w:rsidRPr="37CF4CC2" w:rsidR="004C3E0D">
        <w:rPr>
          <w:b/>
          <w:bCs/>
          <w:lang w:val="en-US"/>
        </w:rPr>
        <w:br w:type="page"/>
      </w:r>
    </w:p>
    <w:p w:rsidRPr="00FE2437" w:rsidR="00340451" w:rsidP="00340451" w:rsidRDefault="00340451" w14:paraId="3760AC66" w14:textId="69D0986F">
      <w:pPr>
        <w:pStyle w:val="Heading1"/>
        <w:spacing w:before="0"/>
        <w:rPr>
          <w:b/>
          <w:bCs/>
          <w:sz w:val="36"/>
          <w:szCs w:val="36"/>
        </w:rPr>
      </w:pPr>
      <w:r w:rsidRPr="00FE2437">
        <w:rPr>
          <w:b/>
          <w:bCs/>
          <w:sz w:val="36"/>
          <w:szCs w:val="36"/>
        </w:rPr>
        <w:lastRenderedPageBreak/>
        <w:t xml:space="preserve">Recommendation </w:t>
      </w:r>
      <w:r>
        <w:rPr>
          <w:b/>
          <w:bCs/>
          <w:sz w:val="36"/>
          <w:szCs w:val="36"/>
        </w:rPr>
        <w:t>C</w:t>
      </w:r>
    </w:p>
    <w:p w:rsidRPr="00FE2437" w:rsidR="00194943" w:rsidP="00194943" w:rsidRDefault="00194943" w14:paraId="3279DAC1" w14:textId="77777777">
      <w:pPr>
        <w:pStyle w:val="Heading2"/>
        <w:rPr>
          <w:b/>
          <w:bCs/>
        </w:rPr>
      </w:pPr>
      <w:r w:rsidRPr="00FE2437">
        <w:rPr>
          <w:b/>
          <w:bCs/>
        </w:rPr>
        <w:t>DRAFT Revised Recommendation</w:t>
      </w:r>
    </w:p>
    <w:p w:rsidRPr="00F27841" w:rsidR="00F27841" w:rsidP="00194943" w:rsidRDefault="00F27841" w14:paraId="73C21764" w14:textId="77A19A7F" w14:noSpellErr="1">
      <w:r w:rsidRPr="51891902" w:rsidR="00F27841">
        <w:rPr>
          <w:lang w:val="en-US"/>
        </w:rPr>
        <w:t xml:space="preserve">The Flood Resilience Advisory Committee should define resilience success, while the Commonwealth’s research universities should </w:t>
      </w:r>
      <w:r w:rsidRPr="51891902" w:rsidR="00F27841">
        <w:rPr>
          <w:lang w:val="en-US"/>
        </w:rPr>
        <w:t>identify</w:t>
      </w:r>
      <w:r w:rsidRPr="51891902" w:rsidR="00F27841">
        <w:rPr>
          <w:lang w:val="en-US"/>
        </w:rPr>
        <w:t xml:space="preserve"> and develop indicators and monitoring methods to assess the performance of resilience projects, with key and relevant stakeholders (entities, NGOs, etc.). The indicators should be based on Virginia-centric data and address ecological, infrastructure, social, economic, cultural, and environmental justice performance.</w:t>
      </w:r>
    </w:p>
    <w:p w:rsidRPr="00FE2437" w:rsidR="00194943" w:rsidP="00194943" w:rsidRDefault="00194943" w14:paraId="67FE170C" w14:textId="0CE0B3E3">
      <w:pPr>
        <w:pStyle w:val="Heading2"/>
        <w:rPr>
          <w:b w:val="1"/>
          <w:bCs w:val="1"/>
        </w:rPr>
      </w:pPr>
      <w:r w:rsidRPr="28D272ED" w:rsidR="00194943">
        <w:rPr>
          <w:b w:val="1"/>
          <w:bCs w:val="1"/>
        </w:rPr>
        <w:t>Recommendation</w:t>
      </w:r>
      <w:r w:rsidRPr="28D272ED" w:rsidR="248D8010">
        <w:rPr>
          <w:b w:val="1"/>
          <w:bCs w:val="1"/>
        </w:rPr>
        <w:t xml:space="preserve"> </w:t>
      </w:r>
      <w:r w:rsidRPr="28D272ED" w:rsidR="00194943">
        <w:rPr>
          <w:b w:val="1"/>
          <w:bCs w:val="1"/>
        </w:rPr>
        <w:t>Changes</w:t>
      </w:r>
      <w:r w:rsidRPr="28D272ED" w:rsidR="00FE6625">
        <w:rPr>
          <w:b w:val="1"/>
          <w:bCs w:val="1"/>
        </w:rPr>
        <w:t xml:space="preserve"> and Comments</w:t>
      </w:r>
    </w:p>
    <w:p w:rsidRPr="00FE6625" w:rsidR="009F5422" w:rsidP="009F5422" w:rsidRDefault="009F5422" w14:paraId="39066EDF" w14:textId="77777777">
      <w:pPr>
        <w:pStyle w:val="Heading3"/>
        <w:rPr>
          <w:color w:val="156082" w:themeColor="accent1"/>
        </w:rPr>
      </w:pPr>
      <w:r w:rsidRPr="00FE6625">
        <w:rPr>
          <w:color w:val="156082" w:themeColor="accent1"/>
        </w:rPr>
        <w:t>TAC comments at 9/18 TAC meeting</w:t>
      </w:r>
    </w:p>
    <w:p w:rsidRPr="00FE7211" w:rsidR="009F5422" w:rsidP="009F5422" w:rsidRDefault="009F5422" w14:paraId="46D82A4B" w14:textId="77777777">
      <w:pPr>
        <w:pStyle w:val="ListParagraph"/>
        <w:numPr>
          <w:ilvl w:val="0"/>
          <w:numId w:val="26"/>
        </w:numPr>
        <w:rPr>
          <w:rFonts w:cs="Franklin Gothic Book"/>
          <w:color w:val="000000" w:themeColor="text1"/>
          <w:u w:val="single"/>
          <w:lang w:val="en-US"/>
        </w:rPr>
      </w:pPr>
      <w:r w:rsidRPr="00FE7211">
        <w:rPr>
          <w:rFonts w:cs="Franklin Gothic Book"/>
          <w:color w:val="000000" w:themeColor="text1"/>
          <w:u w:val="single"/>
          <w:lang w:val="en-US"/>
        </w:rPr>
        <w:t>New suggested purpose:</w:t>
      </w:r>
      <w:r>
        <w:rPr>
          <w:rFonts w:cs="Franklin Gothic Book"/>
          <w:color w:val="000000" w:themeColor="text1"/>
          <w:lang w:val="en-US"/>
        </w:rPr>
        <w:t xml:space="preserve"> “</w:t>
      </w:r>
      <w:r w:rsidRPr="004843AC">
        <w:rPr>
          <w:rFonts w:cs="Franklin Gothic Book"/>
          <w:color w:val="000000" w:themeColor="text1"/>
          <w:lang w:val="en-US"/>
        </w:rPr>
        <w:t>Once a project is implemented, how do we know if it’s working”</w:t>
      </w:r>
    </w:p>
    <w:p w:rsidRPr="00FE7211" w:rsidR="009F5422" w:rsidP="009F5422" w:rsidRDefault="009F5422" w14:paraId="6DDB4B72" w14:textId="77777777">
      <w:pPr>
        <w:pStyle w:val="ListParagraph"/>
        <w:numPr>
          <w:ilvl w:val="0"/>
          <w:numId w:val="26"/>
        </w:numPr>
        <w:rPr>
          <w:rFonts w:cs="Franklin Gothic Book"/>
          <w:color w:val="000000" w:themeColor="text1"/>
          <w:lang w:val="en-US"/>
        </w:rPr>
      </w:pPr>
      <w:r w:rsidRPr="00FE7211">
        <w:rPr>
          <w:rFonts w:cs="Franklin Gothic Book"/>
          <w:color w:val="000000" w:themeColor="text1"/>
          <w:lang w:val="en-US"/>
        </w:rPr>
        <w:t>Imposing assessment on public or private projects?</w:t>
      </w:r>
    </w:p>
    <w:p w:rsidRPr="00FE7211" w:rsidR="009F5422" w:rsidP="009F5422" w:rsidRDefault="009F5422" w14:paraId="10EA4A34" w14:textId="77777777">
      <w:pPr>
        <w:pStyle w:val="ListParagraph"/>
        <w:numPr>
          <w:ilvl w:val="1"/>
          <w:numId w:val="26"/>
        </w:numPr>
        <w:spacing w:after="0" w:line="288" w:lineRule="auto"/>
        <w:rPr>
          <w:rFonts w:cs="Franklin Gothic Book"/>
          <w:color w:val="000000" w:themeColor="text1"/>
          <w:lang w:val="en-US"/>
        </w:rPr>
      </w:pPr>
      <w:r w:rsidRPr="00FE7211">
        <w:rPr>
          <w:rFonts w:cs="Franklin Gothic Book"/>
          <w:color w:val="000000" w:themeColor="text1"/>
          <w:lang w:val="en-US"/>
        </w:rPr>
        <w:t>Possibility of private projects voluntarily accepting assessment and monitoring.</w:t>
      </w:r>
    </w:p>
    <w:p w:rsidRPr="00FE7211" w:rsidR="009F5422" w:rsidP="009F5422" w:rsidRDefault="009F5422" w14:paraId="072D750D" w14:textId="77777777">
      <w:pPr>
        <w:pStyle w:val="ListParagraph"/>
        <w:numPr>
          <w:ilvl w:val="0"/>
          <w:numId w:val="26"/>
        </w:numPr>
        <w:rPr>
          <w:rFonts w:cs="Franklin Gothic Book"/>
          <w:color w:val="000000" w:themeColor="text1"/>
          <w:u w:val="single"/>
          <w:lang w:val="en-US"/>
        </w:rPr>
      </w:pPr>
      <w:r w:rsidRPr="00FE7211">
        <w:rPr>
          <w:rFonts w:cs="Franklin Gothic Book"/>
          <w:color w:val="000000" w:themeColor="text1"/>
          <w:u w:val="single"/>
          <w:lang w:val="en-US"/>
        </w:rPr>
        <w:t>There is a need to provide both public and private entities with resources and funding opportunities</w:t>
      </w:r>
    </w:p>
    <w:p w:rsidRPr="00FE7211" w:rsidR="009F5422" w:rsidP="009F5422" w:rsidRDefault="009F5422" w14:paraId="75F02420" w14:textId="77777777">
      <w:pPr>
        <w:pStyle w:val="ListParagraph"/>
        <w:numPr>
          <w:ilvl w:val="0"/>
          <w:numId w:val="26"/>
        </w:numPr>
        <w:rPr>
          <w:rFonts w:cs="Franklin Gothic Book"/>
          <w:color w:val="000000" w:themeColor="text1"/>
          <w:lang w:val="en-US"/>
        </w:rPr>
      </w:pPr>
      <w:r w:rsidRPr="00FE7211">
        <w:rPr>
          <w:rFonts w:cs="Franklin Gothic Book"/>
          <w:color w:val="000000" w:themeColor="text1"/>
          <w:lang w:val="en-US"/>
        </w:rPr>
        <w:t xml:space="preserve">This recommendation is also about giving those private individuals the proper information they need to make informed decisions about their property. </w:t>
      </w:r>
    </w:p>
    <w:p w:rsidRPr="00FE7211" w:rsidR="009F5422" w:rsidP="009F5422" w:rsidRDefault="009F5422" w14:paraId="18A6C681" w14:textId="77777777">
      <w:pPr>
        <w:pStyle w:val="ListParagraph"/>
        <w:numPr>
          <w:ilvl w:val="0"/>
          <w:numId w:val="26"/>
        </w:numPr>
        <w:spacing w:after="0" w:line="288" w:lineRule="auto"/>
        <w:rPr>
          <w:rFonts w:cs="Franklin Gothic Book"/>
          <w:color w:val="000000" w:themeColor="text1"/>
          <w:lang w:val="en-US"/>
        </w:rPr>
      </w:pPr>
      <w:r w:rsidRPr="00FE7211">
        <w:rPr>
          <w:rFonts w:cs="Franklin Gothic Book"/>
          <w:color w:val="000000" w:themeColor="text1"/>
          <w:lang w:val="en-US"/>
        </w:rPr>
        <w:t>When considering rewriting or wordsmithing, discuss how “identify and develop” is doing important work in this recommendation.</w:t>
      </w:r>
    </w:p>
    <w:p w:rsidRPr="00FE7211" w:rsidR="009F5422" w:rsidP="009F5422" w:rsidRDefault="009F5422" w14:paraId="511A0579" w14:textId="77777777">
      <w:pPr>
        <w:pStyle w:val="ListParagraph"/>
        <w:numPr>
          <w:ilvl w:val="1"/>
          <w:numId w:val="26"/>
        </w:numPr>
        <w:spacing w:after="0" w:line="288" w:lineRule="auto"/>
        <w:rPr>
          <w:rFonts w:cs="Franklin Gothic Book"/>
          <w:color w:val="000000" w:themeColor="text1"/>
          <w:lang w:val="en-US"/>
        </w:rPr>
      </w:pPr>
      <w:r w:rsidRPr="00FE7211">
        <w:rPr>
          <w:rFonts w:cs="Franklin Gothic Book"/>
          <w:color w:val="000000" w:themeColor="text1"/>
          <w:lang w:val="en-US"/>
        </w:rPr>
        <w:t xml:space="preserve">We are not implying the forceful monitoring of someone’s property (for example, a living shoreline) against their will. </w:t>
      </w:r>
    </w:p>
    <w:p w:rsidRPr="00FE7211" w:rsidR="009F5422" w:rsidP="009F5422" w:rsidRDefault="009F5422" w14:paraId="6E50DF27" w14:textId="77777777">
      <w:pPr>
        <w:pStyle w:val="ListParagraph"/>
        <w:numPr>
          <w:ilvl w:val="0"/>
          <w:numId w:val="26"/>
        </w:numPr>
        <w:spacing w:after="0" w:line="288" w:lineRule="auto"/>
        <w:rPr>
          <w:rFonts w:cs="Franklin Gothic Book"/>
          <w:color w:val="000000" w:themeColor="text1"/>
          <w:lang w:val="en-US"/>
        </w:rPr>
      </w:pPr>
      <w:r w:rsidRPr="00FE7211">
        <w:rPr>
          <w:rFonts w:cs="Franklin Gothic Book"/>
          <w:color w:val="000000" w:themeColor="text1"/>
          <w:lang w:val="en-US"/>
        </w:rPr>
        <w:t xml:space="preserve">Need to discuss the intent of the recommendation; while it is important to identify whether a project is working or not, it is also important to ensure the financial investments being made are effective. </w:t>
      </w:r>
    </w:p>
    <w:p w:rsidRPr="00FE7211" w:rsidR="009F5422" w:rsidP="009F5422" w:rsidRDefault="009F5422" w14:paraId="2F8DC019" w14:textId="77777777">
      <w:pPr>
        <w:pStyle w:val="ListParagraph"/>
        <w:numPr>
          <w:ilvl w:val="0"/>
          <w:numId w:val="26"/>
        </w:numPr>
        <w:spacing w:after="0" w:line="288" w:lineRule="auto"/>
        <w:rPr>
          <w:rFonts w:cs="Franklin Gothic Book"/>
          <w:color w:val="000000" w:themeColor="text1"/>
          <w:lang w:val="en-US"/>
        </w:rPr>
      </w:pPr>
      <w:r w:rsidRPr="00FE7211">
        <w:rPr>
          <w:rFonts w:cs="Franklin Gothic Book"/>
          <w:color w:val="000000" w:themeColor="text1"/>
          <w:lang w:val="en-US"/>
        </w:rPr>
        <w:t>Once a project is implemented, how do we know that it is working?</w:t>
      </w:r>
    </w:p>
    <w:p w:rsidRPr="00FE7211" w:rsidR="009F5422" w:rsidP="009F5422" w:rsidRDefault="009F5422" w14:paraId="6C0F4C55" w14:textId="77777777">
      <w:pPr>
        <w:pStyle w:val="ListParagraph"/>
        <w:numPr>
          <w:ilvl w:val="1"/>
          <w:numId w:val="26"/>
        </w:numPr>
        <w:spacing w:after="0" w:line="288" w:lineRule="auto"/>
        <w:rPr>
          <w:rFonts w:cs="Franklin Gothic Book"/>
          <w:color w:val="000000" w:themeColor="text1"/>
          <w:lang w:val="en-US"/>
        </w:rPr>
      </w:pPr>
      <w:r w:rsidRPr="00FE7211">
        <w:rPr>
          <w:rFonts w:cs="Franklin Gothic Book"/>
          <w:color w:val="000000" w:themeColor="text1"/>
          <w:lang w:val="en-US"/>
        </w:rPr>
        <w:t xml:space="preserve">Come up with criteria that tangibly will define success, then use the criteria to go out and make sure it works. </w:t>
      </w:r>
    </w:p>
    <w:p w:rsidRPr="00FE7211" w:rsidR="009F5422" w:rsidP="009F5422" w:rsidRDefault="009F5422" w14:paraId="21F03D23" w14:textId="77777777">
      <w:pPr>
        <w:pStyle w:val="ListParagraph"/>
        <w:numPr>
          <w:ilvl w:val="1"/>
          <w:numId w:val="26"/>
        </w:numPr>
        <w:spacing w:after="0" w:line="288" w:lineRule="auto"/>
        <w:rPr>
          <w:rFonts w:cs="Franklin Gothic Book"/>
          <w:color w:val="000000" w:themeColor="text1"/>
          <w:lang w:val="en-US"/>
        </w:rPr>
      </w:pPr>
      <w:r w:rsidRPr="00FE7211">
        <w:rPr>
          <w:rFonts w:cs="Franklin Gothic Book"/>
          <w:color w:val="000000" w:themeColor="text1"/>
          <w:lang w:val="en-US"/>
        </w:rPr>
        <w:t>The need to understand the types of projects is more important than the monitoring of every project related to the plan.</w:t>
      </w:r>
    </w:p>
    <w:p w:rsidRPr="00FE7211" w:rsidR="009F5422" w:rsidP="009F5422" w:rsidRDefault="009F5422" w14:paraId="18661C8B" w14:textId="77777777">
      <w:pPr>
        <w:pStyle w:val="ListParagraph"/>
        <w:numPr>
          <w:ilvl w:val="0"/>
          <w:numId w:val="26"/>
        </w:numPr>
        <w:spacing w:after="0" w:line="288" w:lineRule="auto"/>
        <w:rPr>
          <w:rFonts w:cs="Franklin Gothic Book"/>
          <w:color w:val="000000" w:themeColor="text1"/>
          <w:lang w:val="en-US"/>
        </w:rPr>
      </w:pPr>
      <w:r w:rsidRPr="00FE7211">
        <w:rPr>
          <w:rFonts w:cs="Franklin Gothic Book"/>
          <w:color w:val="000000" w:themeColor="text1"/>
          <w:lang w:val="en-US"/>
        </w:rPr>
        <w:t>Find the connection or relationship between the funder and the researcher/monitor.</w:t>
      </w:r>
    </w:p>
    <w:p w:rsidRPr="009F5422" w:rsidR="009F5422" w:rsidP="00194943" w:rsidRDefault="009F5422" w14:paraId="5732201A" w14:textId="05F36A3D">
      <w:pPr>
        <w:pStyle w:val="ListParagraph"/>
        <w:numPr>
          <w:ilvl w:val="0"/>
          <w:numId w:val="26"/>
        </w:numPr>
        <w:spacing w:after="0" w:line="288" w:lineRule="auto"/>
        <w:rPr>
          <w:rFonts w:cs="Franklin Gothic Book"/>
          <w:color w:val="000000" w:themeColor="text1"/>
          <w:lang w:val="en-US"/>
        </w:rPr>
      </w:pPr>
      <w:r w:rsidRPr="00FE7211">
        <w:rPr>
          <w:rFonts w:cs="Franklin Gothic Book"/>
          <w:color w:val="000000" w:themeColor="text1"/>
          <w:lang w:val="en-US"/>
        </w:rPr>
        <w:t>Does this overlap with another recommendation about projects being effective? Maybe P-e: The DCR Office of Resilience Planning should work with the Flood Resilience Advisory Committee to establish a coordinated framework to</w:t>
      </w:r>
      <w:r w:rsidRPr="00FE7211">
        <w:rPr>
          <w:rFonts w:cs="Franklin Gothic Book"/>
          <w:i/>
          <w:iCs/>
          <w:color w:val="000000" w:themeColor="text1"/>
          <w:lang w:val="en-US"/>
        </w:rPr>
        <w:t xml:space="preserve"> </w:t>
      </w:r>
      <w:r w:rsidRPr="00FE7211">
        <w:rPr>
          <w:rFonts w:cs="Franklin Gothic Book"/>
          <w:color w:val="000000" w:themeColor="text1"/>
          <w:lang w:val="en-US"/>
        </w:rPr>
        <w:t xml:space="preserve">operationalize the Coastal Resilience Master Plan at local, regional, and state scales. The framework should be informed by data and needs assessments and </w:t>
      </w:r>
      <w:r w:rsidRPr="008E36F2">
        <w:rPr>
          <w:rFonts w:cs="Franklin Gothic Book"/>
          <w:color w:val="000000" w:themeColor="text1"/>
          <w:u w:val="single"/>
          <w:lang w:val="en-US"/>
        </w:rPr>
        <w:t xml:space="preserve">should </w:t>
      </w:r>
      <w:r w:rsidRPr="008E36F2">
        <w:rPr>
          <w:rFonts w:cs="Franklin Gothic Book"/>
          <w:color w:val="000000" w:themeColor="text1"/>
          <w:u w:val="single"/>
          <w:lang w:val="en-US"/>
        </w:rPr>
        <w:lastRenderedPageBreak/>
        <w:t>define success</w:t>
      </w:r>
      <w:r>
        <w:rPr>
          <w:rFonts w:cs="Franklin Gothic Book"/>
          <w:color w:val="000000" w:themeColor="text1"/>
          <w:lang w:val="en-US"/>
        </w:rPr>
        <w:t xml:space="preserve"> a</w:t>
      </w:r>
      <w:r w:rsidRPr="00FE7211">
        <w:rPr>
          <w:rFonts w:cs="Franklin Gothic Book"/>
          <w:color w:val="000000" w:themeColor="text1"/>
          <w:lang w:val="en-US"/>
        </w:rPr>
        <w:t>nd set clear long-term goals, to be measured on regular, near-term timespans.</w:t>
      </w:r>
    </w:p>
    <w:p w:rsidR="009F5422" w:rsidP="00194943" w:rsidRDefault="009F5422" w14:paraId="04D24034" w14:textId="77777777">
      <w:pPr>
        <w:pStyle w:val="Heading3"/>
        <w:rPr>
          <w:color w:val="0070C0"/>
        </w:rPr>
      </w:pPr>
      <w:r w:rsidRPr="00FE6625">
        <w:rPr>
          <w:color w:val="156082" w:themeColor="accent1"/>
        </w:rPr>
        <w:t>Revised Recommendation Text presented at the 9/18 TAC meeting</w:t>
      </w:r>
    </w:p>
    <w:p w:rsidRPr="009F5422" w:rsidR="009F5422" w:rsidP="009F5422" w:rsidRDefault="009F5422" w14:paraId="2F41C2B0" w14:textId="1026DBB6">
      <w:r>
        <w:t>See draft revised recommendation.</w:t>
      </w:r>
    </w:p>
    <w:p w:rsidRPr="00FE6625" w:rsidR="00194943" w:rsidP="00194943" w:rsidRDefault="00194943" w14:paraId="1CA5206A" w14:textId="221E7098">
      <w:pPr>
        <w:pStyle w:val="Heading3"/>
        <w:rPr>
          <w:color w:val="156082" w:themeColor="accent1"/>
        </w:rPr>
      </w:pPr>
      <w:r w:rsidRPr="00FE6625">
        <w:rPr>
          <w:color w:val="156082" w:themeColor="accent1"/>
        </w:rPr>
        <w:t>Subcommittee Comments prior to 9/18 TAC meeting</w:t>
      </w:r>
    </w:p>
    <w:p w:rsidRPr="00194943" w:rsidR="003773FF" w:rsidP="003773FF" w:rsidRDefault="004F6BC6" w14:paraId="14EA3442" w14:textId="6512D1ED">
      <w:pPr>
        <w:spacing w:before="10" w:after="0"/>
        <w:rPr>
          <w:color w:val="156082" w:themeColor="accent1"/>
          <w:u w:val="single"/>
        </w:rPr>
      </w:pPr>
      <w:r>
        <w:rPr>
          <w:color w:val="156082" w:themeColor="accent1"/>
          <w:u w:val="single"/>
        </w:rPr>
        <w:t>Wetlands Watch</w:t>
      </w:r>
    </w:p>
    <w:p w:rsidRPr="004F6BC6" w:rsidR="004F6BC6" w:rsidP="004F6BC6" w:rsidRDefault="004F6BC6" w14:paraId="6AF36650" w14:textId="5802917D">
      <w:pPr>
        <w:rPr>
          <w:lang w:val="en-US"/>
        </w:rPr>
      </w:pPr>
      <w:r w:rsidRPr="004F6BC6">
        <w:t>The Flood Resilience Advisory Committee should define resilience success</w:t>
      </w:r>
      <w:r w:rsidRPr="004F6BC6">
        <w:rPr>
          <w:color w:val="C00000"/>
          <w:u w:val="single"/>
        </w:rPr>
        <w:t>, while</w:t>
      </w:r>
      <w:r w:rsidRPr="004F6BC6">
        <w:rPr>
          <w:color w:val="C00000"/>
        </w:rPr>
        <w:t xml:space="preserve"> </w:t>
      </w:r>
      <w:r w:rsidRPr="004F6BC6">
        <w:rPr>
          <w:strike/>
          <w:color w:val="C00000"/>
        </w:rPr>
        <w:t>and</w:t>
      </w:r>
      <w:r w:rsidRPr="004F6BC6">
        <w:rPr>
          <w:color w:val="C00000"/>
        </w:rPr>
        <w:t xml:space="preserve"> </w:t>
      </w:r>
      <w:r w:rsidRPr="004F6BC6">
        <w:t xml:space="preserve">the Commonwealth’s Research University Collaborative should </w:t>
      </w:r>
      <w:r w:rsidRPr="004F6BC6">
        <w:rPr>
          <w:color w:val="C00000"/>
          <w:u w:val="single"/>
        </w:rPr>
        <w:t>convene the evaluation of</w:t>
      </w:r>
      <w:r>
        <w:rPr>
          <w:color w:val="C00000"/>
          <w:u w:val="single"/>
        </w:rPr>
        <w:t xml:space="preserve"> </w:t>
      </w:r>
      <w:r w:rsidRPr="004F6BC6">
        <w:rPr>
          <w:strike/>
          <w:color w:val="C00000"/>
        </w:rPr>
        <w:t xml:space="preserve">examine </w:t>
      </w:r>
      <w:r w:rsidRPr="004F6BC6">
        <w:t>both performance indicators to monitor the success of resilience projects, and innovative and cost-effective data gathering and analysis methodologies to monitor these measures</w:t>
      </w:r>
      <w:r>
        <w:t xml:space="preserve"> </w:t>
      </w:r>
      <w:r w:rsidRPr="004F6BC6">
        <w:rPr>
          <w:color w:val="C00000"/>
          <w:u w:val="single"/>
        </w:rPr>
        <w:t>with key and relevant stakeholders (entities, NGOs, etc.) who will be reporting on the resilience projects</w:t>
      </w:r>
      <w:r w:rsidRPr="004F6BC6">
        <w:t>.  The measures should include Virginia flood-centric data on ecological, infrastructure, social, economic, cultural, and environmental justice indicators.</w:t>
      </w:r>
      <w:r w:rsidRPr="004F6BC6">
        <w:rPr>
          <w:lang w:val="en-US"/>
        </w:rPr>
        <w:t> </w:t>
      </w:r>
    </w:p>
    <w:p w:rsidR="004F6BC6" w:rsidP="004F6BC6" w:rsidRDefault="004F6BC6" w14:paraId="3DE7422F" w14:textId="32219861">
      <w:pPr>
        <w:spacing w:after="0"/>
        <w:rPr>
          <w:color w:val="156082" w:themeColor="accent1"/>
          <w:u w:val="single"/>
        </w:rPr>
      </w:pPr>
      <w:r>
        <w:rPr>
          <w:color w:val="156082" w:themeColor="accent1"/>
          <w:u w:val="single"/>
        </w:rPr>
        <w:t>HRPDC</w:t>
      </w:r>
    </w:p>
    <w:p w:rsidR="004F6BC6" w:rsidP="00194943" w:rsidRDefault="004F6BC6" w14:paraId="243DD7FC" w14:textId="495447C4">
      <w:pPr>
        <w:rPr>
          <w:color w:val="C00000"/>
          <w:lang w:val="en-US"/>
        </w:rPr>
      </w:pPr>
      <w:r w:rsidRPr="004F6BC6">
        <w:t xml:space="preserve">The Flood Resilience Advisory Committee should define resilience success and the Commonwealth’s </w:t>
      </w:r>
      <w:r w:rsidRPr="004F6BC6">
        <w:rPr>
          <w:strike/>
          <w:color w:val="C00000"/>
        </w:rPr>
        <w:t>Research University Collaborative</w:t>
      </w:r>
      <w:r w:rsidRPr="004F6BC6">
        <w:rPr>
          <w:color w:val="C00000"/>
        </w:rPr>
        <w:t xml:space="preserve"> </w:t>
      </w:r>
      <w:r w:rsidRPr="004F6BC6">
        <w:rPr>
          <w:color w:val="C00000"/>
          <w:u w:val="single"/>
        </w:rPr>
        <w:t>research universities</w:t>
      </w:r>
      <w:r w:rsidRPr="004F6BC6">
        <w:rPr>
          <w:color w:val="C00000"/>
        </w:rPr>
        <w:t xml:space="preserve"> </w:t>
      </w:r>
      <w:r w:rsidRPr="004F6BC6">
        <w:rPr>
          <w:color w:val="000000" w:themeColor="text1"/>
        </w:rPr>
        <w:t>should</w:t>
      </w:r>
      <w:r w:rsidRPr="004F6BC6">
        <w:rPr>
          <w:color w:val="C00000"/>
        </w:rPr>
        <w:t xml:space="preserve"> </w:t>
      </w:r>
      <w:r w:rsidRPr="004F6BC6">
        <w:rPr>
          <w:color w:val="C00000"/>
          <w:u w:val="single"/>
        </w:rPr>
        <w:t>identify and develop indicators and monitoring methods to assess the performance</w:t>
      </w:r>
      <w:r w:rsidRPr="004F6BC6">
        <w:rPr>
          <w:color w:val="C00000"/>
        </w:rPr>
        <w:t xml:space="preserve"> </w:t>
      </w:r>
      <w:r w:rsidRPr="004F6BC6">
        <w:rPr>
          <w:strike/>
          <w:color w:val="C00000"/>
        </w:rPr>
        <w:t>examine both performance indicators to monitor the success</w:t>
      </w:r>
      <w:r w:rsidRPr="004F6BC6">
        <w:rPr>
          <w:color w:val="C00000"/>
        </w:rPr>
        <w:t xml:space="preserve"> </w:t>
      </w:r>
      <w:r w:rsidRPr="004F6BC6">
        <w:t>of resilience projects</w:t>
      </w:r>
      <w:r w:rsidRPr="004F6BC6">
        <w:rPr>
          <w:strike/>
          <w:color w:val="C00000"/>
        </w:rPr>
        <w:t>, and innovative and cost-effective data gathering and analysis methodologies to monitor these measures</w:t>
      </w:r>
      <w:r w:rsidRPr="004F6BC6">
        <w:rPr>
          <w:color w:val="000000" w:themeColor="text1"/>
        </w:rPr>
        <w:t>. The</w:t>
      </w:r>
      <w:r w:rsidRPr="004F6BC6">
        <w:rPr>
          <w:color w:val="000000" w:themeColor="text1"/>
          <w:u w:val="single"/>
        </w:rPr>
        <w:t xml:space="preserve"> </w:t>
      </w:r>
      <w:r w:rsidRPr="004F6BC6">
        <w:rPr>
          <w:color w:val="C00000"/>
          <w:u w:val="single"/>
        </w:rPr>
        <w:t xml:space="preserve">indicators should be based Virginia-centric data and address ecological, infrastructure, social, economic, cultural, and environmental justice </w:t>
      </w:r>
      <w:r>
        <w:rPr>
          <w:color w:val="C00000"/>
          <w:u w:val="single"/>
        </w:rPr>
        <w:t>performance</w:t>
      </w:r>
      <w:r>
        <w:rPr>
          <w:color w:val="C00000"/>
        </w:rPr>
        <w:t xml:space="preserve"> </w:t>
      </w:r>
      <w:r w:rsidRPr="004F6BC6">
        <w:rPr>
          <w:strike/>
          <w:color w:val="C00000"/>
        </w:rPr>
        <w:t>measures should include Virginia flood-centric data on ecological, infrastructure, social, economic, cultural, and environmental justice indicators</w:t>
      </w:r>
      <w:r w:rsidRPr="004F6BC6">
        <w:rPr>
          <w:color w:val="C00000"/>
        </w:rPr>
        <w:t>.</w:t>
      </w:r>
      <w:r w:rsidRPr="004F6BC6">
        <w:rPr>
          <w:color w:val="C00000"/>
          <w:lang w:val="en-US"/>
        </w:rPr>
        <w:t> </w:t>
      </w:r>
    </w:p>
    <w:p w:rsidRPr="00FE6625" w:rsidR="009F5422" w:rsidP="009F5422" w:rsidRDefault="009F5422" w14:paraId="77B12AB1" w14:textId="77777777">
      <w:pPr>
        <w:pStyle w:val="Heading3"/>
        <w:rPr>
          <w:color w:val="156082" w:themeColor="accent1"/>
        </w:rPr>
      </w:pPr>
      <w:r w:rsidRPr="00FE6625">
        <w:rPr>
          <w:color w:val="156082" w:themeColor="accent1"/>
        </w:rPr>
        <w:t>Revised Recommendation for Subcommittee Comment prior to 9/18 TAC meeting</w:t>
      </w:r>
    </w:p>
    <w:p w:rsidRPr="009F5422" w:rsidR="009F5422" w:rsidP="00194943" w:rsidRDefault="009F5422" w14:paraId="1FED8FC5" w14:textId="245D86E7">
      <w:pPr>
        <w:rPr>
          <w:lang w:val="en-US"/>
        </w:rPr>
      </w:pPr>
      <w:r w:rsidRPr="004F6BC6">
        <w:t xml:space="preserve">The Flood Resilience Advisory Committee should define </w:t>
      </w:r>
      <w:r w:rsidRPr="009F5422">
        <w:rPr>
          <w:color w:val="000000" w:themeColor="text1"/>
        </w:rPr>
        <w:t xml:space="preserve">resilience success and the </w:t>
      </w:r>
      <w:r w:rsidRPr="004F6BC6">
        <w:t xml:space="preserve">Commonwealth’s Research University Collaborative </w:t>
      </w:r>
      <w:r>
        <w:t>should examine b</w:t>
      </w:r>
      <w:r w:rsidRPr="004F6BC6">
        <w:t>oth performance indicators to monitor the success of resilience projects</w:t>
      </w:r>
      <w:r>
        <w:t xml:space="preserve"> </w:t>
      </w:r>
      <w:r w:rsidRPr="004F6BC6">
        <w:t>and innovative and cost-effective data gathering and analysis methodologies to monitor these measures</w:t>
      </w:r>
      <w:r>
        <w:t xml:space="preserve">. </w:t>
      </w:r>
      <w:r w:rsidRPr="004F6BC6">
        <w:t>The measures should include Virginia flood</w:t>
      </w:r>
      <w:r>
        <w:t>-</w:t>
      </w:r>
      <w:r w:rsidRPr="004F6BC6">
        <w:t>centric data on ecological, infrastructure, social, economic, cultural, and environmental justice indicators.</w:t>
      </w:r>
      <w:r w:rsidRPr="004F6BC6">
        <w:rPr>
          <w:lang w:val="en-US"/>
        </w:rPr>
        <w:t> </w:t>
      </w:r>
    </w:p>
    <w:p w:rsidRPr="00FE6625" w:rsidR="009F5422" w:rsidP="009F5422" w:rsidRDefault="009F5422" w14:paraId="6835B902" w14:textId="77777777">
      <w:pPr>
        <w:pStyle w:val="Heading3"/>
        <w:rPr>
          <w:color w:val="156082" w:themeColor="accent1"/>
        </w:rPr>
      </w:pPr>
      <w:r w:rsidRPr="00FE6625">
        <w:rPr>
          <w:color w:val="156082" w:themeColor="accent1"/>
        </w:rPr>
        <w:t>Original Recommendation Text</w:t>
      </w:r>
    </w:p>
    <w:p w:rsidR="009F5422" w:rsidP="009F5422" w:rsidRDefault="009F5422" w14:paraId="70076C46" w14:textId="77777777">
      <w:pPr>
        <w:pStyle w:val="ListParagraph"/>
        <w:numPr>
          <w:ilvl w:val="0"/>
          <w:numId w:val="69"/>
        </w:numPr>
      </w:pPr>
      <w:r>
        <w:t>A.4.2.a Define what resilience success looks like.</w:t>
      </w:r>
    </w:p>
    <w:p w:rsidR="009F5422" w:rsidP="009F5422" w:rsidRDefault="009F5422" w14:paraId="67D19E81" w14:textId="77777777">
      <w:pPr>
        <w:pStyle w:val="ListParagraph"/>
        <w:numPr>
          <w:ilvl w:val="0"/>
          <w:numId w:val="69"/>
        </w:numPr>
      </w:pPr>
      <w:r w:rsidRPr="009F5422">
        <w:rPr>
          <w:lang w:val="en-US"/>
        </w:rPr>
        <w:t>A.1.4.a Develop measures and methods to monitor performance of resilience projects (dashboards including ecological, infrastructure, social, economic, cultural, and justice indicators), including sensor, drone, and other smart-tech data gathering and analysis methodologies.</w:t>
      </w:r>
    </w:p>
    <w:p w:rsidRPr="009F5422" w:rsidR="009F5422" w:rsidP="009F5422" w:rsidRDefault="009F5422" w14:paraId="4B783735" w14:textId="3BBE1657">
      <w:pPr>
        <w:pStyle w:val="ListParagraph"/>
        <w:numPr>
          <w:ilvl w:val="0"/>
          <w:numId w:val="69"/>
        </w:numPr>
      </w:pPr>
      <w:r>
        <w:t>A.1.1.e Support research on next generation Social Vulnerability Indices (SVI) and understanding of climate justice, cultural and historic resources, including a Virginia flood-centric SVI dataset to inform project prioritization.</w:t>
      </w:r>
    </w:p>
    <w:p w:rsidRPr="00FE2437" w:rsidR="00194943" w:rsidP="00194943" w:rsidRDefault="00194943" w14:paraId="54EDD12D" w14:textId="77777777">
      <w:pPr>
        <w:pStyle w:val="Heading2"/>
        <w:rPr>
          <w:b/>
          <w:bCs/>
        </w:rPr>
      </w:pPr>
      <w:r w:rsidRPr="00FE2437">
        <w:rPr>
          <w:b/>
          <w:bCs/>
        </w:rPr>
        <w:lastRenderedPageBreak/>
        <w:t>Additional Information about the Recommendation (For Context Only)</w:t>
      </w:r>
    </w:p>
    <w:p w:rsidRPr="00FE6625" w:rsidR="00194943" w:rsidP="00194943" w:rsidRDefault="00194943" w14:paraId="427E8A0F" w14:textId="77777777">
      <w:pPr>
        <w:pStyle w:val="Heading3"/>
        <w:rPr>
          <w:color w:val="156082" w:themeColor="accent1"/>
        </w:rPr>
      </w:pPr>
      <w:r w:rsidRPr="00FE6625">
        <w:rPr>
          <w:color w:val="156082" w:themeColor="accent1"/>
        </w:rPr>
        <w:t>DRAFT Purpose for Subcommittee Review</w:t>
      </w:r>
    </w:p>
    <w:p w:rsidRPr="00F33249" w:rsidR="00F33249" w:rsidP="00194943" w:rsidRDefault="00F33249" w14:paraId="62CB14F3" w14:textId="284CA614">
      <w:pPr>
        <w:rPr>
          <w:highlight w:val="yellow"/>
        </w:rPr>
      </w:pPr>
      <w:r w:rsidRPr="211E06AB">
        <w:rPr>
          <w:lang w:val="en-US"/>
        </w:rPr>
        <w:t>Define, measure, and monitor the efficacy of resilience projects to support adaptive management.</w:t>
      </w:r>
    </w:p>
    <w:p w:rsidRPr="00FE6625" w:rsidR="00194943" w:rsidP="00194943" w:rsidRDefault="00194943" w14:paraId="42307274" w14:textId="70CC27A1">
      <w:pPr>
        <w:pStyle w:val="Heading3"/>
        <w:rPr>
          <w:color w:val="156082" w:themeColor="accent1"/>
        </w:rPr>
      </w:pPr>
      <w:r w:rsidRPr="28D272ED" w:rsidR="00194943">
        <w:rPr>
          <w:color w:val="156082" w:themeColor="accent1" w:themeTint="FF" w:themeShade="FF"/>
        </w:rPr>
        <w:t>Corresponding Flood Resilience Principle</w:t>
      </w:r>
    </w:p>
    <w:p w:rsidR="00A07D16" w:rsidP="00A07D16" w:rsidRDefault="00A07D16" w14:paraId="06FD4269" w14:textId="77777777">
      <w:r>
        <w:t xml:space="preserve">These programs and plans must be developed and implemented with transparency and input from the public. </w:t>
      </w:r>
    </w:p>
    <w:p w:rsidRPr="00FE2437" w:rsidR="00340451" w:rsidP="00FE7211" w:rsidRDefault="00340451" w14:paraId="749CC943" w14:textId="2F2558EE">
      <w:pPr>
        <w:pStyle w:val="Heading1"/>
        <w:spacing w:before="0"/>
        <w:ind w:left="0" w:firstLine="0"/>
        <w:rPr>
          <w:b/>
          <w:bCs/>
          <w:sz w:val="36"/>
          <w:szCs w:val="36"/>
        </w:rPr>
      </w:pPr>
      <w:r w:rsidRPr="00FE2437">
        <w:rPr>
          <w:b/>
          <w:bCs/>
          <w:sz w:val="36"/>
          <w:szCs w:val="36"/>
        </w:rPr>
        <w:lastRenderedPageBreak/>
        <w:t xml:space="preserve">Recommendation </w:t>
      </w:r>
      <w:r>
        <w:rPr>
          <w:b/>
          <w:bCs/>
          <w:sz w:val="36"/>
          <w:szCs w:val="36"/>
        </w:rPr>
        <w:t>D</w:t>
      </w:r>
    </w:p>
    <w:p w:rsidRPr="00FE2437" w:rsidR="00194943" w:rsidP="00194943" w:rsidRDefault="00194943" w14:paraId="4374509F" w14:textId="7A19C0A9">
      <w:pPr>
        <w:pStyle w:val="Heading2"/>
        <w:rPr>
          <w:b/>
          <w:bCs/>
        </w:rPr>
      </w:pPr>
      <w:r w:rsidRPr="00FE2437">
        <w:rPr>
          <w:b/>
          <w:bCs/>
        </w:rPr>
        <w:t>DRAFT Revised Recommendation</w:t>
      </w:r>
    </w:p>
    <w:p w:rsidRPr="00F3008D" w:rsidR="00F3008D" w:rsidP="00194943" w:rsidRDefault="00F3008D" w14:paraId="004DF2D3" w14:textId="225E821C" w14:noSpellErr="1">
      <w:r w:rsidRPr="51891902" w:rsidR="00F3008D">
        <w:rPr>
          <w:lang w:val="en-US"/>
        </w:rPr>
        <w:t xml:space="preserve">DCR’s Office of Resilience Planning should engage with local government stakeholders to understand local obstacles and gaps in state-level programs and develop a statewide strategy that </w:t>
      </w:r>
      <w:r w:rsidRPr="51891902" w:rsidR="00F3008D">
        <w:rPr>
          <w:lang w:val="en-US"/>
        </w:rPr>
        <w:t>leverages</w:t>
      </w:r>
      <w:r w:rsidRPr="51891902" w:rsidR="00F3008D">
        <w:rPr>
          <w:lang w:val="en-US"/>
        </w:rPr>
        <w:t xml:space="preserve"> co-production of innovative state level solutions to meet local needs.</w:t>
      </w:r>
    </w:p>
    <w:p w:rsidR="00194943" w:rsidP="00194943" w:rsidRDefault="00194943" w14:paraId="6F67C487" w14:textId="60285C85">
      <w:pPr>
        <w:pStyle w:val="Heading2"/>
        <w:rPr>
          <w:b w:val="1"/>
          <w:bCs w:val="1"/>
        </w:rPr>
      </w:pPr>
      <w:r w:rsidRPr="28D272ED" w:rsidR="00194943">
        <w:rPr>
          <w:b w:val="1"/>
          <w:bCs w:val="1"/>
        </w:rPr>
        <w:t>Recommendation Changes</w:t>
      </w:r>
      <w:r w:rsidRPr="28D272ED" w:rsidR="009F5422">
        <w:rPr>
          <w:b w:val="1"/>
          <w:bCs w:val="1"/>
        </w:rPr>
        <w:t xml:space="preserve"> and Comments</w:t>
      </w:r>
    </w:p>
    <w:p w:rsidRPr="00AF5AD8" w:rsidR="009F5422" w:rsidP="009F5422" w:rsidRDefault="009F5422" w14:paraId="5FF6704C" w14:textId="77777777">
      <w:pPr>
        <w:pStyle w:val="Heading3"/>
        <w:rPr>
          <w:color w:val="156082" w:themeColor="accent1"/>
        </w:rPr>
      </w:pPr>
      <w:r w:rsidRPr="00FE6625">
        <w:rPr>
          <w:color w:val="156082" w:themeColor="accent1"/>
        </w:rPr>
        <w:t>TAC comments at 9/18 TAC meeting</w:t>
      </w:r>
    </w:p>
    <w:p w:rsidR="009F5422" w:rsidP="009F5422" w:rsidRDefault="009F5422" w14:paraId="0C3F04D4" w14:textId="77777777">
      <w:pPr>
        <w:pStyle w:val="ListParagraph"/>
        <w:numPr>
          <w:ilvl w:val="0"/>
          <w:numId w:val="26"/>
        </w:numPr>
        <w:rPr>
          <w:rFonts w:cs="Franklin Gothic Book"/>
          <w:color w:val="000000" w:themeColor="text1"/>
          <w:lang w:val="en-US"/>
        </w:rPr>
      </w:pPr>
      <w:r w:rsidRPr="211E06AB">
        <w:rPr>
          <w:rFonts w:cs="Franklin Gothic Book"/>
          <w:lang w:val="en-US"/>
        </w:rPr>
        <w:t xml:space="preserve">Clarify “local government stakeholders.” Are we referring to the government themselves, or broader constituents? </w:t>
      </w:r>
    </w:p>
    <w:p w:rsidR="009F5422" w:rsidP="009F5422" w:rsidRDefault="009F5422" w14:paraId="68A8FE19" w14:textId="77777777">
      <w:pPr>
        <w:pStyle w:val="ListParagraph"/>
        <w:numPr>
          <w:ilvl w:val="1"/>
          <w:numId w:val="26"/>
        </w:numPr>
        <w:spacing w:after="0" w:line="288" w:lineRule="auto"/>
        <w:rPr>
          <w:rFonts w:cs="Franklin Gothic Book"/>
          <w:color w:val="000000" w:themeColor="text1"/>
          <w:lang w:val="en-US"/>
        </w:rPr>
      </w:pPr>
      <w:r w:rsidRPr="211E06AB">
        <w:rPr>
          <w:rFonts w:cs="Franklin Gothic Book"/>
          <w:lang w:val="en-US"/>
        </w:rPr>
        <w:t xml:space="preserve">Need to use the same language throughout. </w:t>
      </w:r>
    </w:p>
    <w:p w:rsidRPr="00883114" w:rsidR="009F5422" w:rsidP="009F5422" w:rsidRDefault="009F5422" w14:paraId="3628F10E" w14:textId="77777777">
      <w:pPr>
        <w:pStyle w:val="ListParagraph"/>
        <w:numPr>
          <w:ilvl w:val="0"/>
          <w:numId w:val="26"/>
        </w:numPr>
        <w:spacing w:after="0" w:line="288" w:lineRule="auto"/>
        <w:rPr>
          <w:rFonts w:cs="Franklin Gothic Book"/>
          <w:color w:val="000000" w:themeColor="text1"/>
          <w:lang w:val="en-US"/>
        </w:rPr>
      </w:pPr>
      <w:r w:rsidRPr="00883114">
        <w:rPr>
          <w:rFonts w:cs="Franklin Gothic Book"/>
          <w:lang w:val="en-US"/>
        </w:rPr>
        <w:t>Considering obstacles and gaps: when identified, the state could potentially bring the resources to fill in the gaps.</w:t>
      </w:r>
    </w:p>
    <w:p w:rsidRPr="009F5422" w:rsidR="009F5422" w:rsidP="009F5422" w:rsidRDefault="009F5422" w14:paraId="04427CEE" w14:textId="176B1E23">
      <w:pPr>
        <w:pStyle w:val="ListParagraph"/>
        <w:numPr>
          <w:ilvl w:val="0"/>
          <w:numId w:val="26"/>
        </w:numPr>
        <w:rPr>
          <w:lang w:val="en-US"/>
        </w:rPr>
      </w:pPr>
      <w:r w:rsidRPr="00883114">
        <w:rPr>
          <w:rFonts w:cs="Franklin Gothic Book"/>
          <w:lang w:val="en-US"/>
        </w:rPr>
        <w:t>How does it relate to O&amp;C-d: The DCR Office of Resilience Planning or the Flood Resilience Advisory Committee should develop a strategy to increase use of the Coastal Resilience Mater Plan by intended plan end-users, including local governments. The strategy should seek to bridge recognized capacity constraints that prevent plan uptake and should clearly define roles for state agencies to support resilience champions.</w:t>
      </w:r>
    </w:p>
    <w:p w:rsidRPr="00FE6625" w:rsidR="009F5422" w:rsidP="00194943" w:rsidRDefault="009F5422" w14:paraId="0C19BE6F" w14:textId="77777777">
      <w:pPr>
        <w:pStyle w:val="Heading3"/>
        <w:rPr>
          <w:color w:val="156082" w:themeColor="accent1"/>
        </w:rPr>
      </w:pPr>
      <w:r w:rsidRPr="00FE6625">
        <w:rPr>
          <w:color w:val="156082" w:themeColor="accent1"/>
        </w:rPr>
        <w:t>Revised Recommendation Text presented at the 9/18 TAC meeting</w:t>
      </w:r>
    </w:p>
    <w:p w:rsidR="009F5422" w:rsidP="009F5422" w:rsidRDefault="009F5422" w14:paraId="65CB9B6B" w14:textId="5DF56DE4">
      <w:r>
        <w:t>See draft revised recommendation.</w:t>
      </w:r>
    </w:p>
    <w:p w:rsidR="009F5422" w:rsidP="28D272ED" w:rsidRDefault="009F5422" w14:paraId="31BF6593" w14:textId="77777777">
      <w:pPr>
        <w:pStyle w:val="Heading3"/>
        <w:rPr>
          <w:color w:val="156082" w:themeColor="accent1" w:themeTint="FF" w:themeShade="FF"/>
        </w:rPr>
      </w:pPr>
      <w:r w:rsidRPr="28D272ED" w:rsidR="009F5422">
        <w:rPr>
          <w:color w:val="156082" w:themeColor="accent1" w:themeTint="FF" w:themeShade="FF"/>
        </w:rPr>
        <w:t>Subcommittee Comments prior to 9/18 TAC meeting</w:t>
      </w:r>
    </w:p>
    <w:p w:rsidRPr="00194943" w:rsidR="009F5422" w:rsidP="009F5422" w:rsidRDefault="009F5422" w14:paraId="16A895B1" w14:textId="77777777">
      <w:pPr>
        <w:spacing w:before="10" w:after="0"/>
        <w:rPr>
          <w:color w:val="156082" w:themeColor="accent1"/>
          <w:u w:val="single"/>
        </w:rPr>
      </w:pPr>
      <w:r>
        <w:rPr>
          <w:color w:val="156082" w:themeColor="accent1"/>
          <w:u w:val="single"/>
        </w:rPr>
        <w:t xml:space="preserve">HRPDC </w:t>
      </w:r>
    </w:p>
    <w:p w:rsidRPr="009F5422" w:rsidR="009F5422" w:rsidP="009F5422" w:rsidRDefault="009F5422" w14:paraId="6A21E79D" w14:textId="37102C86" w14:noSpellErr="1">
      <w:r w:rsidRPr="51891902" w:rsidR="009F5422">
        <w:rPr>
          <w:lang w:val="en-US"/>
        </w:rPr>
        <w:t xml:space="preserve">DCR’s Office of Resilience Planning should engage with local </w:t>
      </w:r>
      <w:r w:rsidRPr="51891902" w:rsidR="009F5422">
        <w:rPr>
          <w:color w:val="C00000"/>
          <w:u w:val="single"/>
          <w:lang w:val="en-US"/>
        </w:rPr>
        <w:t>(government?)</w:t>
      </w:r>
      <w:r w:rsidRPr="51891902" w:rsidR="009F5422">
        <w:rPr>
          <w:color w:val="C00000"/>
          <w:lang w:val="en-US"/>
        </w:rPr>
        <w:t xml:space="preserve"> </w:t>
      </w:r>
      <w:r w:rsidRPr="51891902" w:rsidR="009F5422">
        <w:rPr>
          <w:lang w:val="en-US"/>
        </w:rPr>
        <w:t>s</w:t>
      </w:r>
      <w:r w:rsidRPr="51891902" w:rsidR="009F5422">
        <w:rPr>
          <w:lang w:val="en-US"/>
        </w:rPr>
        <w:t xml:space="preserve">takeholders to understand local obstacles and gaps in state-level </w:t>
      </w:r>
      <w:r w:rsidRPr="51891902" w:rsidR="009F5422">
        <w:rPr>
          <w:lang w:val="en-US"/>
        </w:rPr>
        <w:t>programs, and</w:t>
      </w:r>
      <w:r w:rsidRPr="51891902" w:rsidR="009F5422">
        <w:rPr>
          <w:lang w:val="en-US"/>
        </w:rPr>
        <w:t xml:space="preserve"> develop a statewide strategy that </w:t>
      </w:r>
      <w:r w:rsidRPr="51891902" w:rsidR="009F5422">
        <w:rPr>
          <w:lang w:val="en-US"/>
        </w:rPr>
        <w:t>leverages</w:t>
      </w:r>
      <w:r w:rsidRPr="51891902" w:rsidR="009F5422">
        <w:rPr>
          <w:lang w:val="en-US"/>
        </w:rPr>
        <w:t xml:space="preserve"> co-production of innovative state level solutions to meet local needs. </w:t>
      </w:r>
    </w:p>
    <w:p w:rsidRPr="00FE6625" w:rsidR="00194943" w:rsidP="00194943" w:rsidRDefault="00194943" w14:paraId="3DD18E27" w14:textId="77777777">
      <w:pPr>
        <w:pStyle w:val="Heading3"/>
        <w:rPr>
          <w:color w:val="156082" w:themeColor="accent1"/>
        </w:rPr>
      </w:pPr>
      <w:r w:rsidRPr="00FE6625">
        <w:rPr>
          <w:color w:val="156082" w:themeColor="accent1"/>
        </w:rPr>
        <w:t>Revised Recommendation for Subcommittee Comment prior to 9/18 TAC meeting</w:t>
      </w:r>
    </w:p>
    <w:p w:rsidRPr="00A62ABB" w:rsidR="00A62ABB" w:rsidP="00194943" w:rsidRDefault="00A62ABB" w14:paraId="085D6F0F" w14:textId="498BF2BC" w14:noSpellErr="1">
      <w:r w:rsidRPr="51891902" w:rsidR="00A62ABB">
        <w:rPr>
          <w:lang w:val="en-US"/>
        </w:rPr>
        <w:t xml:space="preserve">DCR’s Office of Resilience Planning should engage with local stakeholders to understand local obstacles and gaps in state-level </w:t>
      </w:r>
      <w:r w:rsidRPr="51891902" w:rsidR="00A62ABB">
        <w:rPr>
          <w:lang w:val="en-US"/>
        </w:rPr>
        <w:t>programs, and</w:t>
      </w:r>
      <w:r w:rsidRPr="51891902" w:rsidR="00A62ABB">
        <w:rPr>
          <w:lang w:val="en-US"/>
        </w:rPr>
        <w:t xml:space="preserve"> develop a statewide strategy that </w:t>
      </w:r>
      <w:r w:rsidRPr="51891902" w:rsidR="00A62ABB">
        <w:rPr>
          <w:lang w:val="en-US"/>
        </w:rPr>
        <w:t>leverages</w:t>
      </w:r>
      <w:r w:rsidRPr="51891902" w:rsidR="00A62ABB">
        <w:rPr>
          <w:lang w:val="en-US"/>
        </w:rPr>
        <w:t xml:space="preserve"> co-production of innovative state level solutions to meet local needs. </w:t>
      </w:r>
    </w:p>
    <w:p w:rsidRPr="00FE6625" w:rsidR="009F5422" w:rsidP="009F5422" w:rsidRDefault="009F5422" w14:paraId="0C0AB308" w14:textId="77777777">
      <w:pPr>
        <w:pStyle w:val="Heading3"/>
        <w:rPr>
          <w:color w:val="156082" w:themeColor="accent1"/>
        </w:rPr>
      </w:pPr>
      <w:r w:rsidRPr="00FE6625">
        <w:rPr>
          <w:color w:val="156082" w:themeColor="accent1"/>
        </w:rPr>
        <w:t>Original Recommendation Text</w:t>
      </w:r>
    </w:p>
    <w:p w:rsidR="00FE6625" w:rsidP="00FE6625" w:rsidRDefault="009F5422" w14:paraId="48D7A8FD" w14:textId="77777777">
      <w:pPr>
        <w:pStyle w:val="ListParagraph"/>
        <w:numPr>
          <w:ilvl w:val="0"/>
          <w:numId w:val="71"/>
        </w:numPr>
        <w:spacing w:after="0" w:line="240" w:lineRule="auto"/>
      </w:pPr>
      <w:r>
        <w:t xml:space="preserve">A.3.2.a. </w:t>
      </w:r>
      <w:r w:rsidRPr="0001134F">
        <w:t>Develop statewide strategy to support co-production of initiatives/products/future research needs with stakeholders, including mechanisms to engage and incorporate community and stakeholder input into research, data visualization, and project implementation.</w:t>
      </w:r>
    </w:p>
    <w:p w:rsidRPr="00A62ABB" w:rsidR="009F5422" w:rsidP="00FE6625" w:rsidRDefault="009F5422" w14:paraId="1D42E00C" w14:textId="4077A3E7">
      <w:pPr>
        <w:pStyle w:val="ListParagraph"/>
        <w:numPr>
          <w:ilvl w:val="0"/>
          <w:numId w:val="71"/>
        </w:numPr>
        <w:spacing w:after="0" w:line="240" w:lineRule="auto"/>
      </w:pPr>
      <w:r w:rsidRPr="00FE6625">
        <w:rPr>
          <w:lang w:val="en-US"/>
        </w:rPr>
        <w:t>A.1.2.a. Research (planning, design, regulatory, legal, financial) obstacles that exist at the local scale, and what innovations are required at the state level to meet local needs innovatively and effectively.</w:t>
      </w:r>
    </w:p>
    <w:p w:rsidRPr="00194943" w:rsidR="009F5422" w:rsidP="00194943" w:rsidRDefault="009F5422" w14:paraId="4C9BB20E" w14:textId="77777777"/>
    <w:p w:rsidRPr="00FE2437" w:rsidR="00194943" w:rsidP="00F3008D" w:rsidRDefault="00194943" w14:paraId="18FD1F89" w14:textId="77777777">
      <w:pPr>
        <w:pStyle w:val="Heading2"/>
        <w:ind w:left="0" w:firstLine="0"/>
        <w:rPr>
          <w:b/>
          <w:bCs/>
        </w:rPr>
      </w:pPr>
      <w:r w:rsidRPr="00FE2437">
        <w:rPr>
          <w:b/>
          <w:bCs/>
        </w:rPr>
        <w:lastRenderedPageBreak/>
        <w:t>Additional Information about the Recommendation (For Context Only)</w:t>
      </w:r>
    </w:p>
    <w:p w:rsidRPr="00FE6625" w:rsidR="00194943" w:rsidP="00194943" w:rsidRDefault="00194943" w14:paraId="41AF8BA8" w14:textId="77777777">
      <w:pPr>
        <w:pStyle w:val="Heading3"/>
        <w:rPr>
          <w:color w:val="156082" w:themeColor="accent1"/>
        </w:rPr>
      </w:pPr>
      <w:r w:rsidRPr="00FE6625">
        <w:rPr>
          <w:color w:val="156082" w:themeColor="accent1"/>
        </w:rPr>
        <w:t>DRAFT Purpose for Subcommittee Review</w:t>
      </w:r>
    </w:p>
    <w:p w:rsidR="00F3008D" w:rsidP="00F3008D" w:rsidRDefault="00F3008D" w14:paraId="68476960" w14:textId="77777777">
      <w:r w:rsidRPr="211E06AB">
        <w:rPr>
          <w:lang w:val="en-US"/>
        </w:rPr>
        <w:t>Identify appropriate state-scale collective actions to support local resilience challenges through community engagement and innovation.</w:t>
      </w:r>
    </w:p>
    <w:p w:rsidRPr="00FE6625" w:rsidR="00194943" w:rsidP="00194943" w:rsidRDefault="00194943" w14:paraId="001039C6" w14:textId="26C37889">
      <w:pPr>
        <w:pStyle w:val="Heading3"/>
        <w:rPr>
          <w:color w:val="156082" w:themeColor="accent1"/>
        </w:rPr>
      </w:pPr>
      <w:r w:rsidRPr="28D272ED" w:rsidR="00194943">
        <w:rPr>
          <w:color w:val="156082" w:themeColor="accent1" w:themeTint="FF" w:themeShade="FF"/>
        </w:rPr>
        <w:t>Corresponding Flood Resilience Principle</w:t>
      </w:r>
    </w:p>
    <w:p w:rsidR="211E06AB" w:rsidP="51891902" w:rsidRDefault="00F44439" w14:paraId="497F7B36" w14:textId="7A8709E1" w14:noSpellErr="1">
      <w:pPr>
        <w:rPr>
          <w:lang w:val="en-US"/>
        </w:rPr>
      </w:pPr>
      <w:r w:rsidRPr="51891902" w:rsidR="00F44439">
        <w:rPr>
          <w:lang w:val="en-US"/>
        </w:rPr>
        <w:t xml:space="preserve">Utilize community and regional scale planning to the maximum extent possible, seeking region specific approaches tailored to the needs of individual </w:t>
      </w:r>
      <w:r w:rsidRPr="51891902" w:rsidR="00F44439">
        <w:rPr>
          <w:lang w:val="en-US"/>
        </w:rPr>
        <w:t>communities.</w:t>
      </w:r>
      <w:r w:rsidRPr="51891902">
        <w:rPr>
          <w:lang w:val="en-US"/>
        </w:rPr>
        <w:br w:type="page"/>
      </w:r>
    </w:p>
    <w:p w:rsidRPr="00FE2437" w:rsidR="00340451" w:rsidP="00340451" w:rsidRDefault="00340451" w14:paraId="16FFA727" w14:textId="78C02F26">
      <w:pPr>
        <w:pStyle w:val="Heading1"/>
        <w:spacing w:before="0"/>
        <w:rPr>
          <w:b/>
          <w:bCs/>
          <w:sz w:val="36"/>
          <w:szCs w:val="36"/>
        </w:rPr>
      </w:pPr>
      <w:r w:rsidRPr="00FE2437">
        <w:rPr>
          <w:b/>
          <w:bCs/>
          <w:sz w:val="36"/>
          <w:szCs w:val="36"/>
        </w:rPr>
        <w:lastRenderedPageBreak/>
        <w:t xml:space="preserve">Recommendation </w:t>
      </w:r>
      <w:r>
        <w:rPr>
          <w:b/>
          <w:bCs/>
          <w:sz w:val="36"/>
          <w:szCs w:val="36"/>
        </w:rPr>
        <w:t>E</w:t>
      </w:r>
    </w:p>
    <w:p w:rsidRPr="00FE2437" w:rsidR="00194943" w:rsidP="00194943" w:rsidRDefault="00194943" w14:paraId="41E0700D" w14:textId="77777777">
      <w:pPr>
        <w:pStyle w:val="Heading2"/>
        <w:rPr>
          <w:b/>
          <w:bCs/>
        </w:rPr>
      </w:pPr>
      <w:r w:rsidRPr="00FE2437">
        <w:rPr>
          <w:b/>
          <w:bCs/>
        </w:rPr>
        <w:t>DRAFT Revised Recommendation</w:t>
      </w:r>
    </w:p>
    <w:p w:rsidRPr="001A4802" w:rsidR="001A4802" w:rsidP="00194943" w:rsidRDefault="001A4802" w14:paraId="2B0882B0" w14:textId="20C1573B" w14:noSpellErr="1">
      <w:r w:rsidRPr="51891902" w:rsidR="001A4802">
        <w:rPr>
          <w:lang w:val="en-US"/>
        </w:rPr>
        <w:t xml:space="preserve">The Commonwealth’s research universities should </w:t>
      </w:r>
      <w:r w:rsidRPr="51891902" w:rsidR="001A4802">
        <w:rPr>
          <w:lang w:val="en-US"/>
        </w:rPr>
        <w:t>convene</w:t>
      </w:r>
      <w:r w:rsidRPr="51891902" w:rsidR="001A4802">
        <w:rPr>
          <w:lang w:val="en-US"/>
        </w:rPr>
        <w:t xml:space="preserve"> to evaluate the performance of existing and innovative nature-based solutions for water quantity and water quality protections through use-inspired collaborations with public (including other universities) and private partners, and </w:t>
      </w:r>
      <w:r w:rsidRPr="51891902" w:rsidR="001A4802">
        <w:rPr>
          <w:lang w:val="en-US"/>
        </w:rPr>
        <w:t>establish</w:t>
      </w:r>
      <w:r w:rsidRPr="51891902" w:rsidR="001A4802">
        <w:rPr>
          <w:lang w:val="en-US"/>
        </w:rPr>
        <w:t xml:space="preserve"> working groups to track progress, adapt approaches, and </w:t>
      </w:r>
      <w:r w:rsidRPr="51891902" w:rsidR="001A4802">
        <w:rPr>
          <w:lang w:val="en-US"/>
        </w:rPr>
        <w:t>identify</w:t>
      </w:r>
      <w:r w:rsidRPr="51891902" w:rsidR="001A4802">
        <w:rPr>
          <w:lang w:val="en-US"/>
        </w:rPr>
        <w:t xml:space="preserve"> funding sources for continued collaborative efforts.</w:t>
      </w:r>
    </w:p>
    <w:p w:rsidRPr="00FE2437" w:rsidR="00194943" w:rsidP="00194943" w:rsidRDefault="00194943" w14:paraId="1F561F1B" w14:textId="42087AB9">
      <w:pPr>
        <w:pStyle w:val="Heading2"/>
        <w:rPr>
          <w:b w:val="1"/>
          <w:bCs w:val="1"/>
        </w:rPr>
      </w:pPr>
      <w:r w:rsidRPr="28D272ED" w:rsidR="00194943">
        <w:rPr>
          <w:b w:val="1"/>
          <w:bCs w:val="1"/>
        </w:rPr>
        <w:t>Recommendation Changes</w:t>
      </w:r>
      <w:r w:rsidRPr="28D272ED" w:rsidR="009F5422">
        <w:rPr>
          <w:b w:val="1"/>
          <w:bCs w:val="1"/>
        </w:rPr>
        <w:t xml:space="preserve"> and Comments</w:t>
      </w:r>
    </w:p>
    <w:p w:rsidRPr="00FE6625" w:rsidR="009F5422" w:rsidP="009F5422" w:rsidRDefault="009F5422" w14:paraId="1369A1B1" w14:textId="77777777">
      <w:pPr>
        <w:pStyle w:val="Heading3"/>
        <w:rPr>
          <w:color w:val="156082" w:themeColor="accent1"/>
        </w:rPr>
      </w:pPr>
      <w:r w:rsidRPr="00FE6625">
        <w:rPr>
          <w:color w:val="156082" w:themeColor="accent1"/>
        </w:rPr>
        <w:t>TAC comments at 9/18 TAC meeting</w:t>
      </w:r>
    </w:p>
    <w:p w:rsidR="009F5422" w:rsidP="00022594" w:rsidRDefault="009F5422" w14:paraId="566CB953" w14:textId="77777777">
      <w:pPr>
        <w:pStyle w:val="ListParagraph"/>
        <w:numPr>
          <w:ilvl w:val="0"/>
          <w:numId w:val="26"/>
        </w:numPr>
        <w:rPr>
          <w:rFonts w:cs="Franklin Gothic Book"/>
          <w:color w:val="000000" w:themeColor="text1"/>
          <w:lang w:val="en-US"/>
        </w:rPr>
      </w:pPr>
      <w:r w:rsidRPr="211E06AB">
        <w:rPr>
          <w:rFonts w:cs="Franklin Gothic Book"/>
          <w:lang w:val="en-US"/>
        </w:rPr>
        <w:t>The purpose was to recognize importance of nature-based solutions, and that there is more need for understanding (their uses and efficacy, etc.).</w:t>
      </w:r>
    </w:p>
    <w:p w:rsidR="009F5422" w:rsidP="00022594" w:rsidRDefault="009F5422" w14:paraId="240E7D92" w14:textId="77777777">
      <w:pPr>
        <w:pStyle w:val="ListParagraph"/>
        <w:numPr>
          <w:ilvl w:val="0"/>
          <w:numId w:val="26"/>
        </w:numPr>
        <w:rPr>
          <w:rFonts w:cs="Franklin Gothic Book"/>
          <w:color w:val="000000" w:themeColor="text1"/>
          <w:lang w:val="en-US"/>
        </w:rPr>
      </w:pPr>
      <w:r w:rsidRPr="211E06AB">
        <w:rPr>
          <w:rFonts w:cs="Franklin Gothic Book"/>
          <w:lang w:val="en-US"/>
        </w:rPr>
        <w:t>Recommendation R-c covers all items, but this one is more for nature-based.</w:t>
      </w:r>
    </w:p>
    <w:p w:rsidR="009F5422" w:rsidP="00022594" w:rsidRDefault="009F5422" w14:paraId="5AF40A67" w14:textId="77777777">
      <w:pPr>
        <w:pStyle w:val="ListParagraph"/>
        <w:numPr>
          <w:ilvl w:val="0"/>
          <w:numId w:val="26"/>
        </w:numPr>
        <w:spacing w:after="0" w:line="288" w:lineRule="auto"/>
        <w:rPr>
          <w:rFonts w:cs="Franklin Gothic Book"/>
          <w:color w:val="000000" w:themeColor="text1"/>
          <w:lang w:val="en-US"/>
        </w:rPr>
      </w:pPr>
      <w:r w:rsidRPr="211E06AB">
        <w:rPr>
          <w:rFonts w:cs="Franklin Gothic Book"/>
          <w:lang w:val="en-US"/>
        </w:rPr>
        <w:t>Drop the “(including other universities),” because we said Research University Collaborative.</w:t>
      </w:r>
    </w:p>
    <w:p w:rsidR="009F5422" w:rsidP="00022594" w:rsidRDefault="009F5422" w14:paraId="5F3FEC61" w14:textId="77777777">
      <w:pPr>
        <w:pStyle w:val="ListParagraph"/>
        <w:numPr>
          <w:ilvl w:val="0"/>
          <w:numId w:val="26"/>
        </w:numPr>
        <w:spacing w:after="0" w:line="288" w:lineRule="auto"/>
        <w:rPr>
          <w:rFonts w:cs="Franklin Gothic Book"/>
          <w:lang w:val="en-US"/>
        </w:rPr>
      </w:pPr>
      <w:r w:rsidRPr="211E06AB">
        <w:rPr>
          <w:rFonts w:cs="Franklin Gothic Book"/>
          <w:lang w:val="en-US"/>
        </w:rPr>
        <w:t>Not sure that what’s being described can or should be the only university function. Lost some context of other parties while combining the recommendations. It’s not only university sources.</w:t>
      </w:r>
    </w:p>
    <w:p w:rsidR="009F5422" w:rsidP="00022594" w:rsidRDefault="009F5422" w14:paraId="325C32B6" w14:textId="77777777">
      <w:pPr>
        <w:pStyle w:val="ListParagraph"/>
        <w:numPr>
          <w:ilvl w:val="0"/>
          <w:numId w:val="26"/>
        </w:numPr>
        <w:spacing w:after="0" w:line="288" w:lineRule="auto"/>
        <w:rPr>
          <w:rFonts w:cs="Franklin Gothic Book"/>
          <w:color w:val="000000" w:themeColor="text1"/>
          <w:lang w:val="en-US"/>
        </w:rPr>
      </w:pPr>
      <w:r w:rsidRPr="211E06AB">
        <w:rPr>
          <w:rFonts w:cs="Franklin Gothic Book"/>
          <w:lang w:val="en-US"/>
        </w:rPr>
        <w:t>What is meant by “use-inspired collaborations?”</w:t>
      </w:r>
    </w:p>
    <w:p w:rsidR="009F5422" w:rsidP="00022594" w:rsidRDefault="009F5422" w14:paraId="1612320F" w14:textId="77777777">
      <w:pPr>
        <w:pStyle w:val="ListParagraph"/>
        <w:numPr>
          <w:ilvl w:val="1"/>
          <w:numId w:val="26"/>
        </w:numPr>
        <w:spacing w:after="0" w:line="288" w:lineRule="auto"/>
        <w:rPr>
          <w:rFonts w:cs="Franklin Gothic Book"/>
          <w:color w:val="000000" w:themeColor="text1"/>
          <w:lang w:val="en-US"/>
        </w:rPr>
      </w:pPr>
      <w:r w:rsidRPr="211E06AB">
        <w:rPr>
          <w:rFonts w:cs="Franklin Gothic Book"/>
          <w:lang w:val="en-US"/>
        </w:rPr>
        <w:t xml:space="preserve">There is a need to tweak this current wording because the original wording was more expansive, and it showed applied science rather than fundamental science. </w:t>
      </w:r>
    </w:p>
    <w:p w:rsidR="009F5422" w:rsidP="00022594" w:rsidRDefault="009F5422" w14:paraId="531716EE" w14:textId="77777777">
      <w:pPr>
        <w:pStyle w:val="ListParagraph"/>
        <w:numPr>
          <w:ilvl w:val="0"/>
          <w:numId w:val="26"/>
        </w:numPr>
        <w:spacing w:after="0" w:line="288" w:lineRule="auto"/>
        <w:rPr>
          <w:rFonts w:cs="Franklin Gothic Book"/>
          <w:color w:val="000000" w:themeColor="text1"/>
          <w:lang w:val="en-US"/>
        </w:rPr>
      </w:pPr>
      <w:r w:rsidRPr="211E06AB">
        <w:rPr>
          <w:rFonts w:cs="Franklin Gothic Book"/>
          <w:lang w:val="en-US"/>
        </w:rPr>
        <w:t xml:space="preserve">Consider the usage of the word “convene.” That would imply the physical meeting of the universities—ICAR is on board with that, but we need to check with the other universities before finalizing wording. </w:t>
      </w:r>
    </w:p>
    <w:p w:rsidR="009F5422" w:rsidP="00022594" w:rsidRDefault="009F5422" w14:paraId="37D78C1E" w14:textId="77777777">
      <w:pPr>
        <w:pStyle w:val="ListParagraph"/>
        <w:numPr>
          <w:ilvl w:val="0"/>
          <w:numId w:val="26"/>
        </w:numPr>
        <w:spacing w:after="0" w:line="288" w:lineRule="auto"/>
        <w:rPr>
          <w:rFonts w:cs="Franklin Gothic Book"/>
          <w:color w:val="000000" w:themeColor="text1"/>
          <w:lang w:val="en-US"/>
        </w:rPr>
      </w:pPr>
      <w:r w:rsidRPr="211E06AB">
        <w:rPr>
          <w:rFonts w:cs="Franklin Gothic Book"/>
          <w:lang w:val="en-US"/>
        </w:rPr>
        <w:t>Importance of considering the whole catalog of solutions such as gray and hybrid approaches, as well as green/nature based. Is this the correct place to identify the wholeness of the catalog, and not just the singular of nature-based solutions?</w:t>
      </w:r>
    </w:p>
    <w:p w:rsidR="009F5422" w:rsidP="00022594" w:rsidRDefault="009F5422" w14:paraId="632724B3" w14:textId="77777777">
      <w:pPr>
        <w:pStyle w:val="ListParagraph"/>
        <w:numPr>
          <w:ilvl w:val="1"/>
          <w:numId w:val="26"/>
        </w:numPr>
        <w:spacing w:after="0" w:line="288" w:lineRule="auto"/>
        <w:rPr>
          <w:rFonts w:cs="Franklin Gothic Book"/>
          <w:lang w:val="en-US"/>
        </w:rPr>
      </w:pPr>
      <w:r w:rsidRPr="211E06AB">
        <w:rPr>
          <w:rFonts w:cs="Franklin Gothic Book"/>
          <w:lang w:val="en-US"/>
        </w:rPr>
        <w:t>We need to create hardened structures that adapt and move through time (not just nature-based solutions).</w:t>
      </w:r>
    </w:p>
    <w:p w:rsidR="009F5422" w:rsidP="00022594" w:rsidRDefault="009F5422" w14:paraId="6FB7E401" w14:textId="77777777">
      <w:pPr>
        <w:pStyle w:val="ListParagraph"/>
        <w:numPr>
          <w:ilvl w:val="1"/>
          <w:numId w:val="26"/>
        </w:numPr>
        <w:spacing w:after="0" w:line="288" w:lineRule="auto"/>
        <w:rPr>
          <w:rFonts w:cs="Franklin Gothic Book"/>
          <w:color w:val="000000" w:themeColor="text1"/>
          <w:lang w:val="en-US"/>
        </w:rPr>
      </w:pPr>
      <w:r w:rsidRPr="211E06AB">
        <w:rPr>
          <w:rFonts w:cs="Franklin Gothic Book"/>
          <w:lang w:val="en-US"/>
        </w:rPr>
        <w:t xml:space="preserve">Consider what works under what conditions (and external factors). </w:t>
      </w:r>
    </w:p>
    <w:p w:rsidR="009F5422" w:rsidP="00022594" w:rsidRDefault="009F5422" w14:paraId="7CB2F9AA" w14:textId="77777777">
      <w:pPr>
        <w:pStyle w:val="ListParagraph"/>
        <w:numPr>
          <w:ilvl w:val="1"/>
          <w:numId w:val="26"/>
        </w:numPr>
        <w:spacing w:after="0" w:line="288" w:lineRule="auto"/>
        <w:rPr>
          <w:rFonts w:cs="Franklin Gothic Book"/>
          <w:lang w:val="en-US"/>
        </w:rPr>
      </w:pPr>
      <w:r w:rsidRPr="211E06AB">
        <w:rPr>
          <w:rFonts w:cs="Franklin Gothic Book"/>
          <w:lang w:val="en-US"/>
        </w:rPr>
        <w:t>Need opportunity costs of choosing one solution versus another</w:t>
      </w:r>
    </w:p>
    <w:p w:rsidRPr="009F5422" w:rsidR="009F5422" w:rsidP="00194943" w:rsidRDefault="009F5422" w14:paraId="6E782D2A" w14:textId="499E9AB0">
      <w:pPr>
        <w:pStyle w:val="ListParagraph"/>
        <w:numPr>
          <w:ilvl w:val="1"/>
          <w:numId w:val="26"/>
        </w:numPr>
        <w:spacing w:after="0" w:line="288" w:lineRule="auto"/>
        <w:rPr>
          <w:rFonts w:cs="Franklin Gothic Book"/>
          <w:color w:val="000000" w:themeColor="text1"/>
          <w:lang w:val="en-US"/>
        </w:rPr>
      </w:pPr>
      <w:r w:rsidRPr="211E06AB">
        <w:rPr>
          <w:rFonts w:cs="Franklin Gothic Book"/>
          <w:lang w:val="en-US"/>
        </w:rPr>
        <w:t>Should there be a space in the recommendation that speaks to the managing of water?</w:t>
      </w:r>
    </w:p>
    <w:p w:rsidRPr="00FE6625" w:rsidR="00022594" w:rsidP="00022594" w:rsidRDefault="00022594" w14:paraId="4C5087D9" w14:textId="77777777">
      <w:pPr>
        <w:pStyle w:val="Heading3"/>
        <w:rPr>
          <w:color w:val="156082" w:themeColor="accent1"/>
        </w:rPr>
      </w:pPr>
      <w:r w:rsidRPr="00FE6625">
        <w:rPr>
          <w:color w:val="156082" w:themeColor="accent1"/>
        </w:rPr>
        <w:t>Revised Recommendation Text presented at the 9/18 TAC meeting</w:t>
      </w:r>
    </w:p>
    <w:p w:rsidRPr="00FE6625" w:rsidR="00022594" w:rsidP="28D272ED" w:rsidRDefault="00022594" w14:paraId="69DE59AB" w14:textId="040E1F19">
      <w:pPr>
        <w:rPr>
          <w:color w:val="156082" w:themeColor="accent1" w:themeTint="FF" w:themeShade="FF"/>
        </w:rPr>
      </w:pPr>
      <w:r w:rsidR="00022594">
        <w:rPr/>
        <w:t>See draft revised recommendation.</w:t>
      </w:r>
    </w:p>
    <w:p w:rsidRPr="00FE6625" w:rsidR="00022594" w:rsidP="28D272ED" w:rsidRDefault="00022594" w14:paraId="23039A1A" w14:textId="61E97646">
      <w:pPr>
        <w:rPr>
          <w:color w:val="156082" w:themeColor="accent1"/>
        </w:rPr>
      </w:pPr>
      <w:r w:rsidRPr="28D272ED" w:rsidR="00022594">
        <w:rPr>
          <w:color w:val="156082" w:themeColor="accent1" w:themeTint="FF" w:themeShade="FF"/>
        </w:rPr>
        <w:t>Subcommitte</w:t>
      </w:r>
      <w:r w:rsidRPr="28D272ED" w:rsidR="00FE6625">
        <w:rPr>
          <w:color w:val="156082" w:themeColor="accent1" w:themeTint="FF" w:themeShade="FF"/>
        </w:rPr>
        <w:t>e</w:t>
      </w:r>
      <w:r w:rsidRPr="28D272ED" w:rsidR="00022594">
        <w:rPr>
          <w:color w:val="156082" w:themeColor="accent1" w:themeTint="FF" w:themeShade="FF"/>
        </w:rPr>
        <w:t xml:space="preserve"> Comments prior to 9/18 TAC meeting</w:t>
      </w:r>
    </w:p>
    <w:p w:rsidRPr="00194943" w:rsidR="00022594" w:rsidP="00022594" w:rsidRDefault="00022594" w14:paraId="5C3BA226" w14:textId="77777777">
      <w:pPr>
        <w:spacing w:before="10" w:after="0"/>
        <w:rPr>
          <w:color w:val="156082" w:themeColor="accent1"/>
          <w:u w:val="single"/>
        </w:rPr>
      </w:pPr>
      <w:r>
        <w:rPr>
          <w:color w:val="156082" w:themeColor="accent1"/>
          <w:u w:val="single"/>
        </w:rPr>
        <w:t xml:space="preserve">Wetlands Watch: </w:t>
      </w:r>
    </w:p>
    <w:p w:rsidR="00022594" w:rsidP="00022594" w:rsidRDefault="00022594" w14:paraId="76C86950" w14:textId="77777777" w14:noSpellErr="1">
      <w:r w:rsidRPr="51891902" w:rsidR="00022594">
        <w:rPr>
          <w:lang w:val="en-US"/>
        </w:rPr>
        <w:t xml:space="preserve">The Commonwealth’s Research University Collaborative should </w:t>
      </w:r>
      <w:r w:rsidRPr="51891902" w:rsidR="00022594">
        <w:rPr>
          <w:strike w:val="1"/>
          <w:color w:val="C00000"/>
          <w:lang w:val="en-US"/>
        </w:rPr>
        <w:t>evaluate</w:t>
      </w:r>
      <w:r w:rsidRPr="51891902" w:rsidR="00022594">
        <w:rPr>
          <w:color w:val="C00000"/>
          <w:lang w:val="en-US"/>
        </w:rPr>
        <w:t xml:space="preserve"> </w:t>
      </w:r>
      <w:r w:rsidRPr="51891902" w:rsidR="00022594">
        <w:rPr>
          <w:color w:val="C00000"/>
          <w:u w:val="single"/>
          <w:lang w:val="en-US"/>
        </w:rPr>
        <w:t>convene</w:t>
      </w:r>
      <w:r w:rsidRPr="51891902" w:rsidR="00022594">
        <w:rPr>
          <w:color w:val="C00000"/>
          <w:u w:val="single"/>
          <w:lang w:val="en-US"/>
        </w:rPr>
        <w:t xml:space="preserve"> evaluation of</w:t>
      </w:r>
      <w:r w:rsidRPr="51891902" w:rsidR="00022594">
        <w:rPr>
          <w:color w:val="C00000"/>
          <w:lang w:val="en-US"/>
        </w:rPr>
        <w:t xml:space="preserve"> </w:t>
      </w:r>
      <w:r w:rsidRPr="51891902" w:rsidR="00022594">
        <w:rPr>
          <w:lang w:val="en-US"/>
        </w:rPr>
        <w:t>water quantity and water quality metrics for existing and innovative nature-based solutions through use-inspired, collaborative research with publi</w:t>
      </w:r>
      <w:r w:rsidRPr="51891902" w:rsidR="00022594">
        <w:rPr>
          <w:lang w:val="en-US"/>
        </w:rPr>
        <w:t xml:space="preserve">c </w:t>
      </w:r>
      <w:r w:rsidRPr="51891902" w:rsidR="00022594">
        <w:rPr>
          <w:color w:val="C00000"/>
          <w:u w:val="single"/>
          <w:lang w:val="en-US"/>
        </w:rPr>
        <w:t>(including other universities</w:t>
      </w:r>
      <w:r w:rsidRPr="51891902" w:rsidR="00022594">
        <w:rPr>
          <w:color w:val="C00000"/>
          <w:u w:val="single"/>
          <w:lang w:val="en-US"/>
        </w:rPr>
        <w:t>)</w:t>
      </w:r>
      <w:r w:rsidRPr="51891902" w:rsidR="00022594">
        <w:rPr>
          <w:lang w:val="en-US"/>
        </w:rPr>
        <w:t xml:space="preserve"> a</w:t>
      </w:r>
      <w:r w:rsidRPr="51891902" w:rsidR="00022594">
        <w:rPr>
          <w:lang w:val="en-US"/>
        </w:rPr>
        <w:t xml:space="preserve">nd private partners, and by </w:t>
      </w:r>
      <w:r w:rsidRPr="51891902" w:rsidR="00022594">
        <w:rPr>
          <w:lang w:val="en-US"/>
        </w:rPr>
        <w:t>establishing</w:t>
      </w:r>
      <w:r w:rsidRPr="51891902" w:rsidR="00022594">
        <w:rPr>
          <w:lang w:val="en-US"/>
        </w:rPr>
        <w:t xml:space="preserve"> working groups to track progress, adapt approaches, and </w:t>
      </w:r>
      <w:r w:rsidRPr="51891902" w:rsidR="00022594">
        <w:rPr>
          <w:lang w:val="en-US"/>
        </w:rPr>
        <w:t>identify</w:t>
      </w:r>
      <w:r w:rsidRPr="51891902" w:rsidR="00022594">
        <w:rPr>
          <w:lang w:val="en-US"/>
        </w:rPr>
        <w:t xml:space="preserve"> funding sources for continued collaborative efforts. </w:t>
      </w:r>
    </w:p>
    <w:p w:rsidRPr="00194943" w:rsidR="00022594" w:rsidP="00022594" w:rsidRDefault="00022594" w14:paraId="017D1648" w14:textId="77777777">
      <w:pPr>
        <w:spacing w:before="10" w:after="0"/>
        <w:rPr>
          <w:color w:val="156082" w:themeColor="accent1"/>
          <w:u w:val="single"/>
        </w:rPr>
      </w:pPr>
      <w:r>
        <w:rPr>
          <w:color w:val="156082" w:themeColor="accent1"/>
          <w:u w:val="single"/>
        </w:rPr>
        <w:t xml:space="preserve">HRPDC: </w:t>
      </w:r>
    </w:p>
    <w:p w:rsidR="00022594" w:rsidP="00022594" w:rsidRDefault="00022594" w14:paraId="36CC7125" w14:textId="77777777">
      <w:r w:rsidRPr="00365E47">
        <w:t xml:space="preserve">The Commonwealth’s </w:t>
      </w:r>
      <w:r w:rsidRPr="00365E47">
        <w:rPr>
          <w:strike/>
          <w:color w:val="C00000"/>
        </w:rPr>
        <w:t>Research University Collaborative</w:t>
      </w:r>
      <w:r w:rsidRPr="00365E47">
        <w:rPr>
          <w:color w:val="C00000"/>
        </w:rPr>
        <w:t xml:space="preserve"> </w:t>
      </w:r>
      <w:r w:rsidRPr="00365E47">
        <w:rPr>
          <w:color w:val="C00000"/>
          <w:u w:val="single"/>
        </w:rPr>
        <w:t>research universities</w:t>
      </w:r>
      <w:r w:rsidRPr="00365E47">
        <w:rPr>
          <w:color w:val="C00000"/>
        </w:rPr>
        <w:t xml:space="preserve"> </w:t>
      </w:r>
      <w:r w:rsidRPr="00365E47">
        <w:t>should</w:t>
      </w:r>
      <w:r w:rsidRPr="00365E47">
        <w:rPr>
          <w:u w:val="single"/>
        </w:rPr>
        <w:t xml:space="preserve"> </w:t>
      </w:r>
      <w:r w:rsidRPr="00365E47">
        <w:rPr>
          <w:color w:val="C00000"/>
          <w:u w:val="single"/>
        </w:rPr>
        <w:t>research and</w:t>
      </w:r>
      <w:r w:rsidRPr="00365E47">
        <w:rPr>
          <w:color w:val="C00000"/>
        </w:rPr>
        <w:t xml:space="preserve"> </w:t>
      </w:r>
      <w:r w:rsidRPr="00365E47">
        <w:t xml:space="preserve">evaluate </w:t>
      </w:r>
      <w:r w:rsidRPr="00365E47">
        <w:rPr>
          <w:strike/>
          <w:color w:val="C00000"/>
        </w:rPr>
        <w:t>water quantity and water quality metrics for</w:t>
      </w:r>
      <w:r w:rsidRPr="00365E47">
        <w:rPr>
          <w:color w:val="C00000"/>
        </w:rPr>
        <w:t xml:space="preserve"> </w:t>
      </w:r>
      <w:r w:rsidRPr="00365E47">
        <w:rPr>
          <w:color w:val="C00000"/>
          <w:u w:val="single"/>
        </w:rPr>
        <w:t>the performance of</w:t>
      </w:r>
      <w:r>
        <w:t xml:space="preserve"> e</w:t>
      </w:r>
      <w:r w:rsidRPr="00365E47">
        <w:t xml:space="preserve">xisting and innovative nature-based solutions </w:t>
      </w:r>
      <w:r w:rsidRPr="00365E47">
        <w:rPr>
          <w:color w:val="C00000"/>
          <w:u w:val="single"/>
        </w:rPr>
        <w:t>for water quantity and water quality protection</w:t>
      </w:r>
      <w:r>
        <w:t xml:space="preserve"> t</w:t>
      </w:r>
      <w:r w:rsidRPr="00365E47">
        <w:t xml:space="preserve">hrough use-inspired, </w:t>
      </w:r>
      <w:r w:rsidRPr="00365E47">
        <w:rPr>
          <w:strike/>
          <w:color w:val="C00000"/>
        </w:rPr>
        <w:t>collaborative research</w:t>
      </w:r>
      <w:r w:rsidRPr="00365E47">
        <w:rPr>
          <w:color w:val="C00000"/>
        </w:rPr>
        <w:t xml:space="preserve"> </w:t>
      </w:r>
      <w:r w:rsidRPr="00365E47">
        <w:rPr>
          <w:color w:val="C00000"/>
          <w:u w:val="single"/>
        </w:rPr>
        <w:t>collaborations</w:t>
      </w:r>
      <w:r w:rsidRPr="00365E47">
        <w:rPr>
          <w:color w:val="C00000"/>
        </w:rPr>
        <w:t xml:space="preserve"> </w:t>
      </w:r>
      <w:r w:rsidRPr="00365E47">
        <w:t>with public and private partners, and by establishing working groups to track progress, adapt approaches, and identify funding sources for continued collaborative efforts. </w:t>
      </w:r>
    </w:p>
    <w:p w:rsidRPr="00194943" w:rsidR="00022594" w:rsidP="00022594" w:rsidRDefault="00022594" w14:paraId="5C1D59A1" w14:textId="77777777">
      <w:pPr>
        <w:spacing w:before="10" w:after="0"/>
        <w:rPr>
          <w:color w:val="156082" w:themeColor="accent1"/>
          <w:u w:val="single"/>
        </w:rPr>
      </w:pPr>
      <w:r>
        <w:rPr>
          <w:color w:val="156082" w:themeColor="accent1"/>
          <w:u w:val="single"/>
        </w:rPr>
        <w:t xml:space="preserve">ODU: </w:t>
      </w:r>
    </w:p>
    <w:p w:rsidRPr="00022594" w:rsidR="00022594" w:rsidP="00022594" w:rsidRDefault="00022594" w14:paraId="6D9C5F5E" w14:textId="2C32857A" w14:noSpellErr="1">
      <w:r w:rsidRPr="51891902" w:rsidR="00022594">
        <w:rPr>
          <w:lang w:val="en-US"/>
        </w:rPr>
        <w:t xml:space="preserve">The Commonwealth’s Research University Collaborative should evaluate water quantity and water quality metrics for existing and innovative nature-based solutions through use-inspired, collaborative research with public and private partners, </w:t>
      </w:r>
      <w:r w:rsidRPr="51891902" w:rsidR="00022594">
        <w:rPr>
          <w:color w:val="C00000"/>
          <w:u w:val="single"/>
          <w:lang w:val="en-US"/>
        </w:rPr>
        <w:t xml:space="preserve">and </w:t>
      </w:r>
      <w:r w:rsidRPr="51891902" w:rsidR="00022594">
        <w:rPr>
          <w:color w:val="C00000"/>
          <w:u w:val="single"/>
          <w:lang w:val="en-US"/>
        </w:rPr>
        <w:t>establish</w:t>
      </w:r>
      <w:r w:rsidRPr="51891902" w:rsidR="00022594">
        <w:rPr>
          <w:color w:val="C00000"/>
          <w:u w:val="single"/>
          <w:lang w:val="en-US"/>
        </w:rPr>
        <w:t xml:space="preserve"> working groups to track progress,</w:t>
      </w:r>
      <w:r w:rsidRPr="51891902" w:rsidR="00022594">
        <w:rPr>
          <w:strike w:val="1"/>
          <w:color w:val="C00000"/>
          <w:u w:val="single"/>
          <w:lang w:val="en-US"/>
        </w:rPr>
        <w:t xml:space="preserve"> </w:t>
      </w:r>
      <w:r w:rsidRPr="51891902" w:rsidR="00022594">
        <w:rPr>
          <w:strike w:val="1"/>
          <w:color w:val="C00000"/>
          <w:lang w:val="en-US"/>
        </w:rPr>
        <w:t xml:space="preserve">and by </w:t>
      </w:r>
      <w:r w:rsidRPr="51891902" w:rsidR="00022594">
        <w:rPr>
          <w:strike w:val="1"/>
          <w:color w:val="C00000"/>
          <w:lang w:val="en-US"/>
        </w:rPr>
        <w:t>establishing</w:t>
      </w:r>
      <w:r w:rsidRPr="51891902" w:rsidR="00022594">
        <w:rPr>
          <w:strike w:val="1"/>
          <w:color w:val="C00000"/>
          <w:lang w:val="en-US"/>
        </w:rPr>
        <w:t xml:space="preserve"> working groups to track progres</w:t>
      </w:r>
      <w:r w:rsidRPr="51891902" w:rsidR="00022594">
        <w:rPr>
          <w:strike w:val="1"/>
          <w:color w:val="C00000"/>
          <w:lang w:val="en-US"/>
        </w:rPr>
        <w:t>s,</w:t>
      </w:r>
      <w:r w:rsidRPr="51891902" w:rsidR="00022594">
        <w:rPr>
          <w:lang w:val="en-US"/>
        </w:rPr>
        <w:t xml:space="preserve"> adapt approaches, and </w:t>
      </w:r>
      <w:r w:rsidRPr="51891902" w:rsidR="00022594">
        <w:rPr>
          <w:lang w:val="en-US"/>
        </w:rPr>
        <w:t>identify</w:t>
      </w:r>
      <w:r w:rsidRPr="51891902" w:rsidR="00022594">
        <w:rPr>
          <w:lang w:val="en-US"/>
        </w:rPr>
        <w:t xml:space="preserve"> funding sources for continued collaborative efforts. </w:t>
      </w:r>
    </w:p>
    <w:p w:rsidRPr="00FE6625" w:rsidR="00194943" w:rsidP="00194943" w:rsidRDefault="00194943" w14:paraId="3C79C422" w14:textId="36A8323F">
      <w:pPr>
        <w:pStyle w:val="Heading3"/>
        <w:rPr>
          <w:color w:val="156082" w:themeColor="accent1"/>
        </w:rPr>
      </w:pPr>
      <w:r w:rsidRPr="00FE6625">
        <w:rPr>
          <w:color w:val="156082" w:themeColor="accent1"/>
        </w:rPr>
        <w:t>Revised Recommendation for Subcommittee Comment prior to 9/18 TAC meeting</w:t>
      </w:r>
    </w:p>
    <w:p w:rsidRPr="001A4802" w:rsidR="001A4802" w:rsidP="00194943" w:rsidRDefault="001A4802" w14:paraId="592589A3" w14:textId="55186B7B" w14:noSpellErr="1">
      <w:r w:rsidRPr="51891902" w:rsidR="001A4802">
        <w:rPr>
          <w:lang w:val="en-US"/>
        </w:rPr>
        <w:t xml:space="preserve">The Commonwealth’s Research University Collaborative should evaluate water quantity and water quality metrics for existing and innovative nature-based solutions through use-inspired, collaborative research with public and private partners, and by </w:t>
      </w:r>
      <w:r w:rsidRPr="51891902" w:rsidR="001A4802">
        <w:rPr>
          <w:lang w:val="en-US"/>
        </w:rPr>
        <w:t>establishing</w:t>
      </w:r>
      <w:r w:rsidRPr="51891902" w:rsidR="001A4802">
        <w:rPr>
          <w:lang w:val="en-US"/>
        </w:rPr>
        <w:t xml:space="preserve"> working groups to track progress, adapt approaches, and </w:t>
      </w:r>
      <w:r w:rsidRPr="51891902" w:rsidR="001A4802">
        <w:rPr>
          <w:lang w:val="en-US"/>
        </w:rPr>
        <w:t>identify</w:t>
      </w:r>
      <w:r w:rsidRPr="51891902" w:rsidR="001A4802">
        <w:rPr>
          <w:lang w:val="en-US"/>
        </w:rPr>
        <w:t xml:space="preserve"> funding sources for continued collaborative efforts. </w:t>
      </w:r>
    </w:p>
    <w:p w:rsidRPr="00FE6625" w:rsidR="009F5422" w:rsidP="009F5422" w:rsidRDefault="009F5422" w14:paraId="488CC68F" w14:textId="77777777">
      <w:pPr>
        <w:pStyle w:val="Heading3"/>
        <w:rPr>
          <w:color w:val="156082" w:themeColor="accent1"/>
        </w:rPr>
      </w:pPr>
      <w:r w:rsidRPr="00FE6625">
        <w:rPr>
          <w:color w:val="156082" w:themeColor="accent1"/>
        </w:rPr>
        <w:t>Original Recommendation Text</w:t>
      </w:r>
    </w:p>
    <w:p w:rsidR="009F5422" w:rsidP="00022594" w:rsidRDefault="009F5422" w14:paraId="5BAA2A53" w14:textId="77777777">
      <w:pPr>
        <w:pStyle w:val="ListParagraph"/>
        <w:numPr>
          <w:ilvl w:val="0"/>
          <w:numId w:val="70"/>
        </w:numPr>
      </w:pPr>
      <w:r w:rsidRPr="00022594">
        <w:rPr>
          <w:lang w:val="en-US"/>
        </w:rPr>
        <w:t>A.1.1.b. Support research to evaluate flood reduction metrics of natural and nature-based solutions. Establish topic-specific, standing, and ad hoc sub-working groups to track research progress on needed research and data gaps, identify research priorities regularly, and catalyze teams to secure funding from applicable RFPs.</w:t>
      </w:r>
    </w:p>
    <w:p w:rsidR="009F5422" w:rsidP="00022594" w:rsidRDefault="009F5422" w14:paraId="2A268BD8" w14:textId="77777777">
      <w:pPr>
        <w:pStyle w:val="ListParagraph"/>
        <w:numPr>
          <w:ilvl w:val="0"/>
          <w:numId w:val="70"/>
        </w:numPr>
      </w:pPr>
      <w:r>
        <w:t>A.3.1.b. Conduct use-inspired collaborative R&amp;D between public and private partners on adaptation solutions, including nature-based solutions that simultaneously meet water quality and water quantity standards; enhance marsh plant production; alternative septic; wells – saltwater intrusion; beneficial dredge use; property scale monitoring technologies (sensors, drones).</w:t>
      </w:r>
      <w:r w:rsidRPr="00022594">
        <w:rPr>
          <w:b/>
          <w:bCs/>
        </w:rPr>
        <w:t xml:space="preserve"> </w:t>
      </w:r>
    </w:p>
    <w:p w:rsidRPr="00022594" w:rsidR="009F5422" w:rsidP="00022594" w:rsidRDefault="009F5422" w14:paraId="23CFA135" w14:textId="77777777">
      <w:pPr>
        <w:pStyle w:val="ListParagraph"/>
        <w:numPr>
          <w:ilvl w:val="0"/>
          <w:numId w:val="70"/>
        </w:numPr>
      </w:pPr>
      <w:r w:rsidRPr="00022594">
        <w:rPr>
          <w:lang w:val="en-US"/>
        </w:rPr>
        <w:t>A.1.3.a. Support research to evaluate the benefits and costs of resilience action and of failing to take resilience actions.</w:t>
      </w:r>
    </w:p>
    <w:p w:rsidRPr="009F5422" w:rsidR="009F5422" w:rsidP="009F5422" w:rsidRDefault="009F5422" w14:paraId="212010DD" w14:textId="68BFC5C1">
      <w:pPr>
        <w:spacing w:after="0" w:line="288" w:lineRule="auto"/>
        <w:rPr>
          <w:rFonts w:cs="Franklin Gothic Book"/>
          <w:color w:val="000000" w:themeColor="text1"/>
          <w:lang w:val="en-US"/>
        </w:rPr>
      </w:pPr>
    </w:p>
    <w:p w:rsidRPr="00FE2437" w:rsidR="00194943" w:rsidP="00194943" w:rsidRDefault="00194943" w14:paraId="1DD8A487" w14:textId="77777777">
      <w:pPr>
        <w:pStyle w:val="Heading2"/>
        <w:rPr>
          <w:b/>
          <w:bCs/>
        </w:rPr>
      </w:pPr>
      <w:r w:rsidRPr="00FE2437">
        <w:rPr>
          <w:b/>
          <w:bCs/>
        </w:rPr>
        <w:lastRenderedPageBreak/>
        <w:t>Additional Information about the Recommendation (For Context Only)</w:t>
      </w:r>
    </w:p>
    <w:p w:rsidRPr="00FE6625" w:rsidR="00194943" w:rsidP="00194943" w:rsidRDefault="00194943" w14:paraId="1B2C9900" w14:textId="77777777">
      <w:pPr>
        <w:pStyle w:val="Heading3"/>
        <w:rPr>
          <w:color w:val="156082" w:themeColor="accent1"/>
        </w:rPr>
      </w:pPr>
      <w:r w:rsidRPr="00FE6625">
        <w:rPr>
          <w:color w:val="156082" w:themeColor="accent1"/>
        </w:rPr>
        <w:t>DRAFT Purpose for Subcommittee Review</w:t>
      </w:r>
    </w:p>
    <w:p w:rsidRPr="001A4802" w:rsidR="001A4802" w:rsidP="00194943" w:rsidRDefault="001A4802" w14:paraId="768682AB" w14:textId="7BB475E3">
      <w:r>
        <w:t>Understand the flood risk reduction and other benefits of existing and innovative nature-based solutions through collaborative research efforts.</w:t>
      </w:r>
    </w:p>
    <w:p w:rsidRPr="00FE6625" w:rsidR="00194943" w:rsidP="00194943" w:rsidRDefault="00194943" w14:paraId="3CE24F80" w14:textId="1A96FB8C">
      <w:pPr>
        <w:pStyle w:val="Heading3"/>
        <w:rPr>
          <w:color w:val="156082" w:themeColor="accent1"/>
        </w:rPr>
      </w:pPr>
      <w:r w:rsidRPr="28D272ED" w:rsidR="00194943">
        <w:rPr>
          <w:color w:val="156082" w:themeColor="accent1" w:themeTint="FF" w:themeShade="FF"/>
        </w:rPr>
        <w:t>Corresponding Flood Resilience Principle</w:t>
      </w:r>
    </w:p>
    <w:p w:rsidRPr="00AD06AA" w:rsidR="1C951F98" w:rsidP="00AD06AA" w:rsidRDefault="1C951F98" w14:paraId="48959A7F" w14:textId="3E010E72">
      <w:pPr>
        <w:spacing w:after="0" w:line="259" w:lineRule="auto"/>
      </w:pPr>
      <w:r>
        <w:t>Recognize the importance of protecting and enhancing green infrastructure like natural coastal barriers and fish and wildlife habitat by prioritizing nature-based solutions.</w:t>
      </w:r>
    </w:p>
    <w:sectPr w:rsidRPr="00AD06AA" w:rsidR="1C951F98" w:rsidSect="00881F4B">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410" w:footer="706"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45F0B" w:rsidRDefault="00145F0B" w14:paraId="195EA3EE" w14:textId="77777777">
      <w:pPr>
        <w:spacing w:after="0" w:line="240" w:lineRule="auto"/>
      </w:pPr>
      <w:r>
        <w:separator/>
      </w:r>
    </w:p>
  </w:endnote>
  <w:endnote w:type="continuationSeparator" w:id="0">
    <w:p w:rsidR="00145F0B" w:rsidRDefault="00145F0B" w14:paraId="134EE92B" w14:textId="77777777">
      <w:pPr>
        <w:spacing w:after="0" w:line="240" w:lineRule="auto"/>
      </w:pPr>
      <w:r>
        <w:continuationSeparator/>
      </w:r>
    </w:p>
  </w:endnote>
  <w:endnote w:type="continuationNotice" w:id="1">
    <w:p w:rsidR="00145F0B" w:rsidRDefault="00145F0B" w14:paraId="0C711C41"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quot;Courier New&quot;">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DengXian Light">
    <w:altName w:val="等线 Light"/>
    <w:panose1 w:val="02010600030101010101"/>
    <w:charset w:val="86"/>
    <w:family w:val="roman"/>
    <w:notTrueType/>
    <w:pitch w:val="default"/>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BC226A" w:rsidRDefault="00B55203" w14:paraId="7DA8D9EA" w14:textId="77777777">
    <w:pPr>
      <w:tabs>
        <w:tab w:val="center" w:pos="4679"/>
      </w:tabs>
      <w:spacing w:after="0" w:line="259" w:lineRule="auto"/>
    </w:pPr>
    <w:r>
      <w:rPr>
        <w:rFonts w:ascii="Calibri" w:hAnsi="Calibri" w:eastAsia="Calibri" w:cs="Calibri"/>
        <w:noProof/>
        <w:sz w:val="22"/>
      </w:rPr>
      <mc:AlternateContent>
        <mc:Choice Requires="wpg">
          <w:drawing>
            <wp:anchor distT="0" distB="0" distL="114300" distR="114300" simplePos="0" relativeHeight="251658240" behindDoc="0" locked="0" layoutInCell="1" allowOverlap="1" wp14:anchorId="0DFB5FB9" wp14:editId="7F93EB7C">
              <wp:simplePos x="0" y="0"/>
              <wp:positionH relativeFrom="page">
                <wp:posOffset>914400</wp:posOffset>
              </wp:positionH>
              <wp:positionV relativeFrom="page">
                <wp:posOffset>9305213</wp:posOffset>
              </wp:positionV>
              <wp:extent cx="1074293" cy="304800"/>
              <wp:effectExtent l="0" t="0" r="0" b="0"/>
              <wp:wrapSquare wrapText="bothSides"/>
              <wp:docPr id="5237" name="Group 5237"/>
              <wp:cNvGraphicFramePr/>
              <a:graphic xmlns:a="http://schemas.openxmlformats.org/drawingml/2006/main">
                <a:graphicData uri="http://schemas.microsoft.com/office/word/2010/wordprocessingGroup">
                  <wpg:wgp>
                    <wpg:cNvGrpSpPr/>
                    <wpg:grpSpPr>
                      <a:xfrm>
                        <a:off x="0" y="0"/>
                        <a:ext cx="1074293" cy="304800"/>
                        <a:chOff x="0" y="0"/>
                        <a:chExt cx="1074293" cy="304800"/>
                      </a:xfrm>
                    </wpg:grpSpPr>
                    <wps:wsp>
                      <wps:cNvPr id="5239" name="Rectangle 5239"/>
                      <wps:cNvSpPr/>
                      <wps:spPr>
                        <a:xfrm>
                          <a:off x="305" y="157273"/>
                          <a:ext cx="50673" cy="185966"/>
                        </a:xfrm>
                        <a:prstGeom prst="rect">
                          <a:avLst/>
                        </a:prstGeom>
                        <a:ln>
                          <a:noFill/>
                        </a:ln>
                      </wps:spPr>
                      <wps:txbx>
                        <w:txbxContent>
                          <w:p w:rsidR="00BC226A" w:rsidRDefault="00B55203" w14:paraId="04FB61E0" w14:textId="77777777">
                            <w:pPr>
                              <w:spacing w:after="160" w:line="259" w:lineRule="auto"/>
                            </w:pPr>
                            <w:r>
                              <w:rPr>
                                <w:rFonts w:cs="Franklin Gothic Book"/>
                              </w:rPr>
                              <w:t xml:space="preserve"> </w:t>
                            </w:r>
                          </w:p>
                        </w:txbxContent>
                      </wps:txbx>
                      <wps:bodyPr horzOverflow="overflow" vert="horz" lIns="0" tIns="0" rIns="0" bIns="0" rtlCol="0">
                        <a:noAutofit/>
                      </wps:bodyPr>
                    </wps:wsp>
                    <pic:pic xmlns:pic="http://schemas.openxmlformats.org/drawingml/2006/picture">
                      <pic:nvPicPr>
                        <pic:cNvPr id="5238" name="Picture 5238"/>
                        <pic:cNvPicPr/>
                      </pic:nvPicPr>
                      <pic:blipFill>
                        <a:blip r:embed="rId1"/>
                        <a:stretch>
                          <a:fillRect/>
                        </a:stretch>
                      </pic:blipFill>
                      <pic:spPr>
                        <a:xfrm>
                          <a:off x="0" y="0"/>
                          <a:ext cx="1074293" cy="304800"/>
                        </a:xfrm>
                        <a:prstGeom prst="rect">
                          <a:avLst/>
                        </a:prstGeom>
                      </pic:spPr>
                    </pic:pic>
                  </wpg:wgp>
                </a:graphicData>
              </a:graphic>
            </wp:anchor>
          </w:drawing>
        </mc:Choice>
        <mc:Fallback>
          <w:pict>
            <v:group id="Group 5237" style="position:absolute;margin-left:1in;margin-top:732.7pt;width:84.6pt;height:24pt;z-index:251658240;mso-position-horizontal-relative:page;mso-position-vertical-relative:page" coordsize="10742,3048" o:spid="_x0000_s1026" w14:anchorId="0DFB5FB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">
              <v:rect id="Rectangle 5239" style="position:absolute;left:3;top:1572;width:506;height:1860;visibility:visible;mso-wrap-style:square;v-text-anchor:top" o:spid="_x0000_s1027" filled="f"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">
                <v:textbox inset="0,0,0,0">
                  <w:txbxContent>
                    <w:p w:rsidR="00BC226A" w:rsidRDefault="00B55203" w14:paraId="04FB61E0" w14:textId="77777777">
                      <w:pPr>
                        <w:spacing w:after="160" w:line="259" w:lineRule="auto"/>
                      </w:pPr>
                      <w:r>
                        <w:rPr>
                          <w:rFonts w:cs="Franklin Gothic Book"/>
                        </w:rP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238" style="position:absolute;width:10742;height:3048;visibility:visible;mso-wrap-style:square" o:spid="_x0000_s1028"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">
                <v:imagedata o:title="" r:id="rId2"/>
              </v:shape>
              <w10:wrap type="square" anchorx="page" anchory="page"/>
            </v:group>
          </w:pict>
        </mc:Fallback>
      </mc:AlternateContent>
    </w:r>
    <w:r>
      <w:rPr>
        <w:sz w:val="20"/>
      </w:rPr>
      <w:tab/>
    </w:r>
    <w:r>
      <w:fldChar w:fldCharType="begin"/>
    </w:r>
    <w:r>
      <w:instrText xml:space="preserve"> PAGE   \* MERGEFORMAT </w:instrText>
    </w:r>
    <w:r>
      <w:fldChar w:fldCharType="separate"/>
    </w:r>
    <w:r>
      <w:rPr>
        <w:sz w:val="20"/>
      </w:rPr>
      <w:t>1</w:t>
    </w:r>
    <w:r>
      <w:rPr>
        <w:sz w:val="20"/>
      </w:rPr>
      <w:fldChar w:fldCharType="end"/>
    </w:r>
    <w:r>
      <w:rPr>
        <w:rFonts w:cs="Franklin Gothic Book"/>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BC226A" w:rsidRDefault="00B55203" w14:paraId="575131EE" w14:textId="77777777">
    <w:pPr>
      <w:tabs>
        <w:tab w:val="center" w:pos="4679"/>
      </w:tabs>
      <w:spacing w:after="0" w:line="259" w:lineRule="auto"/>
    </w:pPr>
    <w:r>
      <w:rPr>
        <w:rFonts w:ascii="Calibri" w:hAnsi="Calibri" w:eastAsia="Calibri" w:cs="Calibri"/>
        <w:noProof/>
        <w:sz w:val="22"/>
      </w:rPr>
      <mc:AlternateContent>
        <mc:Choice Requires="wpg">
          <w:drawing>
            <wp:anchor distT="0" distB="0" distL="114300" distR="114300" simplePos="0" relativeHeight="251658241" behindDoc="0" locked="0" layoutInCell="1" allowOverlap="1" wp14:anchorId="68BDE57C" wp14:editId="5819C666">
              <wp:simplePos x="0" y="0"/>
              <wp:positionH relativeFrom="page">
                <wp:posOffset>914400</wp:posOffset>
              </wp:positionH>
              <wp:positionV relativeFrom="page">
                <wp:posOffset>9305213</wp:posOffset>
              </wp:positionV>
              <wp:extent cx="1074293" cy="304800"/>
              <wp:effectExtent l="0" t="0" r="0" b="0"/>
              <wp:wrapSquare wrapText="bothSides"/>
              <wp:docPr id="5211" name="Group 5211"/>
              <wp:cNvGraphicFramePr/>
              <a:graphic xmlns:a="http://schemas.openxmlformats.org/drawingml/2006/main">
                <a:graphicData uri="http://schemas.microsoft.com/office/word/2010/wordprocessingGroup">
                  <wpg:wgp>
                    <wpg:cNvGrpSpPr/>
                    <wpg:grpSpPr>
                      <a:xfrm>
                        <a:off x="0" y="0"/>
                        <a:ext cx="1074293" cy="304800"/>
                        <a:chOff x="0" y="0"/>
                        <a:chExt cx="1074293" cy="304800"/>
                      </a:xfrm>
                    </wpg:grpSpPr>
                    <wps:wsp>
                      <wps:cNvPr id="5213" name="Rectangle 5213"/>
                      <wps:cNvSpPr/>
                      <wps:spPr>
                        <a:xfrm>
                          <a:off x="305" y="157273"/>
                          <a:ext cx="50673" cy="185966"/>
                        </a:xfrm>
                        <a:prstGeom prst="rect">
                          <a:avLst/>
                        </a:prstGeom>
                        <a:ln>
                          <a:noFill/>
                        </a:ln>
                      </wps:spPr>
                      <wps:txbx>
                        <w:txbxContent>
                          <w:p w:rsidR="00BC226A" w:rsidRDefault="00B55203" w14:paraId="37F67B08" w14:textId="77777777">
                            <w:pPr>
                              <w:spacing w:after="160" w:line="259" w:lineRule="auto"/>
                            </w:pPr>
                            <w:r>
                              <w:rPr>
                                <w:rFonts w:cs="Franklin Gothic Book"/>
                              </w:rPr>
                              <w:t xml:space="preserve"> </w:t>
                            </w:r>
                          </w:p>
                        </w:txbxContent>
                      </wps:txbx>
                      <wps:bodyPr horzOverflow="overflow" vert="horz" lIns="0" tIns="0" rIns="0" bIns="0" rtlCol="0">
                        <a:noAutofit/>
                      </wps:bodyPr>
                    </wps:wsp>
                    <pic:pic xmlns:pic="http://schemas.openxmlformats.org/drawingml/2006/picture">
                      <pic:nvPicPr>
                        <pic:cNvPr id="5212" name="Picture 5212"/>
                        <pic:cNvPicPr/>
                      </pic:nvPicPr>
                      <pic:blipFill>
                        <a:blip r:embed="rId1"/>
                        <a:stretch>
                          <a:fillRect/>
                        </a:stretch>
                      </pic:blipFill>
                      <pic:spPr>
                        <a:xfrm>
                          <a:off x="0" y="0"/>
                          <a:ext cx="1074293" cy="304800"/>
                        </a:xfrm>
                        <a:prstGeom prst="rect">
                          <a:avLst/>
                        </a:prstGeom>
                      </pic:spPr>
                    </pic:pic>
                  </wpg:wgp>
                </a:graphicData>
              </a:graphic>
            </wp:anchor>
          </w:drawing>
        </mc:Choice>
        <mc:Fallback>
          <w:pict>
            <v:group id="Group 5211" style="position:absolute;margin-left:1in;margin-top:732.7pt;width:84.6pt;height:24pt;z-index:251658241;mso-position-horizontal-relative:page;mso-position-vertical-relative:page" coordsize="10742,3048" o:spid="_x0000_s1029" w14:anchorId="68BDE57C"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">
              <v:rect id="Rectangle 5213" style="position:absolute;left:3;top:1572;width:506;height:1860;visibility:visible;mso-wrap-style:square;v-text-anchor:top" o:spid="_x0000_s1030" filled="f"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">
                <v:textbox inset="0,0,0,0">
                  <w:txbxContent>
                    <w:p w:rsidR="00BC226A" w:rsidRDefault="00B55203" w14:paraId="37F67B08" w14:textId="77777777">
                      <w:pPr>
                        <w:spacing w:after="160" w:line="259" w:lineRule="auto"/>
                      </w:pPr>
                      <w:r>
                        <w:rPr>
                          <w:rFonts w:cs="Franklin Gothic Book"/>
                        </w:rP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212" style="position:absolute;width:10742;height:3048;visibility:visible;mso-wrap-style:square" o:spid="_x0000_s1031"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">
                <v:imagedata o:title="" r:id="rId2"/>
              </v:shape>
              <w10:wrap type="square" anchorx="page" anchory="page"/>
            </v:group>
          </w:pict>
        </mc:Fallback>
      </mc:AlternateContent>
    </w:r>
    <w:r>
      <w:rPr>
        <w:sz w:val="20"/>
      </w:rPr>
      <w:tab/>
    </w:r>
    <w:r>
      <w:fldChar w:fldCharType="begin"/>
    </w:r>
    <w:r>
      <w:instrText xml:space="preserve"> PAGE   \* MERGEFORMAT </w:instrText>
    </w:r>
    <w:r>
      <w:fldChar w:fldCharType="separate"/>
    </w:r>
    <w:r>
      <w:rPr>
        <w:sz w:val="20"/>
      </w:rPr>
      <w:t>1</w:t>
    </w:r>
    <w:r>
      <w:rPr>
        <w:sz w:val="20"/>
      </w:rPr>
      <w:fldChar w:fldCharType="end"/>
    </w:r>
    <w:r>
      <w:rPr>
        <w:rFonts w:cs="Franklin Gothic Book"/>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p w:rsidR="00BC226A" w:rsidRDefault="00B55203" w14:paraId="6620D8C2" w14:textId="77777777">
    <w:pPr>
      <w:tabs>
        <w:tab w:val="center" w:pos="4679"/>
      </w:tabs>
      <w:spacing w:after="0" w:line="259" w:lineRule="auto"/>
    </w:pPr>
    <w:r>
      <w:rPr>
        <w:rFonts w:ascii="Calibri" w:hAnsi="Calibri" w:eastAsia="Calibri" w:cs="Calibri"/>
        <w:noProof/>
        <w:sz w:val="22"/>
      </w:rPr>
      <mc:AlternateContent>
        <mc:Choice Requires="wpg">
          <w:drawing>
            <wp:anchor distT="0" distB="0" distL="114300" distR="114300" simplePos="0" relativeHeight="251658242" behindDoc="0" locked="0" layoutInCell="1" allowOverlap="1" wp14:anchorId="6FDD16A9" wp14:editId="0FBB48E9">
              <wp:simplePos x="0" y="0"/>
              <wp:positionH relativeFrom="page">
                <wp:posOffset>914400</wp:posOffset>
              </wp:positionH>
              <wp:positionV relativeFrom="page">
                <wp:posOffset>9305213</wp:posOffset>
              </wp:positionV>
              <wp:extent cx="1074293" cy="304800"/>
              <wp:effectExtent l="0" t="0" r="0" b="0"/>
              <wp:wrapSquare wrapText="bothSides"/>
              <wp:docPr id="5185" name="Group 5185"/>
              <wp:cNvGraphicFramePr/>
              <a:graphic xmlns:a="http://schemas.openxmlformats.org/drawingml/2006/main">
                <a:graphicData uri="http://schemas.microsoft.com/office/word/2010/wordprocessingGroup">
                  <wpg:wgp>
                    <wpg:cNvGrpSpPr/>
                    <wpg:grpSpPr>
                      <a:xfrm>
                        <a:off x="0" y="0"/>
                        <a:ext cx="1074293" cy="304800"/>
                        <a:chOff x="0" y="0"/>
                        <a:chExt cx="1074293" cy="304800"/>
                      </a:xfrm>
                    </wpg:grpSpPr>
                    <wps:wsp>
                      <wps:cNvPr id="5187" name="Rectangle 5187"/>
                      <wps:cNvSpPr/>
                      <wps:spPr>
                        <a:xfrm>
                          <a:off x="305" y="157273"/>
                          <a:ext cx="50673" cy="185966"/>
                        </a:xfrm>
                        <a:prstGeom prst="rect">
                          <a:avLst/>
                        </a:prstGeom>
                        <a:ln>
                          <a:noFill/>
                        </a:ln>
                      </wps:spPr>
                      <wps:txbx>
                        <w:txbxContent>
                          <w:p w:rsidR="00BC226A" w:rsidRDefault="00B55203" w14:paraId="331F4309" w14:textId="77777777">
                            <w:pPr>
                              <w:spacing w:after="160" w:line="259" w:lineRule="auto"/>
                            </w:pPr>
                            <w:r>
                              <w:rPr>
                                <w:rFonts w:cs="Franklin Gothic Book"/>
                              </w:rPr>
                              <w:t xml:space="preserve"> </w:t>
                            </w:r>
                          </w:p>
                        </w:txbxContent>
                      </wps:txbx>
                      <wps:bodyPr horzOverflow="overflow" vert="horz" lIns="0" tIns="0" rIns="0" bIns="0" rtlCol="0">
                        <a:noAutofit/>
                      </wps:bodyPr>
                    </wps:wsp>
                    <pic:pic xmlns:pic="http://schemas.openxmlformats.org/drawingml/2006/picture">
                      <pic:nvPicPr>
                        <pic:cNvPr id="5186" name="Picture 5186"/>
                        <pic:cNvPicPr/>
                      </pic:nvPicPr>
                      <pic:blipFill>
                        <a:blip r:embed="rId1"/>
                        <a:stretch>
                          <a:fillRect/>
                        </a:stretch>
                      </pic:blipFill>
                      <pic:spPr>
                        <a:xfrm>
                          <a:off x="0" y="0"/>
                          <a:ext cx="1074293" cy="304800"/>
                        </a:xfrm>
                        <a:prstGeom prst="rect">
                          <a:avLst/>
                        </a:prstGeom>
                      </pic:spPr>
                    </pic:pic>
                  </wpg:wgp>
                </a:graphicData>
              </a:graphic>
            </wp:anchor>
          </w:drawing>
        </mc:Choice>
        <mc:Fallback>
          <w:pict>
            <v:group id="Group 5185" style="position:absolute;margin-left:1in;margin-top:732.7pt;width:84.6pt;height:24pt;z-index:251658242;mso-position-horizontal-relative:page;mso-position-vertical-relative:page" coordsize="10742,3048" o:spid="_x0000_s1032" w14:anchorId="6FDD16A9"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">
              <v:rect id="Rectangle 5187" style="position:absolute;left:3;top:1572;width:506;height:1860;visibility:visible;mso-wrap-style:square;v-text-anchor:top" o:spid="_x0000_s1033" filled="f" stroked="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">
                <v:textbox inset="0,0,0,0">
                  <w:txbxContent>
                    <w:p w:rsidR="00BC226A" w:rsidRDefault="00B55203" w14:paraId="331F4309" w14:textId="77777777">
                      <w:pPr>
                        <w:spacing w:after="160" w:line="259" w:lineRule="auto"/>
                      </w:pPr>
                      <w:r>
                        <w:rPr>
                          <w:rFonts w:cs="Franklin Gothic Book"/>
                        </w:rPr>
                        <w:t xml:space="preserve"> </w:t>
                      </w:r>
                    </w:p>
                  </w:txbxContent>
                </v:textbox>
              </v:rect>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5186" style="position:absolute;width:10742;height:3048;visibility:visible;mso-wrap-style:square" o:spid="_x0000_s1034" type="#_x0000_t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">
                <v:imagedata o:title="" r:id="rId2"/>
              </v:shape>
              <w10:wrap type="square" anchorx="page" anchory="page"/>
            </v:group>
          </w:pict>
        </mc:Fallback>
      </mc:AlternateContent>
    </w:r>
    <w:r>
      <w:rPr>
        <w:sz w:val="20"/>
      </w:rPr>
      <w:tab/>
    </w:r>
    <w:r>
      <w:fldChar w:fldCharType="begin"/>
    </w:r>
    <w:r>
      <w:instrText xml:space="preserve"> PAGE   \* MERGEFORMAT </w:instrText>
    </w:r>
    <w:r>
      <w:fldChar w:fldCharType="separate"/>
    </w:r>
    <w:r>
      <w:rPr>
        <w:sz w:val="20"/>
      </w:rPr>
      <w:t>1</w:t>
    </w:r>
    <w:r>
      <w:rPr>
        <w:sz w:val="20"/>
      </w:rPr>
      <w:fldChar w:fldCharType="end"/>
    </w:r>
    <w:r>
      <w:rPr>
        <w:rFonts w:cs="Franklin Gothic Book"/>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45F0B" w:rsidRDefault="00145F0B" w14:paraId="7F635D6C" w14:textId="77777777">
      <w:pPr>
        <w:spacing w:after="0" w:line="254" w:lineRule="auto"/>
        <w:ind w:right="2668"/>
      </w:pPr>
      <w:r>
        <w:separator/>
      </w:r>
    </w:p>
  </w:footnote>
  <w:footnote w:type="continuationSeparator" w:id="0">
    <w:p w:rsidR="00145F0B" w:rsidRDefault="00145F0B" w14:paraId="0A36F6B4" w14:textId="77777777">
      <w:pPr>
        <w:spacing w:after="0" w:line="254" w:lineRule="auto"/>
        <w:ind w:right="2668"/>
      </w:pPr>
      <w:r>
        <w:continuationSeparator/>
      </w:r>
    </w:p>
  </w:footnote>
  <w:footnote w:type="continuationNotice" w:id="1">
    <w:p w:rsidR="00145F0B" w:rsidRDefault="00145F0B" w14:paraId="7FE48CCF"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C226A" w:rsidRDefault="00B55203" w14:paraId="17B0F10E" w14:textId="77777777">
    <w:pPr>
      <w:spacing w:after="0" w:line="259" w:lineRule="auto"/>
      <w:jc w:val="center"/>
    </w:pPr>
    <w:r>
      <w:rPr>
        <w:rFonts w:cs="Franklin Gothic Book"/>
      </w:rPr>
      <w:t xml:space="preserve"> </w:t>
    </w:r>
  </w:p>
  <w:p w:rsidR="00BC226A" w:rsidRDefault="00B55203" w14:paraId="7A1C6F4A" w14:textId="77777777">
    <w:pPr>
      <w:spacing w:after="0" w:line="259" w:lineRule="auto"/>
    </w:pPr>
    <w:r>
      <w:rPr>
        <w:rFonts w:cs="Franklin Gothic Book"/>
      </w:rPr>
      <w:t xml:space="preserve"> </w:t>
    </w:r>
  </w:p>
  <w:p w:rsidR="00BC226A" w:rsidRDefault="00B55203" w14:paraId="2FE6557B" w14:textId="77777777">
    <w:pPr>
      <w:spacing w:after="0" w:line="259" w:lineRule="auto"/>
      <w:ind w:right="58"/>
      <w:jc w:val="right"/>
    </w:pPr>
    <w:r>
      <w:rPr>
        <w:sz w:val="20"/>
      </w:rPr>
      <w:t>August 2024</w:t>
    </w:r>
    <w:r>
      <w:rPr>
        <w:rFonts w:cs="Franklin Gothic Book"/>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C3177" w:rsidP="004C3177" w:rsidRDefault="004C3177" w14:paraId="07B13A30" w14:textId="77777777">
    <w:pPr>
      <w:pStyle w:val="Title"/>
    </w:pPr>
    <w:r w:rsidRPr="00255F36">
      <w:t xml:space="preserve">CRMP, Phase II: Coastal Resilience TAC Recommendations </w:t>
    </w:r>
  </w:p>
  <w:p w:rsidR="004C3177" w:rsidP="004C3177" w:rsidRDefault="004C3177" w14:paraId="50DB49F6" w14:textId="629522B8">
    <w:pPr>
      <w:pStyle w:val="Header"/>
    </w:pPr>
    <w:r>
      <w:t>Research, Data &amp; Innovation Subcommittee</w:t>
    </w:r>
    <w:r w:rsidRPr="00255F36">
      <w:t xml:space="preserve"> | Q3 </w:t>
    </w:r>
    <w:r>
      <w:t xml:space="preserve">2024 </w:t>
    </w:r>
    <w:r w:rsidRPr="00255F36">
      <w:t>Subcommittee Meeting</w:t>
    </w:r>
    <w:r>
      <w:t xml:space="preserve"> Results</w:t>
    </w:r>
  </w:p>
  <w:p w:rsidR="006C1FAC" w:rsidP="004C3177" w:rsidRDefault="006C1FAC" w14:paraId="3122821E" w14:textId="77777777">
    <w:pPr>
      <w:pStyle w:val="Header"/>
    </w:pPr>
  </w:p>
  <w:p w:rsidR="006C1FAC" w:rsidP="004C3177" w:rsidRDefault="006C1FAC" w14:paraId="0F44D216"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C226A" w:rsidRDefault="00B55203" w14:paraId="42057D10" w14:textId="77777777">
    <w:pPr>
      <w:spacing w:after="0" w:line="259" w:lineRule="auto"/>
      <w:jc w:val="center"/>
    </w:pPr>
    <w:r>
      <w:rPr>
        <w:rFonts w:cs="Franklin Gothic Book"/>
      </w:rPr>
      <w:t xml:space="preserve"> </w:t>
    </w:r>
  </w:p>
  <w:p w:rsidR="00BC226A" w:rsidRDefault="00B55203" w14:paraId="679BA07B" w14:textId="77777777">
    <w:pPr>
      <w:spacing w:after="0" w:line="259" w:lineRule="auto"/>
    </w:pPr>
    <w:r>
      <w:rPr>
        <w:rFonts w:cs="Franklin Gothic Book"/>
      </w:rPr>
      <w:t xml:space="preserve"> </w:t>
    </w:r>
  </w:p>
  <w:p w:rsidR="00BC226A" w:rsidRDefault="00B55203" w14:paraId="58688E6F" w14:textId="77777777">
    <w:pPr>
      <w:spacing w:after="0" w:line="259" w:lineRule="auto"/>
      <w:ind w:right="58"/>
      <w:jc w:val="right"/>
    </w:pPr>
    <w:r>
      <w:rPr>
        <w:sz w:val="20"/>
      </w:rPr>
      <w:t>August 2024</w:t>
    </w:r>
    <w:r>
      <w:rPr>
        <w:rFonts w:cs="Franklin Gothic Book"/>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41942"/>
    <w:multiLevelType w:val="hybridMultilevel"/>
    <w:tmpl w:val="BB3EA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6B5B00"/>
    <w:multiLevelType w:val="hybridMultilevel"/>
    <w:tmpl w:val="96FA9F8C"/>
    <w:lvl w:ilvl="0" w:tplc="BD422440">
      <w:start w:val="1"/>
      <w:numFmt w:val="bullet"/>
      <w:lvlText w:val="-"/>
      <w:lvlJc w:val="left"/>
      <w:pPr>
        <w:ind w:left="1080" w:hanging="360"/>
      </w:pPr>
      <w:rPr>
        <w:rFonts w:hint="default" w:ascii="Franklin Gothic Book" w:hAnsi="Franklin Gothic Book" w:eastAsia="Franklin Gothic Book" w:cs="Times New Roman"/>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 w15:restartNumberingAfterBreak="0">
    <w:nsid w:val="075D361A"/>
    <w:multiLevelType w:val="hybridMultilevel"/>
    <w:tmpl w:val="217A9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2917B7"/>
    <w:multiLevelType w:val="hybridMultilevel"/>
    <w:tmpl w:val="9B1CFE3A"/>
    <w:lvl w:ilvl="0" w:tplc="7EEA5C78">
      <w:start w:val="1"/>
      <w:numFmt w:val="bullet"/>
      <w:lvlText w:val=""/>
      <w:lvlJc w:val="left"/>
      <w:pPr>
        <w:ind w:left="720" w:hanging="360"/>
      </w:pPr>
      <w:rPr>
        <w:rFonts w:hint="default" w:ascii="Symbol" w:hAnsi="Symbol"/>
      </w:rPr>
    </w:lvl>
    <w:lvl w:ilvl="1" w:tplc="F31E716E">
      <w:start w:val="1"/>
      <w:numFmt w:val="bullet"/>
      <w:lvlText w:val="o"/>
      <w:lvlJc w:val="left"/>
      <w:pPr>
        <w:ind w:left="1440" w:hanging="360"/>
      </w:pPr>
      <w:rPr>
        <w:rFonts w:hint="default" w:ascii="&quot;Courier New&quot;" w:hAnsi="&quot;Courier New&quot;"/>
      </w:rPr>
    </w:lvl>
    <w:lvl w:ilvl="2" w:tplc="10A4C71E">
      <w:start w:val="1"/>
      <w:numFmt w:val="bullet"/>
      <w:lvlText w:val=""/>
      <w:lvlJc w:val="left"/>
      <w:pPr>
        <w:ind w:left="2160" w:hanging="360"/>
      </w:pPr>
      <w:rPr>
        <w:rFonts w:hint="default" w:ascii="Wingdings" w:hAnsi="Wingdings"/>
      </w:rPr>
    </w:lvl>
    <w:lvl w:ilvl="3" w:tplc="72E2CC0A">
      <w:start w:val="1"/>
      <w:numFmt w:val="bullet"/>
      <w:lvlText w:val=""/>
      <w:lvlJc w:val="left"/>
      <w:pPr>
        <w:ind w:left="2880" w:hanging="360"/>
      </w:pPr>
      <w:rPr>
        <w:rFonts w:hint="default" w:ascii="Symbol" w:hAnsi="Symbol"/>
      </w:rPr>
    </w:lvl>
    <w:lvl w:ilvl="4" w:tplc="4C887754">
      <w:start w:val="1"/>
      <w:numFmt w:val="bullet"/>
      <w:lvlText w:val="o"/>
      <w:lvlJc w:val="left"/>
      <w:pPr>
        <w:ind w:left="3600" w:hanging="360"/>
      </w:pPr>
      <w:rPr>
        <w:rFonts w:hint="default" w:ascii="Courier New" w:hAnsi="Courier New"/>
      </w:rPr>
    </w:lvl>
    <w:lvl w:ilvl="5" w:tplc="5F48DB82">
      <w:start w:val="1"/>
      <w:numFmt w:val="bullet"/>
      <w:lvlText w:val=""/>
      <w:lvlJc w:val="left"/>
      <w:pPr>
        <w:ind w:left="4320" w:hanging="360"/>
      </w:pPr>
      <w:rPr>
        <w:rFonts w:hint="default" w:ascii="Wingdings" w:hAnsi="Wingdings"/>
      </w:rPr>
    </w:lvl>
    <w:lvl w:ilvl="6" w:tplc="9F005A26">
      <w:start w:val="1"/>
      <w:numFmt w:val="bullet"/>
      <w:lvlText w:val=""/>
      <w:lvlJc w:val="left"/>
      <w:pPr>
        <w:ind w:left="5040" w:hanging="360"/>
      </w:pPr>
      <w:rPr>
        <w:rFonts w:hint="default" w:ascii="Symbol" w:hAnsi="Symbol"/>
      </w:rPr>
    </w:lvl>
    <w:lvl w:ilvl="7" w:tplc="C588A0C4">
      <w:start w:val="1"/>
      <w:numFmt w:val="bullet"/>
      <w:lvlText w:val="o"/>
      <w:lvlJc w:val="left"/>
      <w:pPr>
        <w:ind w:left="5760" w:hanging="360"/>
      </w:pPr>
      <w:rPr>
        <w:rFonts w:hint="default" w:ascii="Courier New" w:hAnsi="Courier New"/>
      </w:rPr>
    </w:lvl>
    <w:lvl w:ilvl="8" w:tplc="F490038A">
      <w:start w:val="1"/>
      <w:numFmt w:val="bullet"/>
      <w:lvlText w:val=""/>
      <w:lvlJc w:val="left"/>
      <w:pPr>
        <w:ind w:left="6480" w:hanging="360"/>
      </w:pPr>
      <w:rPr>
        <w:rFonts w:hint="default" w:ascii="Wingdings" w:hAnsi="Wingdings"/>
      </w:rPr>
    </w:lvl>
  </w:abstractNum>
  <w:abstractNum w:abstractNumId="4" w15:restartNumberingAfterBreak="0">
    <w:nsid w:val="0B6BF0D4"/>
    <w:multiLevelType w:val="hybridMultilevel"/>
    <w:tmpl w:val="5B0073EE"/>
    <w:lvl w:ilvl="0" w:tplc="D4B821CC">
      <w:start w:val="1"/>
      <w:numFmt w:val="bullet"/>
      <w:lvlText w:val="-"/>
      <w:lvlJc w:val="left"/>
      <w:pPr>
        <w:ind w:left="720" w:hanging="360"/>
      </w:pPr>
      <w:rPr>
        <w:rFonts w:hint="default" w:ascii="Symbol" w:hAnsi="Symbol"/>
      </w:rPr>
    </w:lvl>
    <w:lvl w:ilvl="1" w:tplc="FAFE77B8">
      <w:start w:val="1"/>
      <w:numFmt w:val="bullet"/>
      <w:lvlText w:val="o"/>
      <w:lvlJc w:val="left"/>
      <w:pPr>
        <w:ind w:left="1440" w:hanging="360"/>
      </w:pPr>
      <w:rPr>
        <w:rFonts w:hint="default" w:ascii="Courier New" w:hAnsi="Courier New"/>
      </w:rPr>
    </w:lvl>
    <w:lvl w:ilvl="2" w:tplc="3AE4BC3A">
      <w:start w:val="1"/>
      <w:numFmt w:val="bullet"/>
      <w:lvlText w:val=""/>
      <w:lvlJc w:val="left"/>
      <w:pPr>
        <w:ind w:left="2160" w:hanging="360"/>
      </w:pPr>
      <w:rPr>
        <w:rFonts w:hint="default" w:ascii="Wingdings" w:hAnsi="Wingdings"/>
      </w:rPr>
    </w:lvl>
    <w:lvl w:ilvl="3" w:tplc="A93A8916">
      <w:start w:val="1"/>
      <w:numFmt w:val="bullet"/>
      <w:lvlText w:val=""/>
      <w:lvlJc w:val="left"/>
      <w:pPr>
        <w:ind w:left="2880" w:hanging="360"/>
      </w:pPr>
      <w:rPr>
        <w:rFonts w:hint="default" w:ascii="Symbol" w:hAnsi="Symbol"/>
      </w:rPr>
    </w:lvl>
    <w:lvl w:ilvl="4" w:tplc="92100330">
      <w:start w:val="1"/>
      <w:numFmt w:val="bullet"/>
      <w:lvlText w:val="o"/>
      <w:lvlJc w:val="left"/>
      <w:pPr>
        <w:ind w:left="3600" w:hanging="360"/>
      </w:pPr>
      <w:rPr>
        <w:rFonts w:hint="default" w:ascii="Courier New" w:hAnsi="Courier New"/>
      </w:rPr>
    </w:lvl>
    <w:lvl w:ilvl="5" w:tplc="C0C84258">
      <w:start w:val="1"/>
      <w:numFmt w:val="bullet"/>
      <w:lvlText w:val=""/>
      <w:lvlJc w:val="left"/>
      <w:pPr>
        <w:ind w:left="4320" w:hanging="360"/>
      </w:pPr>
      <w:rPr>
        <w:rFonts w:hint="default" w:ascii="Wingdings" w:hAnsi="Wingdings"/>
      </w:rPr>
    </w:lvl>
    <w:lvl w:ilvl="6" w:tplc="9B00E786">
      <w:start w:val="1"/>
      <w:numFmt w:val="bullet"/>
      <w:lvlText w:val=""/>
      <w:lvlJc w:val="left"/>
      <w:pPr>
        <w:ind w:left="5040" w:hanging="360"/>
      </w:pPr>
      <w:rPr>
        <w:rFonts w:hint="default" w:ascii="Symbol" w:hAnsi="Symbol"/>
      </w:rPr>
    </w:lvl>
    <w:lvl w:ilvl="7" w:tplc="AFD63CE6">
      <w:start w:val="1"/>
      <w:numFmt w:val="bullet"/>
      <w:lvlText w:val="o"/>
      <w:lvlJc w:val="left"/>
      <w:pPr>
        <w:ind w:left="5760" w:hanging="360"/>
      </w:pPr>
      <w:rPr>
        <w:rFonts w:hint="default" w:ascii="Courier New" w:hAnsi="Courier New"/>
      </w:rPr>
    </w:lvl>
    <w:lvl w:ilvl="8" w:tplc="9144694C">
      <w:start w:val="1"/>
      <w:numFmt w:val="bullet"/>
      <w:lvlText w:val=""/>
      <w:lvlJc w:val="left"/>
      <w:pPr>
        <w:ind w:left="6480" w:hanging="360"/>
      </w:pPr>
      <w:rPr>
        <w:rFonts w:hint="default" w:ascii="Wingdings" w:hAnsi="Wingdings"/>
      </w:rPr>
    </w:lvl>
  </w:abstractNum>
  <w:abstractNum w:abstractNumId="5" w15:restartNumberingAfterBreak="0">
    <w:nsid w:val="0F944198"/>
    <w:multiLevelType w:val="hybridMultilevel"/>
    <w:tmpl w:val="23B058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07D343E"/>
    <w:multiLevelType w:val="hybridMultilevel"/>
    <w:tmpl w:val="D486BE7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2AF56BD"/>
    <w:multiLevelType w:val="hybridMultilevel"/>
    <w:tmpl w:val="49A46B50"/>
    <w:lvl w:ilvl="0" w:tplc="727695D4">
      <w:start w:val="1"/>
      <w:numFmt w:val="bullet"/>
      <w:lvlText w:val=""/>
      <w:lvlJc w:val="left"/>
      <w:pPr>
        <w:ind w:left="720" w:hanging="360"/>
      </w:pPr>
      <w:rPr>
        <w:rFonts w:hint="default" w:ascii="Symbol" w:hAnsi="Symbol"/>
      </w:rPr>
    </w:lvl>
    <w:lvl w:ilvl="1" w:tplc="7DF8F9D6">
      <w:start w:val="1"/>
      <w:numFmt w:val="bullet"/>
      <w:lvlText w:val="o"/>
      <w:lvlJc w:val="left"/>
      <w:pPr>
        <w:ind w:left="1440" w:hanging="360"/>
      </w:pPr>
      <w:rPr>
        <w:rFonts w:hint="default" w:ascii="&quot;Courier New&quot;" w:hAnsi="&quot;Courier New&quot;"/>
      </w:rPr>
    </w:lvl>
    <w:lvl w:ilvl="2" w:tplc="0D92F67E">
      <w:start w:val="1"/>
      <w:numFmt w:val="bullet"/>
      <w:lvlText w:val=""/>
      <w:lvlJc w:val="left"/>
      <w:pPr>
        <w:ind w:left="2160" w:hanging="360"/>
      </w:pPr>
      <w:rPr>
        <w:rFonts w:hint="default" w:ascii="Wingdings" w:hAnsi="Wingdings"/>
      </w:rPr>
    </w:lvl>
    <w:lvl w:ilvl="3" w:tplc="E2743934">
      <w:start w:val="1"/>
      <w:numFmt w:val="bullet"/>
      <w:lvlText w:val=""/>
      <w:lvlJc w:val="left"/>
      <w:pPr>
        <w:ind w:left="2880" w:hanging="360"/>
      </w:pPr>
      <w:rPr>
        <w:rFonts w:hint="default" w:ascii="Symbol" w:hAnsi="Symbol"/>
      </w:rPr>
    </w:lvl>
    <w:lvl w:ilvl="4" w:tplc="F4DA0256">
      <w:start w:val="1"/>
      <w:numFmt w:val="bullet"/>
      <w:lvlText w:val="o"/>
      <w:lvlJc w:val="left"/>
      <w:pPr>
        <w:ind w:left="3600" w:hanging="360"/>
      </w:pPr>
      <w:rPr>
        <w:rFonts w:hint="default" w:ascii="Courier New" w:hAnsi="Courier New"/>
      </w:rPr>
    </w:lvl>
    <w:lvl w:ilvl="5" w:tplc="1B96AA6A">
      <w:start w:val="1"/>
      <w:numFmt w:val="bullet"/>
      <w:lvlText w:val=""/>
      <w:lvlJc w:val="left"/>
      <w:pPr>
        <w:ind w:left="4320" w:hanging="360"/>
      </w:pPr>
      <w:rPr>
        <w:rFonts w:hint="default" w:ascii="Wingdings" w:hAnsi="Wingdings"/>
      </w:rPr>
    </w:lvl>
    <w:lvl w:ilvl="6" w:tplc="43C6718C">
      <w:start w:val="1"/>
      <w:numFmt w:val="bullet"/>
      <w:lvlText w:val=""/>
      <w:lvlJc w:val="left"/>
      <w:pPr>
        <w:ind w:left="5040" w:hanging="360"/>
      </w:pPr>
      <w:rPr>
        <w:rFonts w:hint="default" w:ascii="Symbol" w:hAnsi="Symbol"/>
      </w:rPr>
    </w:lvl>
    <w:lvl w:ilvl="7" w:tplc="79E26C24">
      <w:start w:val="1"/>
      <w:numFmt w:val="bullet"/>
      <w:lvlText w:val="o"/>
      <w:lvlJc w:val="left"/>
      <w:pPr>
        <w:ind w:left="5760" w:hanging="360"/>
      </w:pPr>
      <w:rPr>
        <w:rFonts w:hint="default" w:ascii="Courier New" w:hAnsi="Courier New"/>
      </w:rPr>
    </w:lvl>
    <w:lvl w:ilvl="8" w:tplc="242288F6">
      <w:start w:val="1"/>
      <w:numFmt w:val="bullet"/>
      <w:lvlText w:val=""/>
      <w:lvlJc w:val="left"/>
      <w:pPr>
        <w:ind w:left="6480" w:hanging="360"/>
      </w:pPr>
      <w:rPr>
        <w:rFonts w:hint="default" w:ascii="Wingdings" w:hAnsi="Wingdings"/>
      </w:rPr>
    </w:lvl>
  </w:abstractNum>
  <w:abstractNum w:abstractNumId="8" w15:restartNumberingAfterBreak="0">
    <w:nsid w:val="12E51A86"/>
    <w:multiLevelType w:val="hybridMultilevel"/>
    <w:tmpl w:val="6132358C"/>
    <w:lvl w:ilvl="0" w:tplc="B8E8377A">
      <w:start w:val="1"/>
      <w:numFmt w:val="bullet"/>
      <w:lvlText w:val="-"/>
      <w:lvlJc w:val="left"/>
      <w:pPr>
        <w:ind w:left="720" w:hanging="360"/>
      </w:pPr>
      <w:rPr>
        <w:rFonts w:hint="default" w:ascii="Symbol" w:hAnsi="Symbol"/>
      </w:rPr>
    </w:lvl>
    <w:lvl w:ilvl="1" w:tplc="AF224346">
      <w:start w:val="1"/>
      <w:numFmt w:val="bullet"/>
      <w:lvlText w:val="o"/>
      <w:lvlJc w:val="left"/>
      <w:pPr>
        <w:ind w:left="1440" w:hanging="360"/>
      </w:pPr>
      <w:rPr>
        <w:rFonts w:hint="default" w:ascii="Courier New" w:hAnsi="Courier New"/>
      </w:rPr>
    </w:lvl>
    <w:lvl w:ilvl="2" w:tplc="5C94FC56">
      <w:start w:val="1"/>
      <w:numFmt w:val="bullet"/>
      <w:lvlText w:val=""/>
      <w:lvlJc w:val="left"/>
      <w:pPr>
        <w:ind w:left="2160" w:hanging="360"/>
      </w:pPr>
      <w:rPr>
        <w:rFonts w:hint="default" w:ascii="Wingdings" w:hAnsi="Wingdings"/>
      </w:rPr>
    </w:lvl>
    <w:lvl w:ilvl="3" w:tplc="3216EBDE">
      <w:start w:val="1"/>
      <w:numFmt w:val="bullet"/>
      <w:lvlText w:val=""/>
      <w:lvlJc w:val="left"/>
      <w:pPr>
        <w:ind w:left="2880" w:hanging="360"/>
      </w:pPr>
      <w:rPr>
        <w:rFonts w:hint="default" w:ascii="Symbol" w:hAnsi="Symbol"/>
      </w:rPr>
    </w:lvl>
    <w:lvl w:ilvl="4" w:tplc="5FD021D4">
      <w:start w:val="1"/>
      <w:numFmt w:val="bullet"/>
      <w:lvlText w:val="o"/>
      <w:lvlJc w:val="left"/>
      <w:pPr>
        <w:ind w:left="3600" w:hanging="360"/>
      </w:pPr>
      <w:rPr>
        <w:rFonts w:hint="default" w:ascii="Courier New" w:hAnsi="Courier New"/>
      </w:rPr>
    </w:lvl>
    <w:lvl w:ilvl="5" w:tplc="0DD27EF6">
      <w:start w:val="1"/>
      <w:numFmt w:val="bullet"/>
      <w:lvlText w:val=""/>
      <w:lvlJc w:val="left"/>
      <w:pPr>
        <w:ind w:left="4320" w:hanging="360"/>
      </w:pPr>
      <w:rPr>
        <w:rFonts w:hint="default" w:ascii="Wingdings" w:hAnsi="Wingdings"/>
      </w:rPr>
    </w:lvl>
    <w:lvl w:ilvl="6" w:tplc="1DF228F4">
      <w:start w:val="1"/>
      <w:numFmt w:val="bullet"/>
      <w:lvlText w:val=""/>
      <w:lvlJc w:val="left"/>
      <w:pPr>
        <w:ind w:left="5040" w:hanging="360"/>
      </w:pPr>
      <w:rPr>
        <w:rFonts w:hint="default" w:ascii="Symbol" w:hAnsi="Symbol"/>
      </w:rPr>
    </w:lvl>
    <w:lvl w:ilvl="7" w:tplc="8AFECDF4">
      <w:start w:val="1"/>
      <w:numFmt w:val="bullet"/>
      <w:lvlText w:val="o"/>
      <w:lvlJc w:val="left"/>
      <w:pPr>
        <w:ind w:left="5760" w:hanging="360"/>
      </w:pPr>
      <w:rPr>
        <w:rFonts w:hint="default" w:ascii="Courier New" w:hAnsi="Courier New"/>
      </w:rPr>
    </w:lvl>
    <w:lvl w:ilvl="8" w:tplc="B8B68DCA">
      <w:start w:val="1"/>
      <w:numFmt w:val="bullet"/>
      <w:lvlText w:val=""/>
      <w:lvlJc w:val="left"/>
      <w:pPr>
        <w:ind w:left="6480" w:hanging="360"/>
      </w:pPr>
      <w:rPr>
        <w:rFonts w:hint="default" w:ascii="Wingdings" w:hAnsi="Wingdings"/>
      </w:rPr>
    </w:lvl>
  </w:abstractNum>
  <w:abstractNum w:abstractNumId="9" w15:restartNumberingAfterBreak="0">
    <w:nsid w:val="131B25BE"/>
    <w:multiLevelType w:val="hybridMultilevel"/>
    <w:tmpl w:val="609A84C6"/>
    <w:lvl w:ilvl="0" w:tplc="02BC4C3C">
      <w:start w:val="1"/>
      <w:numFmt w:val="bullet"/>
      <w:lvlText w:val="•"/>
      <w:lvlJc w:val="left"/>
      <w:pPr>
        <w:ind w:left="705"/>
      </w:pPr>
      <w:rPr>
        <w:rFonts w:ascii="Arial" w:hAnsi="Arial" w:eastAsia="Arial" w:cs="Arial"/>
        <w:b w:val="0"/>
        <w:i w:val="0"/>
        <w:strike w:val="0"/>
        <w:dstrike w:val="0"/>
        <w:color w:val="000000"/>
        <w:sz w:val="24"/>
        <w:szCs w:val="24"/>
        <w:u w:val="none" w:color="000000"/>
        <w:bdr w:val="none" w:color="auto" w:sz="0" w:space="0"/>
        <w:shd w:val="clear" w:color="auto" w:fill="auto"/>
        <w:vertAlign w:val="baseline"/>
      </w:rPr>
    </w:lvl>
    <w:lvl w:ilvl="1" w:tplc="1DE2B738">
      <w:start w:val="1"/>
      <w:numFmt w:val="bullet"/>
      <w:lvlText w:val="o"/>
      <w:lvlJc w:val="left"/>
      <w:pPr>
        <w:ind w:left="144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2" w:tplc="8D4ADF5A">
      <w:start w:val="1"/>
      <w:numFmt w:val="bullet"/>
      <w:lvlText w:val="▪"/>
      <w:lvlJc w:val="left"/>
      <w:pPr>
        <w:ind w:left="216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3" w:tplc="04325D1A">
      <w:start w:val="1"/>
      <w:numFmt w:val="bullet"/>
      <w:lvlText w:val="•"/>
      <w:lvlJc w:val="left"/>
      <w:pPr>
        <w:ind w:left="288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4" w:tplc="3F8C59BA">
      <w:start w:val="1"/>
      <w:numFmt w:val="bullet"/>
      <w:lvlText w:val="o"/>
      <w:lvlJc w:val="left"/>
      <w:pPr>
        <w:ind w:left="360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5" w:tplc="99D62C86">
      <w:start w:val="1"/>
      <w:numFmt w:val="bullet"/>
      <w:lvlText w:val="▪"/>
      <w:lvlJc w:val="left"/>
      <w:pPr>
        <w:ind w:left="432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6" w:tplc="7F4AD2F8">
      <w:start w:val="1"/>
      <w:numFmt w:val="bullet"/>
      <w:lvlText w:val="•"/>
      <w:lvlJc w:val="left"/>
      <w:pPr>
        <w:ind w:left="504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7" w:tplc="315E330E">
      <w:start w:val="1"/>
      <w:numFmt w:val="bullet"/>
      <w:lvlText w:val="o"/>
      <w:lvlJc w:val="left"/>
      <w:pPr>
        <w:ind w:left="576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lvl w:ilvl="8" w:tplc="2B72191C">
      <w:start w:val="1"/>
      <w:numFmt w:val="bullet"/>
      <w:lvlText w:val="▪"/>
      <w:lvlJc w:val="left"/>
      <w:pPr>
        <w:ind w:left="6480"/>
      </w:pPr>
      <w:rPr>
        <w:rFonts w:ascii="Courier New" w:hAnsi="Courier New" w:eastAsia="Courier New" w:cs="Courier New"/>
        <w:b w:val="0"/>
        <w:i w:val="0"/>
        <w:strike w:val="0"/>
        <w:dstrike w:val="0"/>
        <w:color w:val="000000"/>
        <w:sz w:val="24"/>
        <w:szCs w:val="24"/>
        <w:u w:val="none" w:color="000000"/>
        <w:bdr w:val="none" w:color="auto" w:sz="0" w:space="0"/>
        <w:shd w:val="clear" w:color="auto" w:fill="auto"/>
        <w:vertAlign w:val="baseline"/>
      </w:rPr>
    </w:lvl>
  </w:abstractNum>
  <w:abstractNum w:abstractNumId="10" w15:restartNumberingAfterBreak="0">
    <w:nsid w:val="17248155"/>
    <w:multiLevelType w:val="hybridMultilevel"/>
    <w:tmpl w:val="03F2D26E"/>
    <w:lvl w:ilvl="0" w:tplc="61161BA6">
      <w:start w:val="1"/>
      <w:numFmt w:val="bullet"/>
      <w:lvlText w:val="-"/>
      <w:lvlJc w:val="left"/>
      <w:pPr>
        <w:ind w:left="720" w:hanging="360"/>
      </w:pPr>
      <w:rPr>
        <w:rFonts w:hint="default" w:ascii="Symbol" w:hAnsi="Symbol"/>
      </w:rPr>
    </w:lvl>
    <w:lvl w:ilvl="1" w:tplc="0DB2DC32">
      <w:start w:val="1"/>
      <w:numFmt w:val="bullet"/>
      <w:lvlText w:val="o"/>
      <w:lvlJc w:val="left"/>
      <w:pPr>
        <w:ind w:left="1440" w:hanging="360"/>
      </w:pPr>
      <w:rPr>
        <w:rFonts w:hint="default" w:ascii="Courier New" w:hAnsi="Courier New"/>
      </w:rPr>
    </w:lvl>
    <w:lvl w:ilvl="2" w:tplc="2CB22560">
      <w:start w:val="1"/>
      <w:numFmt w:val="bullet"/>
      <w:lvlText w:val=""/>
      <w:lvlJc w:val="left"/>
      <w:pPr>
        <w:ind w:left="2160" w:hanging="360"/>
      </w:pPr>
      <w:rPr>
        <w:rFonts w:hint="default" w:ascii="Wingdings" w:hAnsi="Wingdings"/>
      </w:rPr>
    </w:lvl>
    <w:lvl w:ilvl="3" w:tplc="3A96E6EC">
      <w:start w:val="1"/>
      <w:numFmt w:val="bullet"/>
      <w:lvlText w:val=""/>
      <w:lvlJc w:val="left"/>
      <w:pPr>
        <w:ind w:left="2880" w:hanging="360"/>
      </w:pPr>
      <w:rPr>
        <w:rFonts w:hint="default" w:ascii="Symbol" w:hAnsi="Symbol"/>
      </w:rPr>
    </w:lvl>
    <w:lvl w:ilvl="4" w:tplc="AA36560C">
      <w:start w:val="1"/>
      <w:numFmt w:val="bullet"/>
      <w:lvlText w:val="o"/>
      <w:lvlJc w:val="left"/>
      <w:pPr>
        <w:ind w:left="3600" w:hanging="360"/>
      </w:pPr>
      <w:rPr>
        <w:rFonts w:hint="default" w:ascii="Courier New" w:hAnsi="Courier New"/>
      </w:rPr>
    </w:lvl>
    <w:lvl w:ilvl="5" w:tplc="87ECCC82">
      <w:start w:val="1"/>
      <w:numFmt w:val="bullet"/>
      <w:lvlText w:val=""/>
      <w:lvlJc w:val="left"/>
      <w:pPr>
        <w:ind w:left="4320" w:hanging="360"/>
      </w:pPr>
      <w:rPr>
        <w:rFonts w:hint="default" w:ascii="Wingdings" w:hAnsi="Wingdings"/>
      </w:rPr>
    </w:lvl>
    <w:lvl w:ilvl="6" w:tplc="42CCEC88">
      <w:start w:val="1"/>
      <w:numFmt w:val="bullet"/>
      <w:lvlText w:val=""/>
      <w:lvlJc w:val="left"/>
      <w:pPr>
        <w:ind w:left="5040" w:hanging="360"/>
      </w:pPr>
      <w:rPr>
        <w:rFonts w:hint="default" w:ascii="Symbol" w:hAnsi="Symbol"/>
      </w:rPr>
    </w:lvl>
    <w:lvl w:ilvl="7" w:tplc="9DF06DAA">
      <w:start w:val="1"/>
      <w:numFmt w:val="bullet"/>
      <w:lvlText w:val="o"/>
      <w:lvlJc w:val="left"/>
      <w:pPr>
        <w:ind w:left="5760" w:hanging="360"/>
      </w:pPr>
      <w:rPr>
        <w:rFonts w:hint="default" w:ascii="Courier New" w:hAnsi="Courier New"/>
      </w:rPr>
    </w:lvl>
    <w:lvl w:ilvl="8" w:tplc="909C3E88">
      <w:start w:val="1"/>
      <w:numFmt w:val="bullet"/>
      <w:lvlText w:val=""/>
      <w:lvlJc w:val="left"/>
      <w:pPr>
        <w:ind w:left="6480" w:hanging="360"/>
      </w:pPr>
      <w:rPr>
        <w:rFonts w:hint="default" w:ascii="Wingdings" w:hAnsi="Wingdings"/>
      </w:rPr>
    </w:lvl>
  </w:abstractNum>
  <w:abstractNum w:abstractNumId="11" w15:restartNumberingAfterBreak="0">
    <w:nsid w:val="17CF7C1A"/>
    <w:multiLevelType w:val="hybridMultilevel"/>
    <w:tmpl w:val="47223560"/>
    <w:lvl w:ilvl="0" w:tplc="065EBFD2">
      <w:start w:val="1"/>
      <w:numFmt w:val="bullet"/>
      <w:lvlText w:val=""/>
      <w:lvlJc w:val="left"/>
      <w:pPr>
        <w:ind w:left="720" w:hanging="360"/>
      </w:pPr>
      <w:rPr>
        <w:rFonts w:hint="default" w:ascii="Symbol" w:hAnsi="Symbol"/>
      </w:rPr>
    </w:lvl>
    <w:lvl w:ilvl="1" w:tplc="89A27552">
      <w:start w:val="1"/>
      <w:numFmt w:val="bullet"/>
      <w:lvlText w:val="o"/>
      <w:lvlJc w:val="left"/>
      <w:pPr>
        <w:ind w:left="1440" w:hanging="360"/>
      </w:pPr>
      <w:rPr>
        <w:rFonts w:hint="default" w:ascii="&quot;Courier New&quot;" w:hAnsi="&quot;Courier New&quot;"/>
      </w:rPr>
    </w:lvl>
    <w:lvl w:ilvl="2" w:tplc="57720304">
      <w:start w:val="1"/>
      <w:numFmt w:val="bullet"/>
      <w:lvlText w:val=""/>
      <w:lvlJc w:val="left"/>
      <w:pPr>
        <w:ind w:left="2160" w:hanging="360"/>
      </w:pPr>
      <w:rPr>
        <w:rFonts w:hint="default" w:ascii="Wingdings" w:hAnsi="Wingdings"/>
      </w:rPr>
    </w:lvl>
    <w:lvl w:ilvl="3" w:tplc="2D1A9898">
      <w:start w:val="1"/>
      <w:numFmt w:val="bullet"/>
      <w:lvlText w:val=""/>
      <w:lvlJc w:val="left"/>
      <w:pPr>
        <w:ind w:left="2880" w:hanging="360"/>
      </w:pPr>
      <w:rPr>
        <w:rFonts w:hint="default" w:ascii="Symbol" w:hAnsi="Symbol"/>
      </w:rPr>
    </w:lvl>
    <w:lvl w:ilvl="4" w:tplc="86F6F774">
      <w:start w:val="1"/>
      <w:numFmt w:val="bullet"/>
      <w:lvlText w:val="o"/>
      <w:lvlJc w:val="left"/>
      <w:pPr>
        <w:ind w:left="3600" w:hanging="360"/>
      </w:pPr>
      <w:rPr>
        <w:rFonts w:hint="default" w:ascii="Courier New" w:hAnsi="Courier New"/>
      </w:rPr>
    </w:lvl>
    <w:lvl w:ilvl="5" w:tplc="DE16AD54">
      <w:start w:val="1"/>
      <w:numFmt w:val="bullet"/>
      <w:lvlText w:val=""/>
      <w:lvlJc w:val="left"/>
      <w:pPr>
        <w:ind w:left="4320" w:hanging="360"/>
      </w:pPr>
      <w:rPr>
        <w:rFonts w:hint="default" w:ascii="Wingdings" w:hAnsi="Wingdings"/>
      </w:rPr>
    </w:lvl>
    <w:lvl w:ilvl="6" w:tplc="03C2A26A">
      <w:start w:val="1"/>
      <w:numFmt w:val="bullet"/>
      <w:lvlText w:val=""/>
      <w:lvlJc w:val="left"/>
      <w:pPr>
        <w:ind w:left="5040" w:hanging="360"/>
      </w:pPr>
      <w:rPr>
        <w:rFonts w:hint="default" w:ascii="Symbol" w:hAnsi="Symbol"/>
      </w:rPr>
    </w:lvl>
    <w:lvl w:ilvl="7" w:tplc="35069EC8">
      <w:start w:val="1"/>
      <w:numFmt w:val="bullet"/>
      <w:lvlText w:val="o"/>
      <w:lvlJc w:val="left"/>
      <w:pPr>
        <w:ind w:left="5760" w:hanging="360"/>
      </w:pPr>
      <w:rPr>
        <w:rFonts w:hint="default" w:ascii="Courier New" w:hAnsi="Courier New"/>
      </w:rPr>
    </w:lvl>
    <w:lvl w:ilvl="8" w:tplc="F7F2B294">
      <w:start w:val="1"/>
      <w:numFmt w:val="bullet"/>
      <w:lvlText w:val=""/>
      <w:lvlJc w:val="left"/>
      <w:pPr>
        <w:ind w:left="6480" w:hanging="360"/>
      </w:pPr>
      <w:rPr>
        <w:rFonts w:hint="default" w:ascii="Wingdings" w:hAnsi="Wingdings"/>
      </w:rPr>
    </w:lvl>
  </w:abstractNum>
  <w:abstractNum w:abstractNumId="12" w15:restartNumberingAfterBreak="0">
    <w:nsid w:val="186B6B49"/>
    <w:multiLevelType w:val="hybridMultilevel"/>
    <w:tmpl w:val="516C13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3" w15:restartNumberingAfterBreak="0">
    <w:nsid w:val="1AE901B9"/>
    <w:multiLevelType w:val="hybridMultilevel"/>
    <w:tmpl w:val="2D884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2065F9"/>
    <w:multiLevelType w:val="hybridMultilevel"/>
    <w:tmpl w:val="520AA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F14066B"/>
    <w:multiLevelType w:val="hybridMultilevel"/>
    <w:tmpl w:val="F5FC8A94"/>
    <w:lvl w:ilvl="0" w:tplc="FFFFFFFF">
      <w:start w:val="1"/>
      <w:numFmt w:val="upp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2F0F78D"/>
    <w:multiLevelType w:val="hybridMultilevel"/>
    <w:tmpl w:val="B6627788"/>
    <w:lvl w:ilvl="0" w:tplc="3FD2CE8C">
      <w:start w:val="1"/>
      <w:numFmt w:val="bullet"/>
      <w:lvlText w:val=""/>
      <w:lvlJc w:val="left"/>
      <w:pPr>
        <w:ind w:left="720" w:hanging="360"/>
      </w:pPr>
      <w:rPr>
        <w:rFonts w:hint="default" w:ascii="Symbol" w:hAnsi="Symbol"/>
      </w:rPr>
    </w:lvl>
    <w:lvl w:ilvl="1" w:tplc="52922018">
      <w:start w:val="1"/>
      <w:numFmt w:val="bullet"/>
      <w:lvlText w:val="o"/>
      <w:lvlJc w:val="left"/>
      <w:pPr>
        <w:ind w:left="1440" w:hanging="360"/>
      </w:pPr>
      <w:rPr>
        <w:rFonts w:hint="default" w:ascii="&quot;Courier New&quot;" w:hAnsi="&quot;Courier New&quot;"/>
      </w:rPr>
    </w:lvl>
    <w:lvl w:ilvl="2" w:tplc="9FD66620">
      <w:start w:val="1"/>
      <w:numFmt w:val="bullet"/>
      <w:lvlText w:val=""/>
      <w:lvlJc w:val="left"/>
      <w:pPr>
        <w:ind w:left="2160" w:hanging="360"/>
      </w:pPr>
      <w:rPr>
        <w:rFonts w:hint="default" w:ascii="Wingdings" w:hAnsi="Wingdings"/>
      </w:rPr>
    </w:lvl>
    <w:lvl w:ilvl="3" w:tplc="5F7ED76A">
      <w:start w:val="1"/>
      <w:numFmt w:val="bullet"/>
      <w:lvlText w:val=""/>
      <w:lvlJc w:val="left"/>
      <w:pPr>
        <w:ind w:left="2880" w:hanging="360"/>
      </w:pPr>
      <w:rPr>
        <w:rFonts w:hint="default" w:ascii="Symbol" w:hAnsi="Symbol"/>
      </w:rPr>
    </w:lvl>
    <w:lvl w:ilvl="4" w:tplc="7D8ABD64">
      <w:start w:val="1"/>
      <w:numFmt w:val="bullet"/>
      <w:lvlText w:val="o"/>
      <w:lvlJc w:val="left"/>
      <w:pPr>
        <w:ind w:left="3600" w:hanging="360"/>
      </w:pPr>
      <w:rPr>
        <w:rFonts w:hint="default" w:ascii="Courier New" w:hAnsi="Courier New"/>
      </w:rPr>
    </w:lvl>
    <w:lvl w:ilvl="5" w:tplc="1E42375E">
      <w:start w:val="1"/>
      <w:numFmt w:val="bullet"/>
      <w:lvlText w:val=""/>
      <w:lvlJc w:val="left"/>
      <w:pPr>
        <w:ind w:left="4320" w:hanging="360"/>
      </w:pPr>
      <w:rPr>
        <w:rFonts w:hint="default" w:ascii="Wingdings" w:hAnsi="Wingdings"/>
      </w:rPr>
    </w:lvl>
    <w:lvl w:ilvl="6" w:tplc="86EEDFFC">
      <w:start w:val="1"/>
      <w:numFmt w:val="bullet"/>
      <w:lvlText w:val=""/>
      <w:lvlJc w:val="left"/>
      <w:pPr>
        <w:ind w:left="5040" w:hanging="360"/>
      </w:pPr>
      <w:rPr>
        <w:rFonts w:hint="default" w:ascii="Symbol" w:hAnsi="Symbol"/>
      </w:rPr>
    </w:lvl>
    <w:lvl w:ilvl="7" w:tplc="74F68A90">
      <w:start w:val="1"/>
      <w:numFmt w:val="bullet"/>
      <w:lvlText w:val="o"/>
      <w:lvlJc w:val="left"/>
      <w:pPr>
        <w:ind w:left="5760" w:hanging="360"/>
      </w:pPr>
      <w:rPr>
        <w:rFonts w:hint="default" w:ascii="Courier New" w:hAnsi="Courier New"/>
      </w:rPr>
    </w:lvl>
    <w:lvl w:ilvl="8" w:tplc="15F01A6E">
      <w:start w:val="1"/>
      <w:numFmt w:val="bullet"/>
      <w:lvlText w:val=""/>
      <w:lvlJc w:val="left"/>
      <w:pPr>
        <w:ind w:left="6480" w:hanging="360"/>
      </w:pPr>
      <w:rPr>
        <w:rFonts w:hint="default" w:ascii="Wingdings" w:hAnsi="Wingdings"/>
      </w:rPr>
    </w:lvl>
  </w:abstractNum>
  <w:abstractNum w:abstractNumId="17" w15:restartNumberingAfterBreak="0">
    <w:nsid w:val="23384EFA"/>
    <w:multiLevelType w:val="hybridMultilevel"/>
    <w:tmpl w:val="DBE0D65E"/>
    <w:lvl w:ilvl="0" w:tplc="77B858E2">
      <w:start w:val="1"/>
      <w:numFmt w:val="bullet"/>
      <w:lvlText w:val="-"/>
      <w:lvlJc w:val="left"/>
      <w:pPr>
        <w:ind w:left="720" w:hanging="360"/>
      </w:pPr>
      <w:rPr>
        <w:rFonts w:hint="default" w:ascii="Symbol" w:hAnsi="Symbol"/>
      </w:rPr>
    </w:lvl>
    <w:lvl w:ilvl="1" w:tplc="5D36781A">
      <w:start w:val="1"/>
      <w:numFmt w:val="bullet"/>
      <w:lvlText w:val="o"/>
      <w:lvlJc w:val="left"/>
      <w:pPr>
        <w:ind w:left="1440" w:hanging="360"/>
      </w:pPr>
      <w:rPr>
        <w:rFonts w:hint="default" w:ascii="Courier New" w:hAnsi="Courier New"/>
      </w:rPr>
    </w:lvl>
    <w:lvl w:ilvl="2" w:tplc="E96093EA">
      <w:start w:val="1"/>
      <w:numFmt w:val="bullet"/>
      <w:lvlText w:val=""/>
      <w:lvlJc w:val="left"/>
      <w:pPr>
        <w:ind w:left="2160" w:hanging="360"/>
      </w:pPr>
      <w:rPr>
        <w:rFonts w:hint="default" w:ascii="Wingdings" w:hAnsi="Wingdings"/>
      </w:rPr>
    </w:lvl>
    <w:lvl w:ilvl="3" w:tplc="1D1CFE20">
      <w:start w:val="1"/>
      <w:numFmt w:val="bullet"/>
      <w:lvlText w:val=""/>
      <w:lvlJc w:val="left"/>
      <w:pPr>
        <w:ind w:left="2880" w:hanging="360"/>
      </w:pPr>
      <w:rPr>
        <w:rFonts w:hint="default" w:ascii="Symbol" w:hAnsi="Symbol"/>
      </w:rPr>
    </w:lvl>
    <w:lvl w:ilvl="4" w:tplc="D81E8B28">
      <w:start w:val="1"/>
      <w:numFmt w:val="bullet"/>
      <w:lvlText w:val="o"/>
      <w:lvlJc w:val="left"/>
      <w:pPr>
        <w:ind w:left="3600" w:hanging="360"/>
      </w:pPr>
      <w:rPr>
        <w:rFonts w:hint="default" w:ascii="Courier New" w:hAnsi="Courier New"/>
      </w:rPr>
    </w:lvl>
    <w:lvl w:ilvl="5" w:tplc="F8A4373C">
      <w:start w:val="1"/>
      <w:numFmt w:val="bullet"/>
      <w:lvlText w:val=""/>
      <w:lvlJc w:val="left"/>
      <w:pPr>
        <w:ind w:left="4320" w:hanging="360"/>
      </w:pPr>
      <w:rPr>
        <w:rFonts w:hint="default" w:ascii="Wingdings" w:hAnsi="Wingdings"/>
      </w:rPr>
    </w:lvl>
    <w:lvl w:ilvl="6" w:tplc="3FE6C8B4">
      <w:start w:val="1"/>
      <w:numFmt w:val="bullet"/>
      <w:lvlText w:val=""/>
      <w:lvlJc w:val="left"/>
      <w:pPr>
        <w:ind w:left="5040" w:hanging="360"/>
      </w:pPr>
      <w:rPr>
        <w:rFonts w:hint="default" w:ascii="Symbol" w:hAnsi="Symbol"/>
      </w:rPr>
    </w:lvl>
    <w:lvl w:ilvl="7" w:tplc="512C97EC">
      <w:start w:val="1"/>
      <w:numFmt w:val="bullet"/>
      <w:lvlText w:val="o"/>
      <w:lvlJc w:val="left"/>
      <w:pPr>
        <w:ind w:left="5760" w:hanging="360"/>
      </w:pPr>
      <w:rPr>
        <w:rFonts w:hint="default" w:ascii="Courier New" w:hAnsi="Courier New"/>
      </w:rPr>
    </w:lvl>
    <w:lvl w:ilvl="8" w:tplc="B3AC71D2">
      <w:start w:val="1"/>
      <w:numFmt w:val="bullet"/>
      <w:lvlText w:val=""/>
      <w:lvlJc w:val="left"/>
      <w:pPr>
        <w:ind w:left="6480" w:hanging="360"/>
      </w:pPr>
      <w:rPr>
        <w:rFonts w:hint="default" w:ascii="Wingdings" w:hAnsi="Wingdings"/>
      </w:rPr>
    </w:lvl>
  </w:abstractNum>
  <w:abstractNum w:abstractNumId="18" w15:restartNumberingAfterBreak="0">
    <w:nsid w:val="23B801E7"/>
    <w:multiLevelType w:val="hybridMultilevel"/>
    <w:tmpl w:val="6BCA8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5C1A7E"/>
    <w:multiLevelType w:val="hybridMultilevel"/>
    <w:tmpl w:val="BC98BCB6"/>
    <w:lvl w:ilvl="0" w:tplc="BEFEBA62">
      <w:start w:val="1"/>
      <w:numFmt w:val="bullet"/>
      <w:lvlText w:val="-"/>
      <w:lvlJc w:val="left"/>
      <w:pPr>
        <w:ind w:left="720" w:hanging="360"/>
      </w:pPr>
      <w:rPr>
        <w:rFonts w:hint="default" w:ascii="Franklin Gothic Book" w:hAnsi="Franklin Gothic Book" w:eastAsia="Franklin Gothic Book"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0" w15:restartNumberingAfterBreak="0">
    <w:nsid w:val="2AF1291F"/>
    <w:multiLevelType w:val="hybridMultilevel"/>
    <w:tmpl w:val="0DEEBEC0"/>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1" w15:restartNumberingAfterBreak="0">
    <w:nsid w:val="2EB22849"/>
    <w:multiLevelType w:val="hybridMultilevel"/>
    <w:tmpl w:val="AAE48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971118"/>
    <w:multiLevelType w:val="hybridMultilevel"/>
    <w:tmpl w:val="79FC2A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3130DB0"/>
    <w:multiLevelType w:val="hybridMultilevel"/>
    <w:tmpl w:val="A48618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15:restartNumberingAfterBreak="0">
    <w:nsid w:val="34DA5B41"/>
    <w:multiLevelType w:val="hybridMultilevel"/>
    <w:tmpl w:val="63B6AF7C"/>
    <w:lvl w:ilvl="0" w:tplc="C8B09EF2">
      <w:start w:val="1"/>
      <w:numFmt w:val="bullet"/>
      <w:lvlText w:val=""/>
      <w:lvlJc w:val="left"/>
      <w:pPr>
        <w:ind w:left="720" w:hanging="360"/>
      </w:pPr>
      <w:rPr>
        <w:rFonts w:hint="default" w:ascii="Symbol" w:hAnsi="Symbol"/>
      </w:rPr>
    </w:lvl>
    <w:lvl w:ilvl="1" w:tplc="55C01D8E">
      <w:start w:val="1"/>
      <w:numFmt w:val="bullet"/>
      <w:lvlText w:val="o"/>
      <w:lvlJc w:val="left"/>
      <w:pPr>
        <w:ind w:left="1440" w:hanging="360"/>
      </w:pPr>
      <w:rPr>
        <w:rFonts w:hint="default" w:ascii="&quot;Courier New&quot;" w:hAnsi="&quot;Courier New&quot;"/>
      </w:rPr>
    </w:lvl>
    <w:lvl w:ilvl="2" w:tplc="39281C36">
      <w:start w:val="1"/>
      <w:numFmt w:val="bullet"/>
      <w:lvlText w:val=""/>
      <w:lvlJc w:val="left"/>
      <w:pPr>
        <w:ind w:left="2160" w:hanging="360"/>
      </w:pPr>
      <w:rPr>
        <w:rFonts w:hint="default" w:ascii="Wingdings" w:hAnsi="Wingdings"/>
      </w:rPr>
    </w:lvl>
    <w:lvl w:ilvl="3" w:tplc="A38CC442">
      <w:start w:val="1"/>
      <w:numFmt w:val="bullet"/>
      <w:lvlText w:val=""/>
      <w:lvlJc w:val="left"/>
      <w:pPr>
        <w:ind w:left="2880" w:hanging="360"/>
      </w:pPr>
      <w:rPr>
        <w:rFonts w:hint="default" w:ascii="Symbol" w:hAnsi="Symbol"/>
      </w:rPr>
    </w:lvl>
    <w:lvl w:ilvl="4" w:tplc="B2641B88">
      <w:start w:val="1"/>
      <w:numFmt w:val="bullet"/>
      <w:lvlText w:val="o"/>
      <w:lvlJc w:val="left"/>
      <w:pPr>
        <w:ind w:left="3600" w:hanging="360"/>
      </w:pPr>
      <w:rPr>
        <w:rFonts w:hint="default" w:ascii="Courier New" w:hAnsi="Courier New"/>
      </w:rPr>
    </w:lvl>
    <w:lvl w:ilvl="5" w:tplc="AC944364">
      <w:start w:val="1"/>
      <w:numFmt w:val="bullet"/>
      <w:lvlText w:val=""/>
      <w:lvlJc w:val="left"/>
      <w:pPr>
        <w:ind w:left="4320" w:hanging="360"/>
      </w:pPr>
      <w:rPr>
        <w:rFonts w:hint="default" w:ascii="Wingdings" w:hAnsi="Wingdings"/>
      </w:rPr>
    </w:lvl>
    <w:lvl w:ilvl="6" w:tplc="E356DDE6">
      <w:start w:val="1"/>
      <w:numFmt w:val="bullet"/>
      <w:lvlText w:val=""/>
      <w:lvlJc w:val="left"/>
      <w:pPr>
        <w:ind w:left="5040" w:hanging="360"/>
      </w:pPr>
      <w:rPr>
        <w:rFonts w:hint="default" w:ascii="Symbol" w:hAnsi="Symbol"/>
      </w:rPr>
    </w:lvl>
    <w:lvl w:ilvl="7" w:tplc="4C20B95C">
      <w:start w:val="1"/>
      <w:numFmt w:val="bullet"/>
      <w:lvlText w:val="o"/>
      <w:lvlJc w:val="left"/>
      <w:pPr>
        <w:ind w:left="5760" w:hanging="360"/>
      </w:pPr>
      <w:rPr>
        <w:rFonts w:hint="default" w:ascii="Courier New" w:hAnsi="Courier New"/>
      </w:rPr>
    </w:lvl>
    <w:lvl w:ilvl="8" w:tplc="891EBC4E">
      <w:start w:val="1"/>
      <w:numFmt w:val="bullet"/>
      <w:lvlText w:val=""/>
      <w:lvlJc w:val="left"/>
      <w:pPr>
        <w:ind w:left="6480" w:hanging="360"/>
      </w:pPr>
      <w:rPr>
        <w:rFonts w:hint="default" w:ascii="Wingdings" w:hAnsi="Wingdings"/>
      </w:rPr>
    </w:lvl>
  </w:abstractNum>
  <w:abstractNum w:abstractNumId="25" w15:restartNumberingAfterBreak="0">
    <w:nsid w:val="37841435"/>
    <w:multiLevelType w:val="hybridMultilevel"/>
    <w:tmpl w:val="C7409B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15:restartNumberingAfterBreak="0">
    <w:nsid w:val="37D17E22"/>
    <w:multiLevelType w:val="hybridMultilevel"/>
    <w:tmpl w:val="096275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7" w15:restartNumberingAfterBreak="0">
    <w:nsid w:val="3E613DE9"/>
    <w:multiLevelType w:val="hybridMultilevel"/>
    <w:tmpl w:val="F5FC8A94"/>
    <w:lvl w:ilvl="0" w:tplc="FFFFFFFF">
      <w:start w:val="1"/>
      <w:numFmt w:val="upp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EC42F05"/>
    <w:multiLevelType w:val="hybridMultilevel"/>
    <w:tmpl w:val="3A26541E"/>
    <w:lvl w:ilvl="0" w:tplc="FFFFFFFF">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2C0234"/>
    <w:multiLevelType w:val="hybridMultilevel"/>
    <w:tmpl w:val="DB4C9232"/>
    <w:lvl w:ilvl="0" w:tplc="04090001">
      <w:start w:val="1"/>
      <w:numFmt w:val="bullet"/>
      <w:lvlText w:val=""/>
      <w:lvlJc w:val="left"/>
      <w:pPr>
        <w:ind w:left="720" w:hanging="360"/>
      </w:pPr>
      <w:rPr>
        <w:rFonts w:hint="default" w:ascii="Symbol" w:hAnsi="Symbo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1F35193"/>
    <w:multiLevelType w:val="hybridMultilevel"/>
    <w:tmpl w:val="EA961A32"/>
    <w:lvl w:ilvl="0" w:tplc="04090001">
      <w:start w:val="1"/>
      <w:numFmt w:val="bullet"/>
      <w:lvlText w:val=""/>
      <w:lvlJc w:val="left"/>
      <w:pPr>
        <w:ind w:left="720" w:hanging="360"/>
      </w:pPr>
      <w:rPr>
        <w:rFonts w:hint="default" w:ascii="Symbol" w:hAnsi="Symbol"/>
      </w:rPr>
    </w:lvl>
    <w:lvl w:ilvl="1" w:tplc="FFFFFFFF">
      <w:start w:val="1"/>
      <w:numFmt w:val="bullet"/>
      <w:lvlText w:val="o"/>
      <w:lvlJc w:val="left"/>
      <w:pPr>
        <w:ind w:left="1440" w:hanging="360"/>
      </w:pPr>
      <w:rPr>
        <w:rFonts w:hint="default" w:ascii="Courier New" w:hAnsi="Courier New"/>
      </w:rPr>
    </w:lvl>
    <w:lvl w:ilvl="2" w:tplc="FFFFFFFF">
      <w:start w:val="1"/>
      <w:numFmt w:val="bullet"/>
      <w:lvlText w:val=""/>
      <w:lvlJc w:val="left"/>
      <w:pPr>
        <w:ind w:left="2160" w:hanging="360"/>
      </w:pPr>
      <w:rPr>
        <w:rFonts w:hint="default" w:ascii="Wingdings" w:hAnsi="Wingdings"/>
      </w:rPr>
    </w:lvl>
    <w:lvl w:ilvl="3" w:tplc="FFFFFFFF">
      <w:start w:val="1"/>
      <w:numFmt w:val="bullet"/>
      <w:lvlText w:val=""/>
      <w:lvlJc w:val="left"/>
      <w:pPr>
        <w:ind w:left="2880" w:hanging="360"/>
      </w:pPr>
      <w:rPr>
        <w:rFonts w:hint="default" w:ascii="Symbol" w:hAnsi="Symbol"/>
      </w:rPr>
    </w:lvl>
    <w:lvl w:ilvl="4" w:tplc="FFFFFFFF">
      <w:start w:val="1"/>
      <w:numFmt w:val="bullet"/>
      <w:lvlText w:val="o"/>
      <w:lvlJc w:val="left"/>
      <w:pPr>
        <w:ind w:left="3600" w:hanging="360"/>
      </w:pPr>
      <w:rPr>
        <w:rFonts w:hint="default" w:ascii="Courier New" w:hAnsi="Courier New"/>
      </w:rPr>
    </w:lvl>
    <w:lvl w:ilvl="5" w:tplc="FFFFFFFF">
      <w:start w:val="1"/>
      <w:numFmt w:val="bullet"/>
      <w:lvlText w:val=""/>
      <w:lvlJc w:val="left"/>
      <w:pPr>
        <w:ind w:left="4320" w:hanging="360"/>
      </w:pPr>
      <w:rPr>
        <w:rFonts w:hint="default" w:ascii="Wingdings" w:hAnsi="Wingdings"/>
      </w:rPr>
    </w:lvl>
    <w:lvl w:ilvl="6" w:tplc="FFFFFFFF">
      <w:start w:val="1"/>
      <w:numFmt w:val="bullet"/>
      <w:lvlText w:val=""/>
      <w:lvlJc w:val="left"/>
      <w:pPr>
        <w:ind w:left="5040" w:hanging="360"/>
      </w:pPr>
      <w:rPr>
        <w:rFonts w:hint="default" w:ascii="Symbol" w:hAnsi="Symbol"/>
      </w:rPr>
    </w:lvl>
    <w:lvl w:ilvl="7" w:tplc="FFFFFFFF">
      <w:start w:val="1"/>
      <w:numFmt w:val="bullet"/>
      <w:lvlText w:val="o"/>
      <w:lvlJc w:val="left"/>
      <w:pPr>
        <w:ind w:left="5760" w:hanging="360"/>
      </w:pPr>
      <w:rPr>
        <w:rFonts w:hint="default" w:ascii="Courier New" w:hAnsi="Courier New"/>
      </w:rPr>
    </w:lvl>
    <w:lvl w:ilvl="8" w:tplc="FFFFFFFF">
      <w:start w:val="1"/>
      <w:numFmt w:val="bullet"/>
      <w:lvlText w:val=""/>
      <w:lvlJc w:val="left"/>
      <w:pPr>
        <w:ind w:left="6480" w:hanging="360"/>
      </w:pPr>
      <w:rPr>
        <w:rFonts w:hint="default" w:ascii="Wingdings" w:hAnsi="Wingdings"/>
      </w:rPr>
    </w:lvl>
  </w:abstractNum>
  <w:abstractNum w:abstractNumId="31" w15:restartNumberingAfterBreak="0">
    <w:nsid w:val="42FD32F5"/>
    <w:multiLevelType w:val="hybridMultilevel"/>
    <w:tmpl w:val="1EAC1D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478C06AA"/>
    <w:multiLevelType w:val="hybridMultilevel"/>
    <w:tmpl w:val="3F88B0F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3" w15:restartNumberingAfterBreak="0">
    <w:nsid w:val="47FBFCD6"/>
    <w:multiLevelType w:val="hybridMultilevel"/>
    <w:tmpl w:val="51325B58"/>
    <w:lvl w:ilvl="0" w:tplc="9A2E3B22">
      <w:start w:val="1"/>
      <w:numFmt w:val="bullet"/>
      <w:lvlText w:val="-"/>
      <w:lvlJc w:val="left"/>
      <w:pPr>
        <w:ind w:left="720" w:hanging="360"/>
      </w:pPr>
      <w:rPr>
        <w:rFonts w:hint="default" w:ascii="Symbol" w:hAnsi="Symbol"/>
      </w:rPr>
    </w:lvl>
    <w:lvl w:ilvl="1" w:tplc="114E5A6C">
      <w:start w:val="1"/>
      <w:numFmt w:val="bullet"/>
      <w:lvlText w:val="o"/>
      <w:lvlJc w:val="left"/>
      <w:pPr>
        <w:ind w:left="1440" w:hanging="360"/>
      </w:pPr>
      <w:rPr>
        <w:rFonts w:hint="default" w:ascii="Courier New" w:hAnsi="Courier New"/>
      </w:rPr>
    </w:lvl>
    <w:lvl w:ilvl="2" w:tplc="49D6F000">
      <w:start w:val="1"/>
      <w:numFmt w:val="bullet"/>
      <w:lvlText w:val=""/>
      <w:lvlJc w:val="left"/>
      <w:pPr>
        <w:ind w:left="2160" w:hanging="360"/>
      </w:pPr>
      <w:rPr>
        <w:rFonts w:hint="default" w:ascii="Wingdings" w:hAnsi="Wingdings"/>
      </w:rPr>
    </w:lvl>
    <w:lvl w:ilvl="3" w:tplc="D8443A26">
      <w:start w:val="1"/>
      <w:numFmt w:val="bullet"/>
      <w:lvlText w:val=""/>
      <w:lvlJc w:val="left"/>
      <w:pPr>
        <w:ind w:left="2880" w:hanging="360"/>
      </w:pPr>
      <w:rPr>
        <w:rFonts w:hint="default" w:ascii="Symbol" w:hAnsi="Symbol"/>
      </w:rPr>
    </w:lvl>
    <w:lvl w:ilvl="4" w:tplc="3A400BBA">
      <w:start w:val="1"/>
      <w:numFmt w:val="bullet"/>
      <w:lvlText w:val="o"/>
      <w:lvlJc w:val="left"/>
      <w:pPr>
        <w:ind w:left="3600" w:hanging="360"/>
      </w:pPr>
      <w:rPr>
        <w:rFonts w:hint="default" w:ascii="Courier New" w:hAnsi="Courier New"/>
      </w:rPr>
    </w:lvl>
    <w:lvl w:ilvl="5" w:tplc="402E9C74">
      <w:start w:val="1"/>
      <w:numFmt w:val="bullet"/>
      <w:lvlText w:val=""/>
      <w:lvlJc w:val="left"/>
      <w:pPr>
        <w:ind w:left="4320" w:hanging="360"/>
      </w:pPr>
      <w:rPr>
        <w:rFonts w:hint="default" w:ascii="Wingdings" w:hAnsi="Wingdings"/>
      </w:rPr>
    </w:lvl>
    <w:lvl w:ilvl="6" w:tplc="96305EE2">
      <w:start w:val="1"/>
      <w:numFmt w:val="bullet"/>
      <w:lvlText w:val=""/>
      <w:lvlJc w:val="left"/>
      <w:pPr>
        <w:ind w:left="5040" w:hanging="360"/>
      </w:pPr>
      <w:rPr>
        <w:rFonts w:hint="default" w:ascii="Symbol" w:hAnsi="Symbol"/>
      </w:rPr>
    </w:lvl>
    <w:lvl w:ilvl="7" w:tplc="6D78FE7E">
      <w:start w:val="1"/>
      <w:numFmt w:val="bullet"/>
      <w:lvlText w:val="o"/>
      <w:lvlJc w:val="left"/>
      <w:pPr>
        <w:ind w:left="5760" w:hanging="360"/>
      </w:pPr>
      <w:rPr>
        <w:rFonts w:hint="default" w:ascii="Courier New" w:hAnsi="Courier New"/>
      </w:rPr>
    </w:lvl>
    <w:lvl w:ilvl="8" w:tplc="F4B8B950">
      <w:start w:val="1"/>
      <w:numFmt w:val="bullet"/>
      <w:lvlText w:val=""/>
      <w:lvlJc w:val="left"/>
      <w:pPr>
        <w:ind w:left="6480" w:hanging="360"/>
      </w:pPr>
      <w:rPr>
        <w:rFonts w:hint="default" w:ascii="Wingdings" w:hAnsi="Wingdings"/>
      </w:rPr>
    </w:lvl>
  </w:abstractNum>
  <w:abstractNum w:abstractNumId="34" w15:restartNumberingAfterBreak="0">
    <w:nsid w:val="48B25128"/>
    <w:multiLevelType w:val="hybridMultilevel"/>
    <w:tmpl w:val="682861E6"/>
    <w:lvl w:ilvl="0" w:tplc="2A9CFB20">
      <w:start w:val="1"/>
      <w:numFmt w:val="bullet"/>
      <w:lvlText w:val=""/>
      <w:lvlJc w:val="left"/>
      <w:pPr>
        <w:ind w:left="720" w:hanging="360"/>
      </w:pPr>
      <w:rPr>
        <w:rFonts w:hint="default" w:ascii="Symbol" w:hAnsi="Symbol"/>
      </w:rPr>
    </w:lvl>
    <w:lvl w:ilvl="1" w:tplc="AAE225DE">
      <w:start w:val="1"/>
      <w:numFmt w:val="bullet"/>
      <w:lvlText w:val="o"/>
      <w:lvlJc w:val="left"/>
      <w:pPr>
        <w:ind w:left="1440" w:hanging="360"/>
      </w:pPr>
      <w:rPr>
        <w:rFonts w:hint="default" w:ascii="&quot;Courier New&quot;" w:hAnsi="&quot;Courier New&quot;"/>
      </w:rPr>
    </w:lvl>
    <w:lvl w:ilvl="2" w:tplc="1E40D9E6">
      <w:start w:val="1"/>
      <w:numFmt w:val="bullet"/>
      <w:lvlText w:val=""/>
      <w:lvlJc w:val="left"/>
      <w:pPr>
        <w:ind w:left="2160" w:hanging="360"/>
      </w:pPr>
      <w:rPr>
        <w:rFonts w:hint="default" w:ascii="Wingdings" w:hAnsi="Wingdings"/>
      </w:rPr>
    </w:lvl>
    <w:lvl w:ilvl="3" w:tplc="F88E1440">
      <w:start w:val="1"/>
      <w:numFmt w:val="bullet"/>
      <w:lvlText w:val=""/>
      <w:lvlJc w:val="left"/>
      <w:pPr>
        <w:ind w:left="2880" w:hanging="360"/>
      </w:pPr>
      <w:rPr>
        <w:rFonts w:hint="default" w:ascii="Symbol" w:hAnsi="Symbol"/>
      </w:rPr>
    </w:lvl>
    <w:lvl w:ilvl="4" w:tplc="1C8215F2">
      <w:start w:val="1"/>
      <w:numFmt w:val="bullet"/>
      <w:lvlText w:val="o"/>
      <w:lvlJc w:val="left"/>
      <w:pPr>
        <w:ind w:left="3600" w:hanging="360"/>
      </w:pPr>
      <w:rPr>
        <w:rFonts w:hint="default" w:ascii="Courier New" w:hAnsi="Courier New"/>
      </w:rPr>
    </w:lvl>
    <w:lvl w:ilvl="5" w:tplc="4A6A3E62">
      <w:start w:val="1"/>
      <w:numFmt w:val="bullet"/>
      <w:lvlText w:val=""/>
      <w:lvlJc w:val="left"/>
      <w:pPr>
        <w:ind w:left="4320" w:hanging="360"/>
      </w:pPr>
      <w:rPr>
        <w:rFonts w:hint="default" w:ascii="Wingdings" w:hAnsi="Wingdings"/>
      </w:rPr>
    </w:lvl>
    <w:lvl w:ilvl="6" w:tplc="C9A65DC6">
      <w:start w:val="1"/>
      <w:numFmt w:val="bullet"/>
      <w:lvlText w:val=""/>
      <w:lvlJc w:val="left"/>
      <w:pPr>
        <w:ind w:left="5040" w:hanging="360"/>
      </w:pPr>
      <w:rPr>
        <w:rFonts w:hint="default" w:ascii="Symbol" w:hAnsi="Symbol"/>
      </w:rPr>
    </w:lvl>
    <w:lvl w:ilvl="7" w:tplc="D3644C7A">
      <w:start w:val="1"/>
      <w:numFmt w:val="bullet"/>
      <w:lvlText w:val="o"/>
      <w:lvlJc w:val="left"/>
      <w:pPr>
        <w:ind w:left="5760" w:hanging="360"/>
      </w:pPr>
      <w:rPr>
        <w:rFonts w:hint="default" w:ascii="Courier New" w:hAnsi="Courier New"/>
      </w:rPr>
    </w:lvl>
    <w:lvl w:ilvl="8" w:tplc="567C5FCE">
      <w:start w:val="1"/>
      <w:numFmt w:val="bullet"/>
      <w:lvlText w:val=""/>
      <w:lvlJc w:val="left"/>
      <w:pPr>
        <w:ind w:left="6480" w:hanging="360"/>
      </w:pPr>
      <w:rPr>
        <w:rFonts w:hint="default" w:ascii="Wingdings" w:hAnsi="Wingdings"/>
      </w:rPr>
    </w:lvl>
  </w:abstractNum>
  <w:abstractNum w:abstractNumId="35" w15:restartNumberingAfterBreak="0">
    <w:nsid w:val="48D728B5"/>
    <w:multiLevelType w:val="hybridMultilevel"/>
    <w:tmpl w:val="C624EF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15:restartNumberingAfterBreak="0">
    <w:nsid w:val="49B2065C"/>
    <w:multiLevelType w:val="hybridMultilevel"/>
    <w:tmpl w:val="7186A4AA"/>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BE40B6"/>
    <w:multiLevelType w:val="hybridMultilevel"/>
    <w:tmpl w:val="8BF2567E"/>
    <w:lvl w:ilvl="0" w:tplc="04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38" w15:restartNumberingAfterBreak="0">
    <w:nsid w:val="4B4E2936"/>
    <w:multiLevelType w:val="hybridMultilevel"/>
    <w:tmpl w:val="73F26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141DB4E"/>
    <w:multiLevelType w:val="hybridMultilevel"/>
    <w:tmpl w:val="2FF2DF08"/>
    <w:lvl w:ilvl="0" w:tplc="B09CE280">
      <w:start w:val="1"/>
      <w:numFmt w:val="bullet"/>
      <w:lvlText w:val=""/>
      <w:lvlJc w:val="left"/>
      <w:pPr>
        <w:ind w:left="720" w:hanging="360"/>
      </w:pPr>
      <w:rPr>
        <w:rFonts w:hint="default" w:ascii="Symbol" w:hAnsi="Symbol"/>
      </w:rPr>
    </w:lvl>
    <w:lvl w:ilvl="1" w:tplc="E4FE98D6">
      <w:start w:val="1"/>
      <w:numFmt w:val="bullet"/>
      <w:lvlText w:val="o"/>
      <w:lvlJc w:val="left"/>
      <w:pPr>
        <w:ind w:left="1440" w:hanging="360"/>
      </w:pPr>
      <w:rPr>
        <w:rFonts w:hint="default" w:ascii="&quot;Courier New&quot;" w:hAnsi="&quot;Courier New&quot;"/>
      </w:rPr>
    </w:lvl>
    <w:lvl w:ilvl="2" w:tplc="B9407FD2">
      <w:start w:val="1"/>
      <w:numFmt w:val="bullet"/>
      <w:lvlText w:val=""/>
      <w:lvlJc w:val="left"/>
      <w:pPr>
        <w:ind w:left="2160" w:hanging="360"/>
      </w:pPr>
      <w:rPr>
        <w:rFonts w:hint="default" w:ascii="Wingdings" w:hAnsi="Wingdings"/>
      </w:rPr>
    </w:lvl>
    <w:lvl w:ilvl="3" w:tplc="05500AB0">
      <w:start w:val="1"/>
      <w:numFmt w:val="bullet"/>
      <w:lvlText w:val=""/>
      <w:lvlJc w:val="left"/>
      <w:pPr>
        <w:ind w:left="2880" w:hanging="360"/>
      </w:pPr>
      <w:rPr>
        <w:rFonts w:hint="default" w:ascii="Symbol" w:hAnsi="Symbol"/>
      </w:rPr>
    </w:lvl>
    <w:lvl w:ilvl="4" w:tplc="71AA0876">
      <w:start w:val="1"/>
      <w:numFmt w:val="bullet"/>
      <w:lvlText w:val="o"/>
      <w:lvlJc w:val="left"/>
      <w:pPr>
        <w:ind w:left="3600" w:hanging="360"/>
      </w:pPr>
      <w:rPr>
        <w:rFonts w:hint="default" w:ascii="Courier New" w:hAnsi="Courier New"/>
      </w:rPr>
    </w:lvl>
    <w:lvl w:ilvl="5" w:tplc="D19CCC0E">
      <w:start w:val="1"/>
      <w:numFmt w:val="bullet"/>
      <w:lvlText w:val=""/>
      <w:lvlJc w:val="left"/>
      <w:pPr>
        <w:ind w:left="4320" w:hanging="360"/>
      </w:pPr>
      <w:rPr>
        <w:rFonts w:hint="default" w:ascii="Wingdings" w:hAnsi="Wingdings"/>
      </w:rPr>
    </w:lvl>
    <w:lvl w:ilvl="6" w:tplc="C126665E">
      <w:start w:val="1"/>
      <w:numFmt w:val="bullet"/>
      <w:lvlText w:val=""/>
      <w:lvlJc w:val="left"/>
      <w:pPr>
        <w:ind w:left="5040" w:hanging="360"/>
      </w:pPr>
      <w:rPr>
        <w:rFonts w:hint="default" w:ascii="Symbol" w:hAnsi="Symbol"/>
      </w:rPr>
    </w:lvl>
    <w:lvl w:ilvl="7" w:tplc="7A629F24">
      <w:start w:val="1"/>
      <w:numFmt w:val="bullet"/>
      <w:lvlText w:val="o"/>
      <w:lvlJc w:val="left"/>
      <w:pPr>
        <w:ind w:left="5760" w:hanging="360"/>
      </w:pPr>
      <w:rPr>
        <w:rFonts w:hint="default" w:ascii="Courier New" w:hAnsi="Courier New"/>
      </w:rPr>
    </w:lvl>
    <w:lvl w:ilvl="8" w:tplc="B5CCF980">
      <w:start w:val="1"/>
      <w:numFmt w:val="bullet"/>
      <w:lvlText w:val=""/>
      <w:lvlJc w:val="left"/>
      <w:pPr>
        <w:ind w:left="6480" w:hanging="360"/>
      </w:pPr>
      <w:rPr>
        <w:rFonts w:hint="default" w:ascii="Wingdings" w:hAnsi="Wingdings"/>
      </w:rPr>
    </w:lvl>
  </w:abstractNum>
  <w:abstractNum w:abstractNumId="40" w15:restartNumberingAfterBreak="0">
    <w:nsid w:val="54BD0F4B"/>
    <w:multiLevelType w:val="hybridMultilevel"/>
    <w:tmpl w:val="B37E753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15:restartNumberingAfterBreak="0">
    <w:nsid w:val="5513746A"/>
    <w:multiLevelType w:val="hybridMultilevel"/>
    <w:tmpl w:val="9ABE1BE6"/>
    <w:lvl w:ilvl="0" w:tplc="9692CFB4">
      <w:start w:val="1"/>
      <w:numFmt w:val="decimal"/>
      <w:lvlText w:val="%1."/>
      <w:lvlJc w:val="left"/>
      <w:pPr>
        <w:ind w:left="705"/>
      </w:pPr>
      <w:rPr>
        <w:rFonts w:ascii="Franklin Gothic Book" w:hAnsi="Franklin Gothic Book" w:eastAsia="Franklin Gothic Book" w:cs="Franklin Gothic Book"/>
        <w:b w:val="0"/>
        <w:i w:val="0"/>
        <w:strike w:val="0"/>
        <w:dstrike w:val="0"/>
        <w:color w:val="000000"/>
        <w:sz w:val="24"/>
        <w:szCs w:val="24"/>
        <w:u w:val="none" w:color="000000"/>
        <w:bdr w:val="none" w:color="auto" w:sz="0" w:space="0"/>
        <w:shd w:val="clear" w:color="auto" w:fill="auto"/>
        <w:vertAlign w:val="baseline"/>
      </w:rPr>
    </w:lvl>
    <w:lvl w:ilvl="1" w:tplc="D8EEC302">
      <w:start w:val="1"/>
      <w:numFmt w:val="lowerLetter"/>
      <w:lvlText w:val="%2"/>
      <w:lvlJc w:val="left"/>
      <w:pPr>
        <w:ind w:left="1440"/>
      </w:pPr>
      <w:rPr>
        <w:rFonts w:ascii="Franklin Gothic Book" w:hAnsi="Franklin Gothic Book" w:eastAsia="Franklin Gothic Book" w:cs="Franklin Gothic Book"/>
        <w:b w:val="0"/>
        <w:i w:val="0"/>
        <w:strike w:val="0"/>
        <w:dstrike w:val="0"/>
        <w:color w:val="000000"/>
        <w:sz w:val="24"/>
        <w:szCs w:val="24"/>
        <w:u w:val="none" w:color="000000"/>
        <w:bdr w:val="none" w:color="auto" w:sz="0" w:space="0"/>
        <w:shd w:val="clear" w:color="auto" w:fill="auto"/>
        <w:vertAlign w:val="baseline"/>
      </w:rPr>
    </w:lvl>
    <w:lvl w:ilvl="2" w:tplc="BA0CE220">
      <w:start w:val="1"/>
      <w:numFmt w:val="lowerRoman"/>
      <w:lvlText w:val="%3"/>
      <w:lvlJc w:val="left"/>
      <w:pPr>
        <w:ind w:left="2160"/>
      </w:pPr>
      <w:rPr>
        <w:rFonts w:ascii="Franklin Gothic Book" w:hAnsi="Franklin Gothic Book" w:eastAsia="Franklin Gothic Book" w:cs="Franklin Gothic Book"/>
        <w:b w:val="0"/>
        <w:i w:val="0"/>
        <w:strike w:val="0"/>
        <w:dstrike w:val="0"/>
        <w:color w:val="000000"/>
        <w:sz w:val="24"/>
        <w:szCs w:val="24"/>
        <w:u w:val="none" w:color="000000"/>
        <w:bdr w:val="none" w:color="auto" w:sz="0" w:space="0"/>
        <w:shd w:val="clear" w:color="auto" w:fill="auto"/>
        <w:vertAlign w:val="baseline"/>
      </w:rPr>
    </w:lvl>
    <w:lvl w:ilvl="3" w:tplc="7C30A91E">
      <w:start w:val="1"/>
      <w:numFmt w:val="decimal"/>
      <w:lvlText w:val="%4"/>
      <w:lvlJc w:val="left"/>
      <w:pPr>
        <w:ind w:left="2880"/>
      </w:pPr>
      <w:rPr>
        <w:rFonts w:ascii="Franklin Gothic Book" w:hAnsi="Franklin Gothic Book" w:eastAsia="Franklin Gothic Book" w:cs="Franklin Gothic Book"/>
        <w:b w:val="0"/>
        <w:i w:val="0"/>
        <w:strike w:val="0"/>
        <w:dstrike w:val="0"/>
        <w:color w:val="000000"/>
        <w:sz w:val="24"/>
        <w:szCs w:val="24"/>
        <w:u w:val="none" w:color="000000"/>
        <w:bdr w:val="none" w:color="auto" w:sz="0" w:space="0"/>
        <w:shd w:val="clear" w:color="auto" w:fill="auto"/>
        <w:vertAlign w:val="baseline"/>
      </w:rPr>
    </w:lvl>
    <w:lvl w:ilvl="4" w:tplc="6A1065B6">
      <w:start w:val="1"/>
      <w:numFmt w:val="lowerLetter"/>
      <w:lvlText w:val="%5"/>
      <w:lvlJc w:val="left"/>
      <w:pPr>
        <w:ind w:left="3600"/>
      </w:pPr>
      <w:rPr>
        <w:rFonts w:ascii="Franklin Gothic Book" w:hAnsi="Franklin Gothic Book" w:eastAsia="Franklin Gothic Book" w:cs="Franklin Gothic Book"/>
        <w:b w:val="0"/>
        <w:i w:val="0"/>
        <w:strike w:val="0"/>
        <w:dstrike w:val="0"/>
        <w:color w:val="000000"/>
        <w:sz w:val="24"/>
        <w:szCs w:val="24"/>
        <w:u w:val="none" w:color="000000"/>
        <w:bdr w:val="none" w:color="auto" w:sz="0" w:space="0"/>
        <w:shd w:val="clear" w:color="auto" w:fill="auto"/>
        <w:vertAlign w:val="baseline"/>
      </w:rPr>
    </w:lvl>
    <w:lvl w:ilvl="5" w:tplc="5CFED062">
      <w:start w:val="1"/>
      <w:numFmt w:val="lowerRoman"/>
      <w:lvlText w:val="%6"/>
      <w:lvlJc w:val="left"/>
      <w:pPr>
        <w:ind w:left="4320"/>
      </w:pPr>
      <w:rPr>
        <w:rFonts w:ascii="Franklin Gothic Book" w:hAnsi="Franklin Gothic Book" w:eastAsia="Franklin Gothic Book" w:cs="Franklin Gothic Book"/>
        <w:b w:val="0"/>
        <w:i w:val="0"/>
        <w:strike w:val="0"/>
        <w:dstrike w:val="0"/>
        <w:color w:val="000000"/>
        <w:sz w:val="24"/>
        <w:szCs w:val="24"/>
        <w:u w:val="none" w:color="000000"/>
        <w:bdr w:val="none" w:color="auto" w:sz="0" w:space="0"/>
        <w:shd w:val="clear" w:color="auto" w:fill="auto"/>
        <w:vertAlign w:val="baseline"/>
      </w:rPr>
    </w:lvl>
    <w:lvl w:ilvl="6" w:tplc="B7049E98">
      <w:start w:val="1"/>
      <w:numFmt w:val="decimal"/>
      <w:lvlText w:val="%7"/>
      <w:lvlJc w:val="left"/>
      <w:pPr>
        <w:ind w:left="5040"/>
      </w:pPr>
      <w:rPr>
        <w:rFonts w:ascii="Franklin Gothic Book" w:hAnsi="Franklin Gothic Book" w:eastAsia="Franklin Gothic Book" w:cs="Franklin Gothic Book"/>
        <w:b w:val="0"/>
        <w:i w:val="0"/>
        <w:strike w:val="0"/>
        <w:dstrike w:val="0"/>
        <w:color w:val="000000"/>
        <w:sz w:val="24"/>
        <w:szCs w:val="24"/>
        <w:u w:val="none" w:color="000000"/>
        <w:bdr w:val="none" w:color="auto" w:sz="0" w:space="0"/>
        <w:shd w:val="clear" w:color="auto" w:fill="auto"/>
        <w:vertAlign w:val="baseline"/>
      </w:rPr>
    </w:lvl>
    <w:lvl w:ilvl="7" w:tplc="D86A12CE">
      <w:start w:val="1"/>
      <w:numFmt w:val="lowerLetter"/>
      <w:lvlText w:val="%8"/>
      <w:lvlJc w:val="left"/>
      <w:pPr>
        <w:ind w:left="5760"/>
      </w:pPr>
      <w:rPr>
        <w:rFonts w:ascii="Franklin Gothic Book" w:hAnsi="Franklin Gothic Book" w:eastAsia="Franklin Gothic Book" w:cs="Franklin Gothic Book"/>
        <w:b w:val="0"/>
        <w:i w:val="0"/>
        <w:strike w:val="0"/>
        <w:dstrike w:val="0"/>
        <w:color w:val="000000"/>
        <w:sz w:val="24"/>
        <w:szCs w:val="24"/>
        <w:u w:val="none" w:color="000000"/>
        <w:bdr w:val="none" w:color="auto" w:sz="0" w:space="0"/>
        <w:shd w:val="clear" w:color="auto" w:fill="auto"/>
        <w:vertAlign w:val="baseline"/>
      </w:rPr>
    </w:lvl>
    <w:lvl w:ilvl="8" w:tplc="B91C01F4">
      <w:start w:val="1"/>
      <w:numFmt w:val="lowerRoman"/>
      <w:lvlText w:val="%9"/>
      <w:lvlJc w:val="left"/>
      <w:pPr>
        <w:ind w:left="6480"/>
      </w:pPr>
      <w:rPr>
        <w:rFonts w:ascii="Franklin Gothic Book" w:hAnsi="Franklin Gothic Book" w:eastAsia="Franklin Gothic Book" w:cs="Franklin Gothic Book"/>
        <w:b w:val="0"/>
        <w:i w:val="0"/>
        <w:strike w:val="0"/>
        <w:dstrike w:val="0"/>
        <w:color w:val="000000"/>
        <w:sz w:val="24"/>
        <w:szCs w:val="24"/>
        <w:u w:val="none" w:color="000000"/>
        <w:bdr w:val="none" w:color="auto" w:sz="0" w:space="0"/>
        <w:shd w:val="clear" w:color="auto" w:fill="auto"/>
        <w:vertAlign w:val="baseline"/>
      </w:rPr>
    </w:lvl>
  </w:abstractNum>
  <w:abstractNum w:abstractNumId="42" w15:restartNumberingAfterBreak="0">
    <w:nsid w:val="57AD96BF"/>
    <w:multiLevelType w:val="hybridMultilevel"/>
    <w:tmpl w:val="AF9EC2C0"/>
    <w:lvl w:ilvl="0" w:tplc="F7840DF4">
      <w:start w:val="1"/>
      <w:numFmt w:val="bullet"/>
      <w:lvlText w:val="-"/>
      <w:lvlJc w:val="left"/>
      <w:pPr>
        <w:ind w:left="720" w:hanging="360"/>
      </w:pPr>
      <w:rPr>
        <w:rFonts w:hint="default" w:ascii="Symbol" w:hAnsi="Symbol"/>
      </w:rPr>
    </w:lvl>
    <w:lvl w:ilvl="1" w:tplc="AE70850E">
      <w:start w:val="1"/>
      <w:numFmt w:val="bullet"/>
      <w:lvlText w:val="o"/>
      <w:lvlJc w:val="left"/>
      <w:pPr>
        <w:ind w:left="1440" w:hanging="360"/>
      </w:pPr>
      <w:rPr>
        <w:rFonts w:hint="default" w:ascii="Courier New" w:hAnsi="Courier New"/>
      </w:rPr>
    </w:lvl>
    <w:lvl w:ilvl="2" w:tplc="C916F5B4">
      <w:start w:val="1"/>
      <w:numFmt w:val="bullet"/>
      <w:lvlText w:val=""/>
      <w:lvlJc w:val="left"/>
      <w:pPr>
        <w:ind w:left="2160" w:hanging="360"/>
      </w:pPr>
      <w:rPr>
        <w:rFonts w:hint="default" w:ascii="Wingdings" w:hAnsi="Wingdings"/>
      </w:rPr>
    </w:lvl>
    <w:lvl w:ilvl="3" w:tplc="9362A2BC">
      <w:start w:val="1"/>
      <w:numFmt w:val="bullet"/>
      <w:lvlText w:val=""/>
      <w:lvlJc w:val="left"/>
      <w:pPr>
        <w:ind w:left="2880" w:hanging="360"/>
      </w:pPr>
      <w:rPr>
        <w:rFonts w:hint="default" w:ascii="Symbol" w:hAnsi="Symbol"/>
      </w:rPr>
    </w:lvl>
    <w:lvl w:ilvl="4" w:tplc="B1B2948C">
      <w:start w:val="1"/>
      <w:numFmt w:val="bullet"/>
      <w:lvlText w:val="o"/>
      <w:lvlJc w:val="left"/>
      <w:pPr>
        <w:ind w:left="3600" w:hanging="360"/>
      </w:pPr>
      <w:rPr>
        <w:rFonts w:hint="default" w:ascii="Courier New" w:hAnsi="Courier New"/>
      </w:rPr>
    </w:lvl>
    <w:lvl w:ilvl="5" w:tplc="383EFFB8">
      <w:start w:val="1"/>
      <w:numFmt w:val="bullet"/>
      <w:lvlText w:val=""/>
      <w:lvlJc w:val="left"/>
      <w:pPr>
        <w:ind w:left="4320" w:hanging="360"/>
      </w:pPr>
      <w:rPr>
        <w:rFonts w:hint="default" w:ascii="Wingdings" w:hAnsi="Wingdings"/>
      </w:rPr>
    </w:lvl>
    <w:lvl w:ilvl="6" w:tplc="F8D8FE16">
      <w:start w:val="1"/>
      <w:numFmt w:val="bullet"/>
      <w:lvlText w:val=""/>
      <w:lvlJc w:val="left"/>
      <w:pPr>
        <w:ind w:left="5040" w:hanging="360"/>
      </w:pPr>
      <w:rPr>
        <w:rFonts w:hint="default" w:ascii="Symbol" w:hAnsi="Symbol"/>
      </w:rPr>
    </w:lvl>
    <w:lvl w:ilvl="7" w:tplc="413C1254">
      <w:start w:val="1"/>
      <w:numFmt w:val="bullet"/>
      <w:lvlText w:val="o"/>
      <w:lvlJc w:val="left"/>
      <w:pPr>
        <w:ind w:left="5760" w:hanging="360"/>
      </w:pPr>
      <w:rPr>
        <w:rFonts w:hint="default" w:ascii="Courier New" w:hAnsi="Courier New"/>
      </w:rPr>
    </w:lvl>
    <w:lvl w:ilvl="8" w:tplc="72128ED2">
      <w:start w:val="1"/>
      <w:numFmt w:val="bullet"/>
      <w:lvlText w:val=""/>
      <w:lvlJc w:val="left"/>
      <w:pPr>
        <w:ind w:left="6480" w:hanging="360"/>
      </w:pPr>
      <w:rPr>
        <w:rFonts w:hint="default" w:ascii="Wingdings" w:hAnsi="Wingdings"/>
      </w:rPr>
    </w:lvl>
  </w:abstractNum>
  <w:abstractNum w:abstractNumId="43" w15:restartNumberingAfterBreak="0">
    <w:nsid w:val="596132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 w15:restartNumberingAfterBreak="0">
    <w:nsid w:val="59B239BD"/>
    <w:multiLevelType w:val="hybridMultilevel"/>
    <w:tmpl w:val="8FB8F1F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15:restartNumberingAfterBreak="0">
    <w:nsid w:val="59EF770F"/>
    <w:multiLevelType w:val="hybridMultilevel"/>
    <w:tmpl w:val="5AA85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BC85749"/>
    <w:multiLevelType w:val="hybridMultilevel"/>
    <w:tmpl w:val="F5FC8A94"/>
    <w:lvl w:ilvl="0" w:tplc="FFFFFFFF">
      <w:start w:val="1"/>
      <w:numFmt w:val="upp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32BB20A"/>
    <w:multiLevelType w:val="hybridMultilevel"/>
    <w:tmpl w:val="D1D6A9F8"/>
    <w:lvl w:ilvl="0" w:tplc="33BAE9BC">
      <w:start w:val="1"/>
      <w:numFmt w:val="bullet"/>
      <w:lvlText w:val="-"/>
      <w:lvlJc w:val="left"/>
      <w:pPr>
        <w:ind w:left="720" w:hanging="360"/>
      </w:pPr>
      <w:rPr>
        <w:rFonts w:hint="default" w:ascii="Symbol" w:hAnsi="Symbol"/>
      </w:rPr>
    </w:lvl>
    <w:lvl w:ilvl="1" w:tplc="5D82D6FE">
      <w:start w:val="1"/>
      <w:numFmt w:val="bullet"/>
      <w:lvlText w:val="o"/>
      <w:lvlJc w:val="left"/>
      <w:pPr>
        <w:ind w:left="1440" w:hanging="360"/>
      </w:pPr>
      <w:rPr>
        <w:rFonts w:hint="default" w:ascii="Courier New" w:hAnsi="Courier New"/>
      </w:rPr>
    </w:lvl>
    <w:lvl w:ilvl="2" w:tplc="4FC8FF5E">
      <w:start w:val="1"/>
      <w:numFmt w:val="bullet"/>
      <w:lvlText w:val=""/>
      <w:lvlJc w:val="left"/>
      <w:pPr>
        <w:ind w:left="2160" w:hanging="360"/>
      </w:pPr>
      <w:rPr>
        <w:rFonts w:hint="default" w:ascii="Wingdings" w:hAnsi="Wingdings"/>
      </w:rPr>
    </w:lvl>
    <w:lvl w:ilvl="3" w:tplc="76B0C41C">
      <w:start w:val="1"/>
      <w:numFmt w:val="bullet"/>
      <w:lvlText w:val=""/>
      <w:lvlJc w:val="left"/>
      <w:pPr>
        <w:ind w:left="2880" w:hanging="360"/>
      </w:pPr>
      <w:rPr>
        <w:rFonts w:hint="default" w:ascii="Symbol" w:hAnsi="Symbol"/>
      </w:rPr>
    </w:lvl>
    <w:lvl w:ilvl="4" w:tplc="15AA8330">
      <w:start w:val="1"/>
      <w:numFmt w:val="bullet"/>
      <w:lvlText w:val="o"/>
      <w:lvlJc w:val="left"/>
      <w:pPr>
        <w:ind w:left="3600" w:hanging="360"/>
      </w:pPr>
      <w:rPr>
        <w:rFonts w:hint="default" w:ascii="Courier New" w:hAnsi="Courier New"/>
      </w:rPr>
    </w:lvl>
    <w:lvl w:ilvl="5" w:tplc="52308766">
      <w:start w:val="1"/>
      <w:numFmt w:val="bullet"/>
      <w:lvlText w:val=""/>
      <w:lvlJc w:val="left"/>
      <w:pPr>
        <w:ind w:left="4320" w:hanging="360"/>
      </w:pPr>
      <w:rPr>
        <w:rFonts w:hint="default" w:ascii="Wingdings" w:hAnsi="Wingdings"/>
      </w:rPr>
    </w:lvl>
    <w:lvl w:ilvl="6" w:tplc="EFC2994A">
      <w:start w:val="1"/>
      <w:numFmt w:val="bullet"/>
      <w:lvlText w:val=""/>
      <w:lvlJc w:val="left"/>
      <w:pPr>
        <w:ind w:left="5040" w:hanging="360"/>
      </w:pPr>
      <w:rPr>
        <w:rFonts w:hint="default" w:ascii="Symbol" w:hAnsi="Symbol"/>
      </w:rPr>
    </w:lvl>
    <w:lvl w:ilvl="7" w:tplc="227C6BD8">
      <w:start w:val="1"/>
      <w:numFmt w:val="bullet"/>
      <w:lvlText w:val="o"/>
      <w:lvlJc w:val="left"/>
      <w:pPr>
        <w:ind w:left="5760" w:hanging="360"/>
      </w:pPr>
      <w:rPr>
        <w:rFonts w:hint="default" w:ascii="Courier New" w:hAnsi="Courier New"/>
      </w:rPr>
    </w:lvl>
    <w:lvl w:ilvl="8" w:tplc="967CA2F6">
      <w:start w:val="1"/>
      <w:numFmt w:val="bullet"/>
      <w:lvlText w:val=""/>
      <w:lvlJc w:val="left"/>
      <w:pPr>
        <w:ind w:left="6480" w:hanging="360"/>
      </w:pPr>
      <w:rPr>
        <w:rFonts w:hint="default" w:ascii="Wingdings" w:hAnsi="Wingdings"/>
      </w:rPr>
    </w:lvl>
  </w:abstractNum>
  <w:abstractNum w:abstractNumId="48" w15:restartNumberingAfterBreak="0">
    <w:nsid w:val="65AA0981"/>
    <w:multiLevelType w:val="hybridMultilevel"/>
    <w:tmpl w:val="412485AA"/>
    <w:lvl w:ilvl="0" w:tplc="39C4A360">
      <w:start w:val="1"/>
      <w:numFmt w:val="bullet"/>
      <w:lvlText w:val=""/>
      <w:lvlJc w:val="left"/>
      <w:pPr>
        <w:ind w:left="720" w:hanging="360"/>
      </w:pPr>
      <w:rPr>
        <w:rFonts w:hint="default" w:ascii="Symbol" w:hAnsi="Symbol"/>
      </w:rPr>
    </w:lvl>
    <w:lvl w:ilvl="1" w:tplc="3656C992">
      <w:start w:val="1"/>
      <w:numFmt w:val="bullet"/>
      <w:lvlText w:val="o"/>
      <w:lvlJc w:val="left"/>
      <w:pPr>
        <w:ind w:left="1440" w:hanging="360"/>
      </w:pPr>
      <w:rPr>
        <w:rFonts w:hint="default" w:ascii="&quot;Courier New&quot;" w:hAnsi="&quot;Courier New&quot;"/>
      </w:rPr>
    </w:lvl>
    <w:lvl w:ilvl="2" w:tplc="5C5CC55C">
      <w:start w:val="1"/>
      <w:numFmt w:val="bullet"/>
      <w:lvlText w:val=""/>
      <w:lvlJc w:val="left"/>
      <w:pPr>
        <w:ind w:left="2160" w:hanging="360"/>
      </w:pPr>
      <w:rPr>
        <w:rFonts w:hint="default" w:ascii="Wingdings" w:hAnsi="Wingdings"/>
      </w:rPr>
    </w:lvl>
    <w:lvl w:ilvl="3" w:tplc="F320C930">
      <w:start w:val="1"/>
      <w:numFmt w:val="bullet"/>
      <w:lvlText w:val=""/>
      <w:lvlJc w:val="left"/>
      <w:pPr>
        <w:ind w:left="2880" w:hanging="360"/>
      </w:pPr>
      <w:rPr>
        <w:rFonts w:hint="default" w:ascii="Symbol" w:hAnsi="Symbol"/>
      </w:rPr>
    </w:lvl>
    <w:lvl w:ilvl="4" w:tplc="BDF048AC">
      <w:start w:val="1"/>
      <w:numFmt w:val="bullet"/>
      <w:lvlText w:val="o"/>
      <w:lvlJc w:val="left"/>
      <w:pPr>
        <w:ind w:left="3600" w:hanging="360"/>
      </w:pPr>
      <w:rPr>
        <w:rFonts w:hint="default" w:ascii="Courier New" w:hAnsi="Courier New"/>
      </w:rPr>
    </w:lvl>
    <w:lvl w:ilvl="5" w:tplc="5608D35A">
      <w:start w:val="1"/>
      <w:numFmt w:val="bullet"/>
      <w:lvlText w:val=""/>
      <w:lvlJc w:val="left"/>
      <w:pPr>
        <w:ind w:left="4320" w:hanging="360"/>
      </w:pPr>
      <w:rPr>
        <w:rFonts w:hint="default" w:ascii="Wingdings" w:hAnsi="Wingdings"/>
      </w:rPr>
    </w:lvl>
    <w:lvl w:ilvl="6" w:tplc="BCD48178">
      <w:start w:val="1"/>
      <w:numFmt w:val="bullet"/>
      <w:lvlText w:val=""/>
      <w:lvlJc w:val="left"/>
      <w:pPr>
        <w:ind w:left="5040" w:hanging="360"/>
      </w:pPr>
      <w:rPr>
        <w:rFonts w:hint="default" w:ascii="Symbol" w:hAnsi="Symbol"/>
      </w:rPr>
    </w:lvl>
    <w:lvl w:ilvl="7" w:tplc="4EA44CF8">
      <w:start w:val="1"/>
      <w:numFmt w:val="bullet"/>
      <w:lvlText w:val="o"/>
      <w:lvlJc w:val="left"/>
      <w:pPr>
        <w:ind w:left="5760" w:hanging="360"/>
      </w:pPr>
      <w:rPr>
        <w:rFonts w:hint="default" w:ascii="Courier New" w:hAnsi="Courier New"/>
      </w:rPr>
    </w:lvl>
    <w:lvl w:ilvl="8" w:tplc="14EE2B34">
      <w:start w:val="1"/>
      <w:numFmt w:val="bullet"/>
      <w:lvlText w:val=""/>
      <w:lvlJc w:val="left"/>
      <w:pPr>
        <w:ind w:left="6480" w:hanging="360"/>
      </w:pPr>
      <w:rPr>
        <w:rFonts w:hint="default" w:ascii="Wingdings" w:hAnsi="Wingdings"/>
      </w:rPr>
    </w:lvl>
  </w:abstractNum>
  <w:abstractNum w:abstractNumId="49" w15:restartNumberingAfterBreak="0">
    <w:nsid w:val="665857A5"/>
    <w:multiLevelType w:val="hybridMultilevel"/>
    <w:tmpl w:val="CBF4FA8C"/>
    <w:lvl w:ilvl="0" w:tplc="04090001">
      <w:start w:val="1"/>
      <w:numFmt w:val="bullet"/>
      <w:lvlText w:val=""/>
      <w:lvlJc w:val="left"/>
      <w:pPr>
        <w:ind w:left="720" w:hanging="360"/>
      </w:pPr>
      <w:rPr>
        <w:rFonts w:hint="default" w:ascii="Symbol" w:hAnsi="Symbol"/>
      </w:rPr>
    </w:lvl>
    <w:lvl w:ilvl="1" w:tplc="67269186">
      <w:start w:val="1"/>
      <w:numFmt w:val="bullet"/>
      <w:lvlText w:val="o"/>
      <w:lvlJc w:val="left"/>
      <w:pPr>
        <w:ind w:left="1440" w:hanging="360"/>
      </w:pPr>
      <w:rPr>
        <w:rFonts w:hint="default" w:ascii="Courier New" w:hAnsi="Courier New"/>
      </w:rPr>
    </w:lvl>
    <w:lvl w:ilvl="2" w:tplc="2ED06618">
      <w:start w:val="1"/>
      <w:numFmt w:val="bullet"/>
      <w:lvlText w:val=""/>
      <w:lvlJc w:val="left"/>
      <w:pPr>
        <w:ind w:left="2160" w:hanging="360"/>
      </w:pPr>
      <w:rPr>
        <w:rFonts w:hint="default" w:ascii="Wingdings" w:hAnsi="Wingdings"/>
      </w:rPr>
    </w:lvl>
    <w:lvl w:ilvl="3" w:tplc="2E54BD18">
      <w:start w:val="1"/>
      <w:numFmt w:val="bullet"/>
      <w:lvlText w:val=""/>
      <w:lvlJc w:val="left"/>
      <w:pPr>
        <w:ind w:left="2880" w:hanging="360"/>
      </w:pPr>
      <w:rPr>
        <w:rFonts w:hint="default" w:ascii="Symbol" w:hAnsi="Symbol"/>
      </w:rPr>
    </w:lvl>
    <w:lvl w:ilvl="4" w:tplc="BA0A9826">
      <w:start w:val="1"/>
      <w:numFmt w:val="bullet"/>
      <w:lvlText w:val="o"/>
      <w:lvlJc w:val="left"/>
      <w:pPr>
        <w:ind w:left="3600" w:hanging="360"/>
      </w:pPr>
      <w:rPr>
        <w:rFonts w:hint="default" w:ascii="Courier New" w:hAnsi="Courier New"/>
      </w:rPr>
    </w:lvl>
    <w:lvl w:ilvl="5" w:tplc="6460456A">
      <w:start w:val="1"/>
      <w:numFmt w:val="bullet"/>
      <w:lvlText w:val=""/>
      <w:lvlJc w:val="left"/>
      <w:pPr>
        <w:ind w:left="4320" w:hanging="360"/>
      </w:pPr>
      <w:rPr>
        <w:rFonts w:hint="default" w:ascii="Wingdings" w:hAnsi="Wingdings"/>
      </w:rPr>
    </w:lvl>
    <w:lvl w:ilvl="6" w:tplc="466895CA">
      <w:start w:val="1"/>
      <w:numFmt w:val="bullet"/>
      <w:lvlText w:val=""/>
      <w:lvlJc w:val="left"/>
      <w:pPr>
        <w:ind w:left="5040" w:hanging="360"/>
      </w:pPr>
      <w:rPr>
        <w:rFonts w:hint="default" w:ascii="Symbol" w:hAnsi="Symbol"/>
      </w:rPr>
    </w:lvl>
    <w:lvl w:ilvl="7" w:tplc="CE785E58">
      <w:start w:val="1"/>
      <w:numFmt w:val="bullet"/>
      <w:lvlText w:val="o"/>
      <w:lvlJc w:val="left"/>
      <w:pPr>
        <w:ind w:left="5760" w:hanging="360"/>
      </w:pPr>
      <w:rPr>
        <w:rFonts w:hint="default" w:ascii="Courier New" w:hAnsi="Courier New"/>
      </w:rPr>
    </w:lvl>
    <w:lvl w:ilvl="8" w:tplc="BBAC60CC">
      <w:start w:val="1"/>
      <w:numFmt w:val="bullet"/>
      <w:lvlText w:val=""/>
      <w:lvlJc w:val="left"/>
      <w:pPr>
        <w:ind w:left="6480" w:hanging="360"/>
      </w:pPr>
      <w:rPr>
        <w:rFonts w:hint="default" w:ascii="Wingdings" w:hAnsi="Wingdings"/>
      </w:rPr>
    </w:lvl>
  </w:abstractNum>
  <w:abstractNum w:abstractNumId="50" w15:restartNumberingAfterBreak="0">
    <w:nsid w:val="66CE0E4A"/>
    <w:multiLevelType w:val="hybridMultilevel"/>
    <w:tmpl w:val="F1FACF22"/>
    <w:lvl w:ilvl="0" w:tplc="F8B4B294">
      <w:start w:val="1"/>
      <w:numFmt w:val="bullet"/>
      <w:lvlText w:val="-"/>
      <w:lvlJc w:val="left"/>
      <w:pPr>
        <w:ind w:left="720" w:hanging="360"/>
      </w:pPr>
      <w:rPr>
        <w:rFonts w:hint="default" w:ascii="Symbol" w:hAnsi="Symbol"/>
      </w:rPr>
    </w:lvl>
    <w:lvl w:ilvl="1" w:tplc="764CE4B4">
      <w:start w:val="1"/>
      <w:numFmt w:val="bullet"/>
      <w:lvlText w:val="o"/>
      <w:lvlJc w:val="left"/>
      <w:pPr>
        <w:ind w:left="1440" w:hanging="360"/>
      </w:pPr>
      <w:rPr>
        <w:rFonts w:hint="default" w:ascii="Courier New" w:hAnsi="Courier New"/>
      </w:rPr>
    </w:lvl>
    <w:lvl w:ilvl="2" w:tplc="65CE1F5A">
      <w:start w:val="1"/>
      <w:numFmt w:val="bullet"/>
      <w:lvlText w:val=""/>
      <w:lvlJc w:val="left"/>
      <w:pPr>
        <w:ind w:left="2160" w:hanging="360"/>
      </w:pPr>
      <w:rPr>
        <w:rFonts w:hint="default" w:ascii="Wingdings" w:hAnsi="Wingdings"/>
      </w:rPr>
    </w:lvl>
    <w:lvl w:ilvl="3" w:tplc="3CE21988">
      <w:start w:val="1"/>
      <w:numFmt w:val="bullet"/>
      <w:lvlText w:val=""/>
      <w:lvlJc w:val="left"/>
      <w:pPr>
        <w:ind w:left="2880" w:hanging="360"/>
      </w:pPr>
      <w:rPr>
        <w:rFonts w:hint="default" w:ascii="Symbol" w:hAnsi="Symbol"/>
      </w:rPr>
    </w:lvl>
    <w:lvl w:ilvl="4" w:tplc="EF006A06">
      <w:start w:val="1"/>
      <w:numFmt w:val="bullet"/>
      <w:lvlText w:val="o"/>
      <w:lvlJc w:val="left"/>
      <w:pPr>
        <w:ind w:left="3600" w:hanging="360"/>
      </w:pPr>
      <w:rPr>
        <w:rFonts w:hint="default" w:ascii="Courier New" w:hAnsi="Courier New"/>
      </w:rPr>
    </w:lvl>
    <w:lvl w:ilvl="5" w:tplc="CD2EE8FA">
      <w:start w:val="1"/>
      <w:numFmt w:val="bullet"/>
      <w:lvlText w:val=""/>
      <w:lvlJc w:val="left"/>
      <w:pPr>
        <w:ind w:left="4320" w:hanging="360"/>
      </w:pPr>
      <w:rPr>
        <w:rFonts w:hint="default" w:ascii="Wingdings" w:hAnsi="Wingdings"/>
      </w:rPr>
    </w:lvl>
    <w:lvl w:ilvl="6" w:tplc="586EDDCC">
      <w:start w:val="1"/>
      <w:numFmt w:val="bullet"/>
      <w:lvlText w:val=""/>
      <w:lvlJc w:val="left"/>
      <w:pPr>
        <w:ind w:left="5040" w:hanging="360"/>
      </w:pPr>
      <w:rPr>
        <w:rFonts w:hint="default" w:ascii="Symbol" w:hAnsi="Symbol"/>
      </w:rPr>
    </w:lvl>
    <w:lvl w:ilvl="7" w:tplc="59DCA496">
      <w:start w:val="1"/>
      <w:numFmt w:val="bullet"/>
      <w:lvlText w:val="o"/>
      <w:lvlJc w:val="left"/>
      <w:pPr>
        <w:ind w:left="5760" w:hanging="360"/>
      </w:pPr>
      <w:rPr>
        <w:rFonts w:hint="default" w:ascii="Courier New" w:hAnsi="Courier New"/>
      </w:rPr>
    </w:lvl>
    <w:lvl w:ilvl="8" w:tplc="B40EEB26">
      <w:start w:val="1"/>
      <w:numFmt w:val="bullet"/>
      <w:lvlText w:val=""/>
      <w:lvlJc w:val="left"/>
      <w:pPr>
        <w:ind w:left="6480" w:hanging="360"/>
      </w:pPr>
      <w:rPr>
        <w:rFonts w:hint="default" w:ascii="Wingdings" w:hAnsi="Wingdings"/>
      </w:rPr>
    </w:lvl>
  </w:abstractNum>
  <w:abstractNum w:abstractNumId="51" w15:restartNumberingAfterBreak="0">
    <w:nsid w:val="6752D51E"/>
    <w:multiLevelType w:val="hybridMultilevel"/>
    <w:tmpl w:val="AF1667E0"/>
    <w:lvl w:ilvl="0" w:tplc="71E6EDA6">
      <w:start w:val="1"/>
      <w:numFmt w:val="bullet"/>
      <w:lvlText w:val="-"/>
      <w:lvlJc w:val="left"/>
      <w:pPr>
        <w:ind w:left="720" w:hanging="360"/>
      </w:pPr>
      <w:rPr>
        <w:rFonts w:hint="default" w:ascii="Symbol" w:hAnsi="Symbol"/>
      </w:rPr>
    </w:lvl>
    <w:lvl w:ilvl="1" w:tplc="82B26CC2">
      <w:start w:val="1"/>
      <w:numFmt w:val="bullet"/>
      <w:lvlText w:val="o"/>
      <w:lvlJc w:val="left"/>
      <w:pPr>
        <w:ind w:left="1440" w:hanging="360"/>
      </w:pPr>
      <w:rPr>
        <w:rFonts w:hint="default" w:ascii="Courier New" w:hAnsi="Courier New"/>
      </w:rPr>
    </w:lvl>
    <w:lvl w:ilvl="2" w:tplc="CF9293C4">
      <w:start w:val="1"/>
      <w:numFmt w:val="bullet"/>
      <w:lvlText w:val=""/>
      <w:lvlJc w:val="left"/>
      <w:pPr>
        <w:ind w:left="2160" w:hanging="360"/>
      </w:pPr>
      <w:rPr>
        <w:rFonts w:hint="default" w:ascii="Wingdings" w:hAnsi="Wingdings"/>
      </w:rPr>
    </w:lvl>
    <w:lvl w:ilvl="3" w:tplc="5C64E51C">
      <w:start w:val="1"/>
      <w:numFmt w:val="bullet"/>
      <w:lvlText w:val=""/>
      <w:lvlJc w:val="left"/>
      <w:pPr>
        <w:ind w:left="2880" w:hanging="360"/>
      </w:pPr>
      <w:rPr>
        <w:rFonts w:hint="default" w:ascii="Symbol" w:hAnsi="Symbol"/>
      </w:rPr>
    </w:lvl>
    <w:lvl w:ilvl="4" w:tplc="299C91BC">
      <w:start w:val="1"/>
      <w:numFmt w:val="bullet"/>
      <w:lvlText w:val="o"/>
      <w:lvlJc w:val="left"/>
      <w:pPr>
        <w:ind w:left="3600" w:hanging="360"/>
      </w:pPr>
      <w:rPr>
        <w:rFonts w:hint="default" w:ascii="Courier New" w:hAnsi="Courier New"/>
      </w:rPr>
    </w:lvl>
    <w:lvl w:ilvl="5" w:tplc="5AA6FA0C">
      <w:start w:val="1"/>
      <w:numFmt w:val="bullet"/>
      <w:lvlText w:val=""/>
      <w:lvlJc w:val="left"/>
      <w:pPr>
        <w:ind w:left="4320" w:hanging="360"/>
      </w:pPr>
      <w:rPr>
        <w:rFonts w:hint="default" w:ascii="Wingdings" w:hAnsi="Wingdings"/>
      </w:rPr>
    </w:lvl>
    <w:lvl w:ilvl="6" w:tplc="612C4292">
      <w:start w:val="1"/>
      <w:numFmt w:val="bullet"/>
      <w:lvlText w:val=""/>
      <w:lvlJc w:val="left"/>
      <w:pPr>
        <w:ind w:left="5040" w:hanging="360"/>
      </w:pPr>
      <w:rPr>
        <w:rFonts w:hint="default" w:ascii="Symbol" w:hAnsi="Symbol"/>
      </w:rPr>
    </w:lvl>
    <w:lvl w:ilvl="7" w:tplc="2B12D52E">
      <w:start w:val="1"/>
      <w:numFmt w:val="bullet"/>
      <w:lvlText w:val="o"/>
      <w:lvlJc w:val="left"/>
      <w:pPr>
        <w:ind w:left="5760" w:hanging="360"/>
      </w:pPr>
      <w:rPr>
        <w:rFonts w:hint="default" w:ascii="Courier New" w:hAnsi="Courier New"/>
      </w:rPr>
    </w:lvl>
    <w:lvl w:ilvl="8" w:tplc="C2025F0A">
      <w:start w:val="1"/>
      <w:numFmt w:val="bullet"/>
      <w:lvlText w:val=""/>
      <w:lvlJc w:val="left"/>
      <w:pPr>
        <w:ind w:left="6480" w:hanging="360"/>
      </w:pPr>
      <w:rPr>
        <w:rFonts w:hint="default" w:ascii="Wingdings" w:hAnsi="Wingdings"/>
      </w:rPr>
    </w:lvl>
  </w:abstractNum>
  <w:abstractNum w:abstractNumId="52" w15:restartNumberingAfterBreak="0">
    <w:nsid w:val="691E63EE"/>
    <w:multiLevelType w:val="hybridMultilevel"/>
    <w:tmpl w:val="33B04D0C"/>
    <w:lvl w:ilvl="0" w:tplc="0409000F">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C93F1A6"/>
    <w:multiLevelType w:val="hybridMultilevel"/>
    <w:tmpl w:val="A8929CC2"/>
    <w:lvl w:ilvl="0" w:tplc="398E5B88">
      <w:start w:val="1"/>
      <w:numFmt w:val="bullet"/>
      <w:lvlText w:val="-"/>
      <w:lvlJc w:val="left"/>
      <w:pPr>
        <w:ind w:left="720" w:hanging="360"/>
      </w:pPr>
      <w:rPr>
        <w:rFonts w:hint="default" w:ascii="Symbol" w:hAnsi="Symbol"/>
      </w:rPr>
    </w:lvl>
    <w:lvl w:ilvl="1" w:tplc="06E4B0C4">
      <w:start w:val="1"/>
      <w:numFmt w:val="bullet"/>
      <w:lvlText w:val="o"/>
      <w:lvlJc w:val="left"/>
      <w:pPr>
        <w:ind w:left="1440" w:hanging="360"/>
      </w:pPr>
      <w:rPr>
        <w:rFonts w:hint="default" w:ascii="Courier New" w:hAnsi="Courier New"/>
      </w:rPr>
    </w:lvl>
    <w:lvl w:ilvl="2" w:tplc="EE968352">
      <w:start w:val="1"/>
      <w:numFmt w:val="bullet"/>
      <w:lvlText w:val=""/>
      <w:lvlJc w:val="left"/>
      <w:pPr>
        <w:ind w:left="2160" w:hanging="360"/>
      </w:pPr>
      <w:rPr>
        <w:rFonts w:hint="default" w:ascii="Wingdings" w:hAnsi="Wingdings"/>
      </w:rPr>
    </w:lvl>
    <w:lvl w:ilvl="3" w:tplc="5B16F042">
      <w:start w:val="1"/>
      <w:numFmt w:val="bullet"/>
      <w:lvlText w:val=""/>
      <w:lvlJc w:val="left"/>
      <w:pPr>
        <w:ind w:left="2880" w:hanging="360"/>
      </w:pPr>
      <w:rPr>
        <w:rFonts w:hint="default" w:ascii="Symbol" w:hAnsi="Symbol"/>
      </w:rPr>
    </w:lvl>
    <w:lvl w:ilvl="4" w:tplc="D102D7AA">
      <w:start w:val="1"/>
      <w:numFmt w:val="bullet"/>
      <w:lvlText w:val="o"/>
      <w:lvlJc w:val="left"/>
      <w:pPr>
        <w:ind w:left="3600" w:hanging="360"/>
      </w:pPr>
      <w:rPr>
        <w:rFonts w:hint="default" w:ascii="Courier New" w:hAnsi="Courier New"/>
      </w:rPr>
    </w:lvl>
    <w:lvl w:ilvl="5" w:tplc="0D002298">
      <w:start w:val="1"/>
      <w:numFmt w:val="bullet"/>
      <w:lvlText w:val=""/>
      <w:lvlJc w:val="left"/>
      <w:pPr>
        <w:ind w:left="4320" w:hanging="360"/>
      </w:pPr>
      <w:rPr>
        <w:rFonts w:hint="default" w:ascii="Wingdings" w:hAnsi="Wingdings"/>
      </w:rPr>
    </w:lvl>
    <w:lvl w:ilvl="6" w:tplc="81C02F04">
      <w:start w:val="1"/>
      <w:numFmt w:val="bullet"/>
      <w:lvlText w:val=""/>
      <w:lvlJc w:val="left"/>
      <w:pPr>
        <w:ind w:left="5040" w:hanging="360"/>
      </w:pPr>
      <w:rPr>
        <w:rFonts w:hint="default" w:ascii="Symbol" w:hAnsi="Symbol"/>
      </w:rPr>
    </w:lvl>
    <w:lvl w:ilvl="7" w:tplc="290E4940">
      <w:start w:val="1"/>
      <w:numFmt w:val="bullet"/>
      <w:lvlText w:val="o"/>
      <w:lvlJc w:val="left"/>
      <w:pPr>
        <w:ind w:left="5760" w:hanging="360"/>
      </w:pPr>
      <w:rPr>
        <w:rFonts w:hint="default" w:ascii="Courier New" w:hAnsi="Courier New"/>
      </w:rPr>
    </w:lvl>
    <w:lvl w:ilvl="8" w:tplc="82DA7A4C">
      <w:start w:val="1"/>
      <w:numFmt w:val="bullet"/>
      <w:lvlText w:val=""/>
      <w:lvlJc w:val="left"/>
      <w:pPr>
        <w:ind w:left="6480" w:hanging="360"/>
      </w:pPr>
      <w:rPr>
        <w:rFonts w:hint="default" w:ascii="Wingdings" w:hAnsi="Wingdings"/>
      </w:rPr>
    </w:lvl>
  </w:abstractNum>
  <w:abstractNum w:abstractNumId="54" w15:restartNumberingAfterBreak="0">
    <w:nsid w:val="6DB33A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6E6A2431"/>
    <w:multiLevelType w:val="hybridMultilevel"/>
    <w:tmpl w:val="6F207D6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6" w15:restartNumberingAfterBreak="0">
    <w:nsid w:val="6EEE66CE"/>
    <w:multiLevelType w:val="hybridMultilevel"/>
    <w:tmpl w:val="1472D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FB40381"/>
    <w:multiLevelType w:val="hybridMultilevel"/>
    <w:tmpl w:val="883CE908"/>
    <w:lvl w:ilvl="0" w:tplc="959AD930">
      <w:start w:val="1"/>
      <w:numFmt w:val="bullet"/>
      <w:lvlText w:val=""/>
      <w:lvlJc w:val="left"/>
      <w:pPr>
        <w:ind w:left="720" w:hanging="360"/>
      </w:pPr>
      <w:rPr>
        <w:rFonts w:hint="default" w:ascii="Symbol" w:hAnsi="Symbol"/>
      </w:rPr>
    </w:lvl>
    <w:lvl w:ilvl="1" w:tplc="B06EFC1C">
      <w:start w:val="1"/>
      <w:numFmt w:val="bullet"/>
      <w:lvlText w:val="o"/>
      <w:lvlJc w:val="left"/>
      <w:pPr>
        <w:ind w:left="1440" w:hanging="360"/>
      </w:pPr>
      <w:rPr>
        <w:rFonts w:hint="default" w:ascii="&quot;Courier New&quot;" w:hAnsi="&quot;Courier New&quot;"/>
      </w:rPr>
    </w:lvl>
    <w:lvl w:ilvl="2" w:tplc="44A4C914">
      <w:start w:val="1"/>
      <w:numFmt w:val="bullet"/>
      <w:lvlText w:val=""/>
      <w:lvlJc w:val="left"/>
      <w:pPr>
        <w:ind w:left="2160" w:hanging="360"/>
      </w:pPr>
      <w:rPr>
        <w:rFonts w:hint="default" w:ascii="Wingdings" w:hAnsi="Wingdings"/>
      </w:rPr>
    </w:lvl>
    <w:lvl w:ilvl="3" w:tplc="989AEE60">
      <w:start w:val="1"/>
      <w:numFmt w:val="bullet"/>
      <w:lvlText w:val=""/>
      <w:lvlJc w:val="left"/>
      <w:pPr>
        <w:ind w:left="2880" w:hanging="360"/>
      </w:pPr>
      <w:rPr>
        <w:rFonts w:hint="default" w:ascii="Symbol" w:hAnsi="Symbol"/>
      </w:rPr>
    </w:lvl>
    <w:lvl w:ilvl="4" w:tplc="763089D0">
      <w:start w:val="1"/>
      <w:numFmt w:val="bullet"/>
      <w:lvlText w:val="o"/>
      <w:lvlJc w:val="left"/>
      <w:pPr>
        <w:ind w:left="3600" w:hanging="360"/>
      </w:pPr>
      <w:rPr>
        <w:rFonts w:hint="default" w:ascii="Courier New" w:hAnsi="Courier New"/>
      </w:rPr>
    </w:lvl>
    <w:lvl w:ilvl="5" w:tplc="662C12A4">
      <w:start w:val="1"/>
      <w:numFmt w:val="bullet"/>
      <w:lvlText w:val=""/>
      <w:lvlJc w:val="left"/>
      <w:pPr>
        <w:ind w:left="4320" w:hanging="360"/>
      </w:pPr>
      <w:rPr>
        <w:rFonts w:hint="default" w:ascii="Wingdings" w:hAnsi="Wingdings"/>
      </w:rPr>
    </w:lvl>
    <w:lvl w:ilvl="6" w:tplc="71F424CA">
      <w:start w:val="1"/>
      <w:numFmt w:val="bullet"/>
      <w:lvlText w:val=""/>
      <w:lvlJc w:val="left"/>
      <w:pPr>
        <w:ind w:left="5040" w:hanging="360"/>
      </w:pPr>
      <w:rPr>
        <w:rFonts w:hint="default" w:ascii="Symbol" w:hAnsi="Symbol"/>
      </w:rPr>
    </w:lvl>
    <w:lvl w:ilvl="7" w:tplc="D70A1F94">
      <w:start w:val="1"/>
      <w:numFmt w:val="bullet"/>
      <w:lvlText w:val="o"/>
      <w:lvlJc w:val="left"/>
      <w:pPr>
        <w:ind w:left="5760" w:hanging="360"/>
      </w:pPr>
      <w:rPr>
        <w:rFonts w:hint="default" w:ascii="Courier New" w:hAnsi="Courier New"/>
      </w:rPr>
    </w:lvl>
    <w:lvl w:ilvl="8" w:tplc="D2D49BC2">
      <w:start w:val="1"/>
      <w:numFmt w:val="bullet"/>
      <w:lvlText w:val=""/>
      <w:lvlJc w:val="left"/>
      <w:pPr>
        <w:ind w:left="6480" w:hanging="360"/>
      </w:pPr>
      <w:rPr>
        <w:rFonts w:hint="default" w:ascii="Wingdings" w:hAnsi="Wingdings"/>
      </w:rPr>
    </w:lvl>
  </w:abstractNum>
  <w:abstractNum w:abstractNumId="58" w15:restartNumberingAfterBreak="0">
    <w:nsid w:val="70C033B8"/>
    <w:multiLevelType w:val="hybridMultilevel"/>
    <w:tmpl w:val="897281F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9" w15:restartNumberingAfterBreak="0">
    <w:nsid w:val="7369A43A"/>
    <w:multiLevelType w:val="hybridMultilevel"/>
    <w:tmpl w:val="80BE6BB2"/>
    <w:lvl w:ilvl="0" w:tplc="20943100">
      <w:start w:val="1"/>
      <w:numFmt w:val="bullet"/>
      <w:lvlText w:val="-"/>
      <w:lvlJc w:val="left"/>
      <w:pPr>
        <w:ind w:left="720" w:hanging="360"/>
      </w:pPr>
      <w:rPr>
        <w:rFonts w:hint="default" w:ascii="Symbol" w:hAnsi="Symbol"/>
      </w:rPr>
    </w:lvl>
    <w:lvl w:ilvl="1" w:tplc="199CD48C">
      <w:start w:val="1"/>
      <w:numFmt w:val="bullet"/>
      <w:lvlText w:val="o"/>
      <w:lvlJc w:val="left"/>
      <w:pPr>
        <w:ind w:left="1440" w:hanging="360"/>
      </w:pPr>
      <w:rPr>
        <w:rFonts w:hint="default" w:ascii="Courier New" w:hAnsi="Courier New"/>
      </w:rPr>
    </w:lvl>
    <w:lvl w:ilvl="2" w:tplc="932C7074">
      <w:start w:val="1"/>
      <w:numFmt w:val="bullet"/>
      <w:lvlText w:val=""/>
      <w:lvlJc w:val="left"/>
      <w:pPr>
        <w:ind w:left="2160" w:hanging="360"/>
      </w:pPr>
      <w:rPr>
        <w:rFonts w:hint="default" w:ascii="Wingdings" w:hAnsi="Wingdings"/>
      </w:rPr>
    </w:lvl>
    <w:lvl w:ilvl="3" w:tplc="B1B4E80A">
      <w:start w:val="1"/>
      <w:numFmt w:val="bullet"/>
      <w:lvlText w:val=""/>
      <w:lvlJc w:val="left"/>
      <w:pPr>
        <w:ind w:left="2880" w:hanging="360"/>
      </w:pPr>
      <w:rPr>
        <w:rFonts w:hint="default" w:ascii="Symbol" w:hAnsi="Symbol"/>
      </w:rPr>
    </w:lvl>
    <w:lvl w:ilvl="4" w:tplc="791206D2">
      <w:start w:val="1"/>
      <w:numFmt w:val="bullet"/>
      <w:lvlText w:val="o"/>
      <w:lvlJc w:val="left"/>
      <w:pPr>
        <w:ind w:left="3600" w:hanging="360"/>
      </w:pPr>
      <w:rPr>
        <w:rFonts w:hint="default" w:ascii="Courier New" w:hAnsi="Courier New"/>
      </w:rPr>
    </w:lvl>
    <w:lvl w:ilvl="5" w:tplc="17B87506">
      <w:start w:val="1"/>
      <w:numFmt w:val="bullet"/>
      <w:lvlText w:val=""/>
      <w:lvlJc w:val="left"/>
      <w:pPr>
        <w:ind w:left="4320" w:hanging="360"/>
      </w:pPr>
      <w:rPr>
        <w:rFonts w:hint="default" w:ascii="Wingdings" w:hAnsi="Wingdings"/>
      </w:rPr>
    </w:lvl>
    <w:lvl w:ilvl="6" w:tplc="D3668746">
      <w:start w:val="1"/>
      <w:numFmt w:val="bullet"/>
      <w:lvlText w:val=""/>
      <w:lvlJc w:val="left"/>
      <w:pPr>
        <w:ind w:left="5040" w:hanging="360"/>
      </w:pPr>
      <w:rPr>
        <w:rFonts w:hint="default" w:ascii="Symbol" w:hAnsi="Symbol"/>
      </w:rPr>
    </w:lvl>
    <w:lvl w:ilvl="7" w:tplc="24D67F6A">
      <w:start w:val="1"/>
      <w:numFmt w:val="bullet"/>
      <w:lvlText w:val="o"/>
      <w:lvlJc w:val="left"/>
      <w:pPr>
        <w:ind w:left="5760" w:hanging="360"/>
      </w:pPr>
      <w:rPr>
        <w:rFonts w:hint="default" w:ascii="Courier New" w:hAnsi="Courier New"/>
      </w:rPr>
    </w:lvl>
    <w:lvl w:ilvl="8" w:tplc="643007BE">
      <w:start w:val="1"/>
      <w:numFmt w:val="bullet"/>
      <w:lvlText w:val=""/>
      <w:lvlJc w:val="left"/>
      <w:pPr>
        <w:ind w:left="6480" w:hanging="360"/>
      </w:pPr>
      <w:rPr>
        <w:rFonts w:hint="default" w:ascii="Wingdings" w:hAnsi="Wingdings"/>
      </w:rPr>
    </w:lvl>
  </w:abstractNum>
  <w:abstractNum w:abstractNumId="60" w15:restartNumberingAfterBreak="0">
    <w:nsid w:val="737B7E11"/>
    <w:multiLevelType w:val="hybridMultilevel"/>
    <w:tmpl w:val="58263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5F48BD6"/>
    <w:multiLevelType w:val="hybridMultilevel"/>
    <w:tmpl w:val="A6A6A5B0"/>
    <w:lvl w:ilvl="0" w:tplc="F6C6D446">
      <w:start w:val="1"/>
      <w:numFmt w:val="bullet"/>
      <w:lvlText w:val="-"/>
      <w:lvlJc w:val="left"/>
      <w:pPr>
        <w:ind w:left="720" w:hanging="360"/>
      </w:pPr>
      <w:rPr>
        <w:rFonts w:hint="default" w:ascii="Symbol" w:hAnsi="Symbol"/>
      </w:rPr>
    </w:lvl>
    <w:lvl w:ilvl="1" w:tplc="01CC3320">
      <w:start w:val="1"/>
      <w:numFmt w:val="bullet"/>
      <w:lvlText w:val="o"/>
      <w:lvlJc w:val="left"/>
      <w:pPr>
        <w:ind w:left="1440" w:hanging="360"/>
      </w:pPr>
      <w:rPr>
        <w:rFonts w:hint="default" w:ascii="Courier New" w:hAnsi="Courier New"/>
      </w:rPr>
    </w:lvl>
    <w:lvl w:ilvl="2" w:tplc="AE30E262">
      <w:start w:val="1"/>
      <w:numFmt w:val="bullet"/>
      <w:lvlText w:val=""/>
      <w:lvlJc w:val="left"/>
      <w:pPr>
        <w:ind w:left="2160" w:hanging="360"/>
      </w:pPr>
      <w:rPr>
        <w:rFonts w:hint="default" w:ascii="Wingdings" w:hAnsi="Wingdings"/>
      </w:rPr>
    </w:lvl>
    <w:lvl w:ilvl="3" w:tplc="5CA494B6">
      <w:start w:val="1"/>
      <w:numFmt w:val="bullet"/>
      <w:lvlText w:val=""/>
      <w:lvlJc w:val="left"/>
      <w:pPr>
        <w:ind w:left="2880" w:hanging="360"/>
      </w:pPr>
      <w:rPr>
        <w:rFonts w:hint="default" w:ascii="Symbol" w:hAnsi="Symbol"/>
      </w:rPr>
    </w:lvl>
    <w:lvl w:ilvl="4" w:tplc="72E07B9A">
      <w:start w:val="1"/>
      <w:numFmt w:val="bullet"/>
      <w:lvlText w:val="o"/>
      <w:lvlJc w:val="left"/>
      <w:pPr>
        <w:ind w:left="3600" w:hanging="360"/>
      </w:pPr>
      <w:rPr>
        <w:rFonts w:hint="default" w:ascii="Courier New" w:hAnsi="Courier New"/>
      </w:rPr>
    </w:lvl>
    <w:lvl w:ilvl="5" w:tplc="3008F656">
      <w:start w:val="1"/>
      <w:numFmt w:val="bullet"/>
      <w:lvlText w:val=""/>
      <w:lvlJc w:val="left"/>
      <w:pPr>
        <w:ind w:left="4320" w:hanging="360"/>
      </w:pPr>
      <w:rPr>
        <w:rFonts w:hint="default" w:ascii="Wingdings" w:hAnsi="Wingdings"/>
      </w:rPr>
    </w:lvl>
    <w:lvl w:ilvl="6" w:tplc="D9005A16">
      <w:start w:val="1"/>
      <w:numFmt w:val="bullet"/>
      <w:lvlText w:val=""/>
      <w:lvlJc w:val="left"/>
      <w:pPr>
        <w:ind w:left="5040" w:hanging="360"/>
      </w:pPr>
      <w:rPr>
        <w:rFonts w:hint="default" w:ascii="Symbol" w:hAnsi="Symbol"/>
      </w:rPr>
    </w:lvl>
    <w:lvl w:ilvl="7" w:tplc="5C00C0FE">
      <w:start w:val="1"/>
      <w:numFmt w:val="bullet"/>
      <w:lvlText w:val="o"/>
      <w:lvlJc w:val="left"/>
      <w:pPr>
        <w:ind w:left="5760" w:hanging="360"/>
      </w:pPr>
      <w:rPr>
        <w:rFonts w:hint="default" w:ascii="Courier New" w:hAnsi="Courier New"/>
      </w:rPr>
    </w:lvl>
    <w:lvl w:ilvl="8" w:tplc="7C0A0EDE">
      <w:start w:val="1"/>
      <w:numFmt w:val="bullet"/>
      <w:lvlText w:val=""/>
      <w:lvlJc w:val="left"/>
      <w:pPr>
        <w:ind w:left="6480" w:hanging="360"/>
      </w:pPr>
      <w:rPr>
        <w:rFonts w:hint="default" w:ascii="Wingdings" w:hAnsi="Wingdings"/>
      </w:rPr>
    </w:lvl>
  </w:abstractNum>
  <w:abstractNum w:abstractNumId="62" w15:restartNumberingAfterBreak="0">
    <w:nsid w:val="765D1270"/>
    <w:multiLevelType w:val="hybridMultilevel"/>
    <w:tmpl w:val="09A44FD4"/>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3" w15:restartNumberingAfterBreak="0">
    <w:nsid w:val="77EC6CCF"/>
    <w:multiLevelType w:val="hybridMultilevel"/>
    <w:tmpl w:val="AD52D27C"/>
    <w:lvl w:ilvl="0" w:tplc="889C5E9E">
      <w:start w:val="1"/>
      <w:numFmt w:val="bullet"/>
      <w:lvlText w:val=""/>
      <w:lvlJc w:val="left"/>
      <w:pPr>
        <w:ind w:left="720" w:hanging="360"/>
      </w:pPr>
      <w:rPr>
        <w:rFonts w:hint="default" w:ascii="Symbol" w:hAnsi="Symbol"/>
      </w:rPr>
    </w:lvl>
    <w:lvl w:ilvl="1" w:tplc="40E2B2AA">
      <w:start w:val="1"/>
      <w:numFmt w:val="bullet"/>
      <w:lvlText w:val="o"/>
      <w:lvlJc w:val="left"/>
      <w:pPr>
        <w:ind w:left="1440" w:hanging="360"/>
      </w:pPr>
      <w:rPr>
        <w:rFonts w:hint="default" w:ascii="&quot;Courier New&quot;" w:hAnsi="&quot;Courier New&quot;"/>
      </w:rPr>
    </w:lvl>
    <w:lvl w:ilvl="2" w:tplc="C5CCBCF6">
      <w:start w:val="1"/>
      <w:numFmt w:val="bullet"/>
      <w:lvlText w:val=""/>
      <w:lvlJc w:val="left"/>
      <w:pPr>
        <w:ind w:left="2160" w:hanging="360"/>
      </w:pPr>
      <w:rPr>
        <w:rFonts w:hint="default" w:ascii="Wingdings" w:hAnsi="Wingdings"/>
      </w:rPr>
    </w:lvl>
    <w:lvl w:ilvl="3" w:tplc="C0B678FC">
      <w:start w:val="1"/>
      <w:numFmt w:val="bullet"/>
      <w:lvlText w:val=""/>
      <w:lvlJc w:val="left"/>
      <w:pPr>
        <w:ind w:left="2880" w:hanging="360"/>
      </w:pPr>
      <w:rPr>
        <w:rFonts w:hint="default" w:ascii="Symbol" w:hAnsi="Symbol"/>
      </w:rPr>
    </w:lvl>
    <w:lvl w:ilvl="4" w:tplc="CDA6E384">
      <w:start w:val="1"/>
      <w:numFmt w:val="bullet"/>
      <w:lvlText w:val="o"/>
      <w:lvlJc w:val="left"/>
      <w:pPr>
        <w:ind w:left="3600" w:hanging="360"/>
      </w:pPr>
      <w:rPr>
        <w:rFonts w:hint="default" w:ascii="Courier New" w:hAnsi="Courier New"/>
      </w:rPr>
    </w:lvl>
    <w:lvl w:ilvl="5" w:tplc="0130FF98">
      <w:start w:val="1"/>
      <w:numFmt w:val="bullet"/>
      <w:lvlText w:val=""/>
      <w:lvlJc w:val="left"/>
      <w:pPr>
        <w:ind w:left="4320" w:hanging="360"/>
      </w:pPr>
      <w:rPr>
        <w:rFonts w:hint="default" w:ascii="Wingdings" w:hAnsi="Wingdings"/>
      </w:rPr>
    </w:lvl>
    <w:lvl w:ilvl="6" w:tplc="1B92360C">
      <w:start w:val="1"/>
      <w:numFmt w:val="bullet"/>
      <w:lvlText w:val=""/>
      <w:lvlJc w:val="left"/>
      <w:pPr>
        <w:ind w:left="5040" w:hanging="360"/>
      </w:pPr>
      <w:rPr>
        <w:rFonts w:hint="default" w:ascii="Symbol" w:hAnsi="Symbol"/>
      </w:rPr>
    </w:lvl>
    <w:lvl w:ilvl="7" w:tplc="FB3A9036">
      <w:start w:val="1"/>
      <w:numFmt w:val="bullet"/>
      <w:lvlText w:val="o"/>
      <w:lvlJc w:val="left"/>
      <w:pPr>
        <w:ind w:left="5760" w:hanging="360"/>
      </w:pPr>
      <w:rPr>
        <w:rFonts w:hint="default" w:ascii="Courier New" w:hAnsi="Courier New"/>
      </w:rPr>
    </w:lvl>
    <w:lvl w:ilvl="8" w:tplc="07802620">
      <w:start w:val="1"/>
      <w:numFmt w:val="bullet"/>
      <w:lvlText w:val=""/>
      <w:lvlJc w:val="left"/>
      <w:pPr>
        <w:ind w:left="6480" w:hanging="360"/>
      </w:pPr>
      <w:rPr>
        <w:rFonts w:hint="default" w:ascii="Wingdings" w:hAnsi="Wingdings"/>
      </w:rPr>
    </w:lvl>
  </w:abstractNum>
  <w:abstractNum w:abstractNumId="64" w15:restartNumberingAfterBreak="0">
    <w:nsid w:val="788B5776"/>
    <w:multiLevelType w:val="hybridMultilevel"/>
    <w:tmpl w:val="83585648"/>
    <w:lvl w:ilvl="0" w:tplc="8EB2DB8E">
      <w:start w:val="1"/>
      <w:numFmt w:val="bullet"/>
      <w:lvlText w:val="-"/>
      <w:lvlJc w:val="left"/>
      <w:pPr>
        <w:ind w:left="720" w:hanging="360"/>
      </w:pPr>
      <w:rPr>
        <w:rFonts w:hint="default" w:ascii="Symbol" w:hAnsi="Symbol"/>
      </w:rPr>
    </w:lvl>
    <w:lvl w:ilvl="1" w:tplc="6FDCAAEA">
      <w:start w:val="1"/>
      <w:numFmt w:val="bullet"/>
      <w:lvlText w:val="o"/>
      <w:lvlJc w:val="left"/>
      <w:pPr>
        <w:ind w:left="1440" w:hanging="360"/>
      </w:pPr>
      <w:rPr>
        <w:rFonts w:hint="default" w:ascii="Courier New" w:hAnsi="Courier New"/>
      </w:rPr>
    </w:lvl>
    <w:lvl w:ilvl="2" w:tplc="73728082">
      <w:start w:val="1"/>
      <w:numFmt w:val="bullet"/>
      <w:lvlText w:val=""/>
      <w:lvlJc w:val="left"/>
      <w:pPr>
        <w:ind w:left="2160" w:hanging="360"/>
      </w:pPr>
      <w:rPr>
        <w:rFonts w:hint="default" w:ascii="Wingdings" w:hAnsi="Wingdings"/>
      </w:rPr>
    </w:lvl>
    <w:lvl w:ilvl="3" w:tplc="908CC884">
      <w:start w:val="1"/>
      <w:numFmt w:val="bullet"/>
      <w:lvlText w:val=""/>
      <w:lvlJc w:val="left"/>
      <w:pPr>
        <w:ind w:left="2880" w:hanging="360"/>
      </w:pPr>
      <w:rPr>
        <w:rFonts w:hint="default" w:ascii="Symbol" w:hAnsi="Symbol"/>
      </w:rPr>
    </w:lvl>
    <w:lvl w:ilvl="4" w:tplc="EEB89256">
      <w:start w:val="1"/>
      <w:numFmt w:val="bullet"/>
      <w:lvlText w:val="o"/>
      <w:lvlJc w:val="left"/>
      <w:pPr>
        <w:ind w:left="3600" w:hanging="360"/>
      </w:pPr>
      <w:rPr>
        <w:rFonts w:hint="default" w:ascii="Courier New" w:hAnsi="Courier New"/>
      </w:rPr>
    </w:lvl>
    <w:lvl w:ilvl="5" w:tplc="8D2A1714">
      <w:start w:val="1"/>
      <w:numFmt w:val="bullet"/>
      <w:lvlText w:val=""/>
      <w:lvlJc w:val="left"/>
      <w:pPr>
        <w:ind w:left="4320" w:hanging="360"/>
      </w:pPr>
      <w:rPr>
        <w:rFonts w:hint="default" w:ascii="Wingdings" w:hAnsi="Wingdings"/>
      </w:rPr>
    </w:lvl>
    <w:lvl w:ilvl="6" w:tplc="C3CC230A">
      <w:start w:val="1"/>
      <w:numFmt w:val="bullet"/>
      <w:lvlText w:val=""/>
      <w:lvlJc w:val="left"/>
      <w:pPr>
        <w:ind w:left="5040" w:hanging="360"/>
      </w:pPr>
      <w:rPr>
        <w:rFonts w:hint="default" w:ascii="Symbol" w:hAnsi="Symbol"/>
      </w:rPr>
    </w:lvl>
    <w:lvl w:ilvl="7" w:tplc="B352BCF8">
      <w:start w:val="1"/>
      <w:numFmt w:val="bullet"/>
      <w:lvlText w:val="o"/>
      <w:lvlJc w:val="left"/>
      <w:pPr>
        <w:ind w:left="5760" w:hanging="360"/>
      </w:pPr>
      <w:rPr>
        <w:rFonts w:hint="default" w:ascii="Courier New" w:hAnsi="Courier New"/>
      </w:rPr>
    </w:lvl>
    <w:lvl w:ilvl="8" w:tplc="0E485E80">
      <w:start w:val="1"/>
      <w:numFmt w:val="bullet"/>
      <w:lvlText w:val=""/>
      <w:lvlJc w:val="left"/>
      <w:pPr>
        <w:ind w:left="6480" w:hanging="360"/>
      </w:pPr>
      <w:rPr>
        <w:rFonts w:hint="default" w:ascii="Wingdings" w:hAnsi="Wingdings"/>
      </w:rPr>
    </w:lvl>
  </w:abstractNum>
  <w:abstractNum w:abstractNumId="65" w15:restartNumberingAfterBreak="0">
    <w:nsid w:val="79493C31"/>
    <w:multiLevelType w:val="hybridMultilevel"/>
    <w:tmpl w:val="F5FC8A94"/>
    <w:lvl w:ilvl="0" w:tplc="FFFFFFFF">
      <w:start w:val="1"/>
      <w:numFmt w:val="upperLetter"/>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7AA137F6"/>
    <w:multiLevelType w:val="hybridMultilevel"/>
    <w:tmpl w:val="0562C9B0"/>
    <w:lvl w:ilvl="0" w:tplc="BD422440">
      <w:start w:val="1"/>
      <w:numFmt w:val="bullet"/>
      <w:lvlText w:val="-"/>
      <w:lvlJc w:val="left"/>
      <w:pPr>
        <w:ind w:left="720" w:hanging="360"/>
      </w:pPr>
      <w:rPr>
        <w:rFonts w:hint="default" w:ascii="Franklin Gothic Book" w:hAnsi="Franklin Gothic Book" w:eastAsia="Franklin Gothic Book" w:cs="Times New Roman"/>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7" w15:restartNumberingAfterBreak="0">
    <w:nsid w:val="7B96CAA5"/>
    <w:multiLevelType w:val="hybridMultilevel"/>
    <w:tmpl w:val="9816EE5E"/>
    <w:lvl w:ilvl="0" w:tplc="1960C28C">
      <w:start w:val="1"/>
      <w:numFmt w:val="bullet"/>
      <w:lvlText w:val="-"/>
      <w:lvlJc w:val="left"/>
      <w:pPr>
        <w:ind w:left="720" w:hanging="360"/>
      </w:pPr>
      <w:rPr>
        <w:rFonts w:hint="default" w:ascii="Symbol" w:hAnsi="Symbol"/>
      </w:rPr>
    </w:lvl>
    <w:lvl w:ilvl="1" w:tplc="2F5099C4">
      <w:start w:val="1"/>
      <w:numFmt w:val="bullet"/>
      <w:lvlText w:val="o"/>
      <w:lvlJc w:val="left"/>
      <w:pPr>
        <w:ind w:left="1440" w:hanging="360"/>
      </w:pPr>
      <w:rPr>
        <w:rFonts w:hint="default" w:ascii="Courier New" w:hAnsi="Courier New"/>
      </w:rPr>
    </w:lvl>
    <w:lvl w:ilvl="2" w:tplc="8BC4779C">
      <w:start w:val="1"/>
      <w:numFmt w:val="bullet"/>
      <w:lvlText w:val=""/>
      <w:lvlJc w:val="left"/>
      <w:pPr>
        <w:ind w:left="2160" w:hanging="360"/>
      </w:pPr>
      <w:rPr>
        <w:rFonts w:hint="default" w:ascii="Wingdings" w:hAnsi="Wingdings"/>
      </w:rPr>
    </w:lvl>
    <w:lvl w:ilvl="3" w:tplc="1B9A3206">
      <w:start w:val="1"/>
      <w:numFmt w:val="bullet"/>
      <w:lvlText w:val=""/>
      <w:lvlJc w:val="left"/>
      <w:pPr>
        <w:ind w:left="2880" w:hanging="360"/>
      </w:pPr>
      <w:rPr>
        <w:rFonts w:hint="default" w:ascii="Symbol" w:hAnsi="Symbol"/>
      </w:rPr>
    </w:lvl>
    <w:lvl w:ilvl="4" w:tplc="6E30A708">
      <w:start w:val="1"/>
      <w:numFmt w:val="bullet"/>
      <w:lvlText w:val="o"/>
      <w:lvlJc w:val="left"/>
      <w:pPr>
        <w:ind w:left="3600" w:hanging="360"/>
      </w:pPr>
      <w:rPr>
        <w:rFonts w:hint="default" w:ascii="Courier New" w:hAnsi="Courier New"/>
      </w:rPr>
    </w:lvl>
    <w:lvl w:ilvl="5" w:tplc="8348CAC8">
      <w:start w:val="1"/>
      <w:numFmt w:val="bullet"/>
      <w:lvlText w:val=""/>
      <w:lvlJc w:val="left"/>
      <w:pPr>
        <w:ind w:left="4320" w:hanging="360"/>
      </w:pPr>
      <w:rPr>
        <w:rFonts w:hint="default" w:ascii="Wingdings" w:hAnsi="Wingdings"/>
      </w:rPr>
    </w:lvl>
    <w:lvl w:ilvl="6" w:tplc="1548C334">
      <w:start w:val="1"/>
      <w:numFmt w:val="bullet"/>
      <w:lvlText w:val=""/>
      <w:lvlJc w:val="left"/>
      <w:pPr>
        <w:ind w:left="5040" w:hanging="360"/>
      </w:pPr>
      <w:rPr>
        <w:rFonts w:hint="default" w:ascii="Symbol" w:hAnsi="Symbol"/>
      </w:rPr>
    </w:lvl>
    <w:lvl w:ilvl="7" w:tplc="316A1798">
      <w:start w:val="1"/>
      <w:numFmt w:val="bullet"/>
      <w:lvlText w:val="o"/>
      <w:lvlJc w:val="left"/>
      <w:pPr>
        <w:ind w:left="5760" w:hanging="360"/>
      </w:pPr>
      <w:rPr>
        <w:rFonts w:hint="default" w:ascii="Courier New" w:hAnsi="Courier New"/>
      </w:rPr>
    </w:lvl>
    <w:lvl w:ilvl="8" w:tplc="9B220C10">
      <w:start w:val="1"/>
      <w:numFmt w:val="bullet"/>
      <w:lvlText w:val=""/>
      <w:lvlJc w:val="left"/>
      <w:pPr>
        <w:ind w:left="6480" w:hanging="360"/>
      </w:pPr>
      <w:rPr>
        <w:rFonts w:hint="default" w:ascii="Wingdings" w:hAnsi="Wingdings"/>
      </w:rPr>
    </w:lvl>
  </w:abstractNum>
  <w:abstractNum w:abstractNumId="68" w15:restartNumberingAfterBreak="0">
    <w:nsid w:val="7BCD404E"/>
    <w:multiLevelType w:val="hybridMultilevel"/>
    <w:tmpl w:val="F5FC8A94"/>
    <w:lvl w:ilvl="0" w:tplc="81F633C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C6996DC"/>
    <w:multiLevelType w:val="hybridMultilevel"/>
    <w:tmpl w:val="E35C0594"/>
    <w:lvl w:ilvl="0" w:tplc="654C6D22">
      <w:start w:val="1"/>
      <w:numFmt w:val="bullet"/>
      <w:lvlText w:val="-"/>
      <w:lvlJc w:val="left"/>
      <w:pPr>
        <w:ind w:left="720" w:hanging="360"/>
      </w:pPr>
      <w:rPr>
        <w:rFonts w:hint="default" w:ascii="Symbol" w:hAnsi="Symbol"/>
      </w:rPr>
    </w:lvl>
    <w:lvl w:ilvl="1" w:tplc="2C005C52">
      <w:start w:val="1"/>
      <w:numFmt w:val="bullet"/>
      <w:lvlText w:val="o"/>
      <w:lvlJc w:val="left"/>
      <w:pPr>
        <w:ind w:left="1440" w:hanging="360"/>
      </w:pPr>
      <w:rPr>
        <w:rFonts w:hint="default" w:ascii="Courier New" w:hAnsi="Courier New"/>
      </w:rPr>
    </w:lvl>
    <w:lvl w:ilvl="2" w:tplc="1E282A3C">
      <w:start w:val="1"/>
      <w:numFmt w:val="bullet"/>
      <w:lvlText w:val=""/>
      <w:lvlJc w:val="left"/>
      <w:pPr>
        <w:ind w:left="2160" w:hanging="360"/>
      </w:pPr>
      <w:rPr>
        <w:rFonts w:hint="default" w:ascii="Wingdings" w:hAnsi="Wingdings"/>
      </w:rPr>
    </w:lvl>
    <w:lvl w:ilvl="3" w:tplc="B5CCDE92">
      <w:start w:val="1"/>
      <w:numFmt w:val="bullet"/>
      <w:lvlText w:val=""/>
      <w:lvlJc w:val="left"/>
      <w:pPr>
        <w:ind w:left="2880" w:hanging="360"/>
      </w:pPr>
      <w:rPr>
        <w:rFonts w:hint="default" w:ascii="Symbol" w:hAnsi="Symbol"/>
      </w:rPr>
    </w:lvl>
    <w:lvl w:ilvl="4" w:tplc="15829760">
      <w:start w:val="1"/>
      <w:numFmt w:val="bullet"/>
      <w:lvlText w:val="o"/>
      <w:lvlJc w:val="left"/>
      <w:pPr>
        <w:ind w:left="3600" w:hanging="360"/>
      </w:pPr>
      <w:rPr>
        <w:rFonts w:hint="default" w:ascii="Courier New" w:hAnsi="Courier New"/>
      </w:rPr>
    </w:lvl>
    <w:lvl w:ilvl="5" w:tplc="E35E4A4C">
      <w:start w:val="1"/>
      <w:numFmt w:val="bullet"/>
      <w:lvlText w:val=""/>
      <w:lvlJc w:val="left"/>
      <w:pPr>
        <w:ind w:left="4320" w:hanging="360"/>
      </w:pPr>
      <w:rPr>
        <w:rFonts w:hint="default" w:ascii="Wingdings" w:hAnsi="Wingdings"/>
      </w:rPr>
    </w:lvl>
    <w:lvl w:ilvl="6" w:tplc="C540B6DC">
      <w:start w:val="1"/>
      <w:numFmt w:val="bullet"/>
      <w:lvlText w:val=""/>
      <w:lvlJc w:val="left"/>
      <w:pPr>
        <w:ind w:left="5040" w:hanging="360"/>
      </w:pPr>
      <w:rPr>
        <w:rFonts w:hint="default" w:ascii="Symbol" w:hAnsi="Symbol"/>
      </w:rPr>
    </w:lvl>
    <w:lvl w:ilvl="7" w:tplc="9EB621A6">
      <w:start w:val="1"/>
      <w:numFmt w:val="bullet"/>
      <w:lvlText w:val="o"/>
      <w:lvlJc w:val="left"/>
      <w:pPr>
        <w:ind w:left="5760" w:hanging="360"/>
      </w:pPr>
      <w:rPr>
        <w:rFonts w:hint="default" w:ascii="Courier New" w:hAnsi="Courier New"/>
      </w:rPr>
    </w:lvl>
    <w:lvl w:ilvl="8" w:tplc="26B41FD8">
      <w:start w:val="1"/>
      <w:numFmt w:val="bullet"/>
      <w:lvlText w:val=""/>
      <w:lvlJc w:val="left"/>
      <w:pPr>
        <w:ind w:left="6480" w:hanging="360"/>
      </w:pPr>
      <w:rPr>
        <w:rFonts w:hint="default" w:ascii="Wingdings" w:hAnsi="Wingdings"/>
      </w:rPr>
    </w:lvl>
  </w:abstractNum>
  <w:abstractNum w:abstractNumId="70" w15:restartNumberingAfterBreak="0">
    <w:nsid w:val="7D531EB1"/>
    <w:multiLevelType w:val="hybridMultilevel"/>
    <w:tmpl w:val="3A761B9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344628313">
    <w:abstractNumId w:val="24"/>
  </w:num>
  <w:num w:numId="2" w16cid:durableId="1481465113">
    <w:abstractNumId w:val="48"/>
  </w:num>
  <w:num w:numId="3" w16cid:durableId="849026759">
    <w:abstractNumId w:val="39"/>
  </w:num>
  <w:num w:numId="4" w16cid:durableId="1366103329">
    <w:abstractNumId w:val="11"/>
  </w:num>
  <w:num w:numId="5" w16cid:durableId="354381501">
    <w:abstractNumId w:val="64"/>
  </w:num>
  <w:num w:numId="6" w16cid:durableId="876701168">
    <w:abstractNumId w:val="42"/>
  </w:num>
  <w:num w:numId="7" w16cid:durableId="1376006553">
    <w:abstractNumId w:val="7"/>
  </w:num>
  <w:num w:numId="8" w16cid:durableId="675619120">
    <w:abstractNumId w:val="8"/>
  </w:num>
  <w:num w:numId="9" w16cid:durableId="902175012">
    <w:abstractNumId w:val="59"/>
  </w:num>
  <w:num w:numId="10" w16cid:durableId="522014679">
    <w:abstractNumId w:val="47"/>
  </w:num>
  <w:num w:numId="11" w16cid:durableId="676230469">
    <w:abstractNumId w:val="4"/>
  </w:num>
  <w:num w:numId="12" w16cid:durableId="925309540">
    <w:abstractNumId w:val="50"/>
  </w:num>
  <w:num w:numId="13" w16cid:durableId="302663515">
    <w:abstractNumId w:val="3"/>
  </w:num>
  <w:num w:numId="14" w16cid:durableId="1724015887">
    <w:abstractNumId w:val="53"/>
  </w:num>
  <w:num w:numId="15" w16cid:durableId="786850645">
    <w:abstractNumId w:val="67"/>
  </w:num>
  <w:num w:numId="16" w16cid:durableId="740057474">
    <w:abstractNumId w:val="17"/>
  </w:num>
  <w:num w:numId="17" w16cid:durableId="718549150">
    <w:abstractNumId w:val="63"/>
  </w:num>
  <w:num w:numId="18" w16cid:durableId="229191641">
    <w:abstractNumId w:val="57"/>
  </w:num>
  <w:num w:numId="19" w16cid:durableId="167869342">
    <w:abstractNumId w:val="69"/>
  </w:num>
  <w:num w:numId="20" w16cid:durableId="146367780">
    <w:abstractNumId w:val="10"/>
  </w:num>
  <w:num w:numId="21" w16cid:durableId="325213350">
    <w:abstractNumId w:val="16"/>
  </w:num>
  <w:num w:numId="22" w16cid:durableId="1558589282">
    <w:abstractNumId w:val="61"/>
  </w:num>
  <w:num w:numId="23" w16cid:durableId="1216773000">
    <w:abstractNumId w:val="33"/>
  </w:num>
  <w:num w:numId="24" w16cid:durableId="1785463717">
    <w:abstractNumId w:val="34"/>
  </w:num>
  <w:num w:numId="25" w16cid:durableId="1518078221">
    <w:abstractNumId w:val="51"/>
  </w:num>
  <w:num w:numId="26" w16cid:durableId="692998937">
    <w:abstractNumId w:val="49"/>
  </w:num>
  <w:num w:numId="27" w16cid:durableId="561599546">
    <w:abstractNumId w:val="9"/>
  </w:num>
  <w:num w:numId="28" w16cid:durableId="839542332">
    <w:abstractNumId w:val="41"/>
  </w:num>
  <w:num w:numId="29" w16cid:durableId="879055549">
    <w:abstractNumId w:val="0"/>
  </w:num>
  <w:num w:numId="30" w16cid:durableId="995570423">
    <w:abstractNumId w:val="62"/>
  </w:num>
  <w:num w:numId="31" w16cid:durableId="527453312">
    <w:abstractNumId w:val="6"/>
  </w:num>
  <w:num w:numId="32" w16cid:durableId="915824034">
    <w:abstractNumId w:val="36"/>
  </w:num>
  <w:num w:numId="33" w16cid:durableId="1144390097">
    <w:abstractNumId w:val="43"/>
  </w:num>
  <w:num w:numId="34" w16cid:durableId="790591624">
    <w:abstractNumId w:val="35"/>
  </w:num>
  <w:num w:numId="35" w16cid:durableId="828403360">
    <w:abstractNumId w:val="31"/>
  </w:num>
  <w:num w:numId="36" w16cid:durableId="100076151">
    <w:abstractNumId w:val="23"/>
  </w:num>
  <w:num w:numId="37" w16cid:durableId="68699997">
    <w:abstractNumId w:val="54"/>
  </w:num>
  <w:num w:numId="38" w16cid:durableId="1571311055">
    <w:abstractNumId w:val="68"/>
  </w:num>
  <w:num w:numId="39" w16cid:durableId="1601907859">
    <w:abstractNumId w:val="15"/>
  </w:num>
  <w:num w:numId="40" w16cid:durableId="1744722490">
    <w:abstractNumId w:val="65"/>
  </w:num>
  <w:num w:numId="41" w16cid:durableId="1510438745">
    <w:abstractNumId w:val="46"/>
  </w:num>
  <w:num w:numId="42" w16cid:durableId="1353385484">
    <w:abstractNumId w:val="27"/>
  </w:num>
  <w:num w:numId="43" w16cid:durableId="583146524">
    <w:abstractNumId w:val="52"/>
  </w:num>
  <w:num w:numId="44" w16cid:durableId="1183545819">
    <w:abstractNumId w:val="14"/>
  </w:num>
  <w:num w:numId="45" w16cid:durableId="1536230327">
    <w:abstractNumId w:val="45"/>
  </w:num>
  <w:num w:numId="46" w16cid:durableId="153768457">
    <w:abstractNumId w:val="66"/>
  </w:num>
  <w:num w:numId="47" w16cid:durableId="614562983">
    <w:abstractNumId w:val="26"/>
  </w:num>
  <w:num w:numId="48" w16cid:durableId="790130240">
    <w:abstractNumId w:val="21"/>
  </w:num>
  <w:num w:numId="49" w16cid:durableId="894782866">
    <w:abstractNumId w:val="28"/>
  </w:num>
  <w:num w:numId="50" w16cid:durableId="536815982">
    <w:abstractNumId w:val="60"/>
  </w:num>
  <w:num w:numId="51" w16cid:durableId="1143742497">
    <w:abstractNumId w:val="37"/>
  </w:num>
  <w:num w:numId="52" w16cid:durableId="1822697092">
    <w:abstractNumId w:val="40"/>
  </w:num>
  <w:num w:numId="53" w16cid:durableId="1019744049">
    <w:abstractNumId w:val="70"/>
  </w:num>
  <w:num w:numId="54" w16cid:durableId="2068137621">
    <w:abstractNumId w:val="1"/>
  </w:num>
  <w:num w:numId="55" w16cid:durableId="1107500970">
    <w:abstractNumId w:val="20"/>
  </w:num>
  <w:num w:numId="56" w16cid:durableId="755202456">
    <w:abstractNumId w:val="56"/>
  </w:num>
  <w:num w:numId="57" w16cid:durableId="182784410">
    <w:abstractNumId w:val="19"/>
  </w:num>
  <w:num w:numId="58" w16cid:durableId="276062389">
    <w:abstractNumId w:val="2"/>
  </w:num>
  <w:num w:numId="59" w16cid:durableId="1577591930">
    <w:abstractNumId w:val="13"/>
  </w:num>
  <w:num w:numId="60" w16cid:durableId="1089740678">
    <w:abstractNumId w:val="29"/>
  </w:num>
  <w:num w:numId="61" w16cid:durableId="751201574">
    <w:abstractNumId w:val="22"/>
  </w:num>
  <w:num w:numId="62" w16cid:durableId="627391926">
    <w:abstractNumId w:val="38"/>
  </w:num>
  <w:num w:numId="63" w16cid:durableId="1251738705">
    <w:abstractNumId w:val="18"/>
  </w:num>
  <w:num w:numId="64" w16cid:durableId="791897736">
    <w:abstractNumId w:val="32"/>
  </w:num>
  <w:num w:numId="65" w16cid:durableId="437876263">
    <w:abstractNumId w:val="5"/>
  </w:num>
  <w:num w:numId="66" w16cid:durableId="627511283">
    <w:abstractNumId w:val="12"/>
  </w:num>
  <w:num w:numId="67" w16cid:durableId="2111001707">
    <w:abstractNumId w:val="44"/>
  </w:num>
  <w:num w:numId="68" w16cid:durableId="819031597">
    <w:abstractNumId w:val="30"/>
  </w:num>
  <w:num w:numId="69" w16cid:durableId="330109610">
    <w:abstractNumId w:val="25"/>
  </w:num>
  <w:num w:numId="70" w16cid:durableId="820578496">
    <w:abstractNumId w:val="58"/>
  </w:num>
  <w:num w:numId="71" w16cid:durableId="428698400">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26A"/>
    <w:rsid w:val="000013C7"/>
    <w:rsid w:val="00012395"/>
    <w:rsid w:val="00021305"/>
    <w:rsid w:val="00022594"/>
    <w:rsid w:val="00022892"/>
    <w:rsid w:val="00025B55"/>
    <w:rsid w:val="00025D0D"/>
    <w:rsid w:val="00033F0F"/>
    <w:rsid w:val="00042577"/>
    <w:rsid w:val="00052559"/>
    <w:rsid w:val="00052603"/>
    <w:rsid w:val="000556F3"/>
    <w:rsid w:val="000612CA"/>
    <w:rsid w:val="00062517"/>
    <w:rsid w:val="00062CF2"/>
    <w:rsid w:val="00065FCA"/>
    <w:rsid w:val="00070BBB"/>
    <w:rsid w:val="00072583"/>
    <w:rsid w:val="000742C3"/>
    <w:rsid w:val="00086D6F"/>
    <w:rsid w:val="0009311C"/>
    <w:rsid w:val="000932E2"/>
    <w:rsid w:val="000A3BA0"/>
    <w:rsid w:val="000A4E2C"/>
    <w:rsid w:val="000B63F3"/>
    <w:rsid w:val="000C11C7"/>
    <w:rsid w:val="000C54BF"/>
    <w:rsid w:val="000E2FAA"/>
    <w:rsid w:val="000E5FB8"/>
    <w:rsid w:val="000E702D"/>
    <w:rsid w:val="000E7B63"/>
    <w:rsid w:val="00103D59"/>
    <w:rsid w:val="00111D92"/>
    <w:rsid w:val="00126BFE"/>
    <w:rsid w:val="001275C6"/>
    <w:rsid w:val="001328F0"/>
    <w:rsid w:val="00135DF3"/>
    <w:rsid w:val="001375F8"/>
    <w:rsid w:val="001418DF"/>
    <w:rsid w:val="00145F0B"/>
    <w:rsid w:val="00165E6B"/>
    <w:rsid w:val="001706AB"/>
    <w:rsid w:val="00186562"/>
    <w:rsid w:val="00194943"/>
    <w:rsid w:val="00197697"/>
    <w:rsid w:val="001A2A9A"/>
    <w:rsid w:val="001A3D4B"/>
    <w:rsid w:val="001A4802"/>
    <w:rsid w:val="001B761E"/>
    <w:rsid w:val="001C6AAD"/>
    <w:rsid w:val="001C789A"/>
    <w:rsid w:val="001D436E"/>
    <w:rsid w:val="001D6A57"/>
    <w:rsid w:val="001E7359"/>
    <w:rsid w:val="001E7EC6"/>
    <w:rsid w:val="001F27DA"/>
    <w:rsid w:val="001F465B"/>
    <w:rsid w:val="002150BD"/>
    <w:rsid w:val="002154D4"/>
    <w:rsid w:val="00237E10"/>
    <w:rsid w:val="00242F5C"/>
    <w:rsid w:val="00255F36"/>
    <w:rsid w:val="002656E1"/>
    <w:rsid w:val="00270AC0"/>
    <w:rsid w:val="00271B95"/>
    <w:rsid w:val="00273D02"/>
    <w:rsid w:val="0028151F"/>
    <w:rsid w:val="00281D6B"/>
    <w:rsid w:val="00290BCB"/>
    <w:rsid w:val="002B39E1"/>
    <w:rsid w:val="002B6533"/>
    <w:rsid w:val="002B7D98"/>
    <w:rsid w:val="002C5848"/>
    <w:rsid w:val="002D17FD"/>
    <w:rsid w:val="002D6451"/>
    <w:rsid w:val="002E0859"/>
    <w:rsid w:val="002F0D51"/>
    <w:rsid w:val="002F2601"/>
    <w:rsid w:val="002F28DF"/>
    <w:rsid w:val="0030471B"/>
    <w:rsid w:val="00307FED"/>
    <w:rsid w:val="003141FC"/>
    <w:rsid w:val="00314EF0"/>
    <w:rsid w:val="00316DD1"/>
    <w:rsid w:val="00323405"/>
    <w:rsid w:val="00323F5F"/>
    <w:rsid w:val="00337C36"/>
    <w:rsid w:val="00340451"/>
    <w:rsid w:val="00344DF8"/>
    <w:rsid w:val="003531C4"/>
    <w:rsid w:val="00356FC6"/>
    <w:rsid w:val="00357274"/>
    <w:rsid w:val="003573E3"/>
    <w:rsid w:val="00357CA6"/>
    <w:rsid w:val="00361306"/>
    <w:rsid w:val="00365E47"/>
    <w:rsid w:val="00375437"/>
    <w:rsid w:val="003754D5"/>
    <w:rsid w:val="003773FF"/>
    <w:rsid w:val="00384EC8"/>
    <w:rsid w:val="00387CC6"/>
    <w:rsid w:val="003D0C34"/>
    <w:rsid w:val="003E0A79"/>
    <w:rsid w:val="003E1B5B"/>
    <w:rsid w:val="003E7EB9"/>
    <w:rsid w:val="004004A4"/>
    <w:rsid w:val="0040525B"/>
    <w:rsid w:val="00407EBC"/>
    <w:rsid w:val="00431C9E"/>
    <w:rsid w:val="004330D9"/>
    <w:rsid w:val="004452C5"/>
    <w:rsid w:val="00452ECE"/>
    <w:rsid w:val="004605E7"/>
    <w:rsid w:val="00462E7E"/>
    <w:rsid w:val="004758F2"/>
    <w:rsid w:val="0048106A"/>
    <w:rsid w:val="004843AC"/>
    <w:rsid w:val="004A0213"/>
    <w:rsid w:val="004B1C24"/>
    <w:rsid w:val="004C210A"/>
    <w:rsid w:val="004C3177"/>
    <w:rsid w:val="004C3E0D"/>
    <w:rsid w:val="004D24BA"/>
    <w:rsid w:val="004E1C54"/>
    <w:rsid w:val="004E34A7"/>
    <w:rsid w:val="004F6BC6"/>
    <w:rsid w:val="00506570"/>
    <w:rsid w:val="005067A7"/>
    <w:rsid w:val="005245DA"/>
    <w:rsid w:val="00532145"/>
    <w:rsid w:val="005351F7"/>
    <w:rsid w:val="00535C81"/>
    <w:rsid w:val="00542370"/>
    <w:rsid w:val="00545A8B"/>
    <w:rsid w:val="00570A30"/>
    <w:rsid w:val="00571B52"/>
    <w:rsid w:val="0057587A"/>
    <w:rsid w:val="00586239"/>
    <w:rsid w:val="00586C52"/>
    <w:rsid w:val="00592BD1"/>
    <w:rsid w:val="005A1894"/>
    <w:rsid w:val="005A3C16"/>
    <w:rsid w:val="005A7F71"/>
    <w:rsid w:val="005C0778"/>
    <w:rsid w:val="005C291B"/>
    <w:rsid w:val="005C2AFF"/>
    <w:rsid w:val="005C36FA"/>
    <w:rsid w:val="005E2E7D"/>
    <w:rsid w:val="005F2095"/>
    <w:rsid w:val="005F4806"/>
    <w:rsid w:val="0061325B"/>
    <w:rsid w:val="00615E4D"/>
    <w:rsid w:val="0063411F"/>
    <w:rsid w:val="00634269"/>
    <w:rsid w:val="00642724"/>
    <w:rsid w:val="0064605F"/>
    <w:rsid w:val="0066016F"/>
    <w:rsid w:val="00661238"/>
    <w:rsid w:val="006621B7"/>
    <w:rsid w:val="00662E6B"/>
    <w:rsid w:val="0066465E"/>
    <w:rsid w:val="00665680"/>
    <w:rsid w:val="00671FE6"/>
    <w:rsid w:val="006777F6"/>
    <w:rsid w:val="00685CAB"/>
    <w:rsid w:val="0069037F"/>
    <w:rsid w:val="00696530"/>
    <w:rsid w:val="006A73BB"/>
    <w:rsid w:val="006B37F5"/>
    <w:rsid w:val="006B4205"/>
    <w:rsid w:val="006B5B8B"/>
    <w:rsid w:val="006C1FAC"/>
    <w:rsid w:val="006C36EB"/>
    <w:rsid w:val="006C4A83"/>
    <w:rsid w:val="006D0FBF"/>
    <w:rsid w:val="006D7F0F"/>
    <w:rsid w:val="006F77DB"/>
    <w:rsid w:val="00700D93"/>
    <w:rsid w:val="00713A83"/>
    <w:rsid w:val="00736F24"/>
    <w:rsid w:val="007476E5"/>
    <w:rsid w:val="007502F3"/>
    <w:rsid w:val="0075152B"/>
    <w:rsid w:val="007516E7"/>
    <w:rsid w:val="007645AD"/>
    <w:rsid w:val="00766B41"/>
    <w:rsid w:val="00767E50"/>
    <w:rsid w:val="007869EC"/>
    <w:rsid w:val="0079791B"/>
    <w:rsid w:val="007A14D9"/>
    <w:rsid w:val="007C32EF"/>
    <w:rsid w:val="007C6A61"/>
    <w:rsid w:val="007C74DA"/>
    <w:rsid w:val="007D68E2"/>
    <w:rsid w:val="007D7483"/>
    <w:rsid w:val="007F4C1D"/>
    <w:rsid w:val="00803576"/>
    <w:rsid w:val="00804757"/>
    <w:rsid w:val="00816077"/>
    <w:rsid w:val="00816E6B"/>
    <w:rsid w:val="00820737"/>
    <w:rsid w:val="00822582"/>
    <w:rsid w:val="00822906"/>
    <w:rsid w:val="00833A6B"/>
    <w:rsid w:val="00833FAC"/>
    <w:rsid w:val="00847B8B"/>
    <w:rsid w:val="008501CA"/>
    <w:rsid w:val="00853CEE"/>
    <w:rsid w:val="008635AB"/>
    <w:rsid w:val="00867101"/>
    <w:rsid w:val="008730CB"/>
    <w:rsid w:val="008766FD"/>
    <w:rsid w:val="00881F4B"/>
    <w:rsid w:val="00883114"/>
    <w:rsid w:val="008C76BA"/>
    <w:rsid w:val="008D6BF2"/>
    <w:rsid w:val="008E36F2"/>
    <w:rsid w:val="008E5A81"/>
    <w:rsid w:val="008E5BFA"/>
    <w:rsid w:val="00902270"/>
    <w:rsid w:val="0092068C"/>
    <w:rsid w:val="00924A93"/>
    <w:rsid w:val="00940707"/>
    <w:rsid w:val="00944003"/>
    <w:rsid w:val="009508B7"/>
    <w:rsid w:val="00974AA9"/>
    <w:rsid w:val="00974BE5"/>
    <w:rsid w:val="00982209"/>
    <w:rsid w:val="009847DE"/>
    <w:rsid w:val="00984E35"/>
    <w:rsid w:val="00992D40"/>
    <w:rsid w:val="00993D3D"/>
    <w:rsid w:val="009B770A"/>
    <w:rsid w:val="009C11ED"/>
    <w:rsid w:val="009D37F5"/>
    <w:rsid w:val="009D3A14"/>
    <w:rsid w:val="009D65E8"/>
    <w:rsid w:val="009F5422"/>
    <w:rsid w:val="00A07D16"/>
    <w:rsid w:val="00A0D245"/>
    <w:rsid w:val="00A10316"/>
    <w:rsid w:val="00A24D9F"/>
    <w:rsid w:val="00A31D2A"/>
    <w:rsid w:val="00A33E0B"/>
    <w:rsid w:val="00A34121"/>
    <w:rsid w:val="00A4335F"/>
    <w:rsid w:val="00A501AB"/>
    <w:rsid w:val="00A54227"/>
    <w:rsid w:val="00A61381"/>
    <w:rsid w:val="00A61A30"/>
    <w:rsid w:val="00A62ABB"/>
    <w:rsid w:val="00A631D9"/>
    <w:rsid w:val="00A64B46"/>
    <w:rsid w:val="00A666BC"/>
    <w:rsid w:val="00A703C8"/>
    <w:rsid w:val="00A9565A"/>
    <w:rsid w:val="00A971B2"/>
    <w:rsid w:val="00AA4642"/>
    <w:rsid w:val="00AA5529"/>
    <w:rsid w:val="00AA5A08"/>
    <w:rsid w:val="00AB238E"/>
    <w:rsid w:val="00AB42C1"/>
    <w:rsid w:val="00AB5448"/>
    <w:rsid w:val="00AB686A"/>
    <w:rsid w:val="00AC1B22"/>
    <w:rsid w:val="00AD06AA"/>
    <w:rsid w:val="00AD4ABE"/>
    <w:rsid w:val="00AD721F"/>
    <w:rsid w:val="00AD7E9F"/>
    <w:rsid w:val="00AF140C"/>
    <w:rsid w:val="00AF7BAF"/>
    <w:rsid w:val="00B03781"/>
    <w:rsid w:val="00B03FE9"/>
    <w:rsid w:val="00B22CA8"/>
    <w:rsid w:val="00B22ED8"/>
    <w:rsid w:val="00B24B29"/>
    <w:rsid w:val="00B3144E"/>
    <w:rsid w:val="00B373E9"/>
    <w:rsid w:val="00B43799"/>
    <w:rsid w:val="00B455A1"/>
    <w:rsid w:val="00B55203"/>
    <w:rsid w:val="00B61C49"/>
    <w:rsid w:val="00B67D46"/>
    <w:rsid w:val="00B76819"/>
    <w:rsid w:val="00B90B16"/>
    <w:rsid w:val="00B9304F"/>
    <w:rsid w:val="00B952D1"/>
    <w:rsid w:val="00BA4973"/>
    <w:rsid w:val="00BB16CB"/>
    <w:rsid w:val="00BC226A"/>
    <w:rsid w:val="00BD363E"/>
    <w:rsid w:val="00BE0B82"/>
    <w:rsid w:val="00BE0FCB"/>
    <w:rsid w:val="00BE760D"/>
    <w:rsid w:val="00BF3F90"/>
    <w:rsid w:val="00BF4299"/>
    <w:rsid w:val="00BF55A9"/>
    <w:rsid w:val="00C022A0"/>
    <w:rsid w:val="00C074BD"/>
    <w:rsid w:val="00C11D7C"/>
    <w:rsid w:val="00C11EA4"/>
    <w:rsid w:val="00C2083E"/>
    <w:rsid w:val="00C23F6A"/>
    <w:rsid w:val="00C300F5"/>
    <w:rsid w:val="00C314B0"/>
    <w:rsid w:val="00C35DD3"/>
    <w:rsid w:val="00C4187E"/>
    <w:rsid w:val="00C55E8F"/>
    <w:rsid w:val="00C61E8B"/>
    <w:rsid w:val="00C679CC"/>
    <w:rsid w:val="00C73303"/>
    <w:rsid w:val="00C80DE0"/>
    <w:rsid w:val="00C8722F"/>
    <w:rsid w:val="00C95D7F"/>
    <w:rsid w:val="00C97D03"/>
    <w:rsid w:val="00CA349B"/>
    <w:rsid w:val="00CA4856"/>
    <w:rsid w:val="00CA653C"/>
    <w:rsid w:val="00CB1ABA"/>
    <w:rsid w:val="00CB513A"/>
    <w:rsid w:val="00CB5991"/>
    <w:rsid w:val="00CC64E9"/>
    <w:rsid w:val="00CD1F3E"/>
    <w:rsid w:val="00CD688D"/>
    <w:rsid w:val="00CD6903"/>
    <w:rsid w:val="00CE5242"/>
    <w:rsid w:val="00CF679F"/>
    <w:rsid w:val="00D05064"/>
    <w:rsid w:val="00D351C6"/>
    <w:rsid w:val="00D36F30"/>
    <w:rsid w:val="00D41AF1"/>
    <w:rsid w:val="00D45BD9"/>
    <w:rsid w:val="00D525DC"/>
    <w:rsid w:val="00D530E5"/>
    <w:rsid w:val="00D94ADE"/>
    <w:rsid w:val="00D95F3D"/>
    <w:rsid w:val="00D962A2"/>
    <w:rsid w:val="00DA47E1"/>
    <w:rsid w:val="00DB3A18"/>
    <w:rsid w:val="00DD4529"/>
    <w:rsid w:val="00DE1018"/>
    <w:rsid w:val="00DF0110"/>
    <w:rsid w:val="00E1381A"/>
    <w:rsid w:val="00E25318"/>
    <w:rsid w:val="00E275E6"/>
    <w:rsid w:val="00E35D85"/>
    <w:rsid w:val="00E37AC8"/>
    <w:rsid w:val="00E625DE"/>
    <w:rsid w:val="00E70FE0"/>
    <w:rsid w:val="00E82BDA"/>
    <w:rsid w:val="00E97A04"/>
    <w:rsid w:val="00EA3DA6"/>
    <w:rsid w:val="00EA4738"/>
    <w:rsid w:val="00EB7A2B"/>
    <w:rsid w:val="00EC46DA"/>
    <w:rsid w:val="00EC5602"/>
    <w:rsid w:val="00EC5D0A"/>
    <w:rsid w:val="00ED0D9E"/>
    <w:rsid w:val="00ED199A"/>
    <w:rsid w:val="00ED42E0"/>
    <w:rsid w:val="00EDAA95"/>
    <w:rsid w:val="00EE6FE2"/>
    <w:rsid w:val="00F024C2"/>
    <w:rsid w:val="00F14E2F"/>
    <w:rsid w:val="00F27841"/>
    <w:rsid w:val="00F3008D"/>
    <w:rsid w:val="00F30CE7"/>
    <w:rsid w:val="00F33249"/>
    <w:rsid w:val="00F3675A"/>
    <w:rsid w:val="00F36E67"/>
    <w:rsid w:val="00F37E4E"/>
    <w:rsid w:val="00F40D5A"/>
    <w:rsid w:val="00F44439"/>
    <w:rsid w:val="00F55F81"/>
    <w:rsid w:val="00F64811"/>
    <w:rsid w:val="00F6573B"/>
    <w:rsid w:val="00F75C20"/>
    <w:rsid w:val="00F81CB1"/>
    <w:rsid w:val="00F83818"/>
    <w:rsid w:val="00F84BA3"/>
    <w:rsid w:val="00F91AAF"/>
    <w:rsid w:val="00FA40E0"/>
    <w:rsid w:val="00FB08BA"/>
    <w:rsid w:val="00FB599A"/>
    <w:rsid w:val="00FC09EF"/>
    <w:rsid w:val="00FC1941"/>
    <w:rsid w:val="00FE2437"/>
    <w:rsid w:val="00FE2CB3"/>
    <w:rsid w:val="00FE3510"/>
    <w:rsid w:val="00FE6625"/>
    <w:rsid w:val="00FE7106"/>
    <w:rsid w:val="00FE7211"/>
    <w:rsid w:val="00FF1685"/>
    <w:rsid w:val="00FF361A"/>
    <w:rsid w:val="013C545E"/>
    <w:rsid w:val="0324F5CC"/>
    <w:rsid w:val="0388C3D1"/>
    <w:rsid w:val="05ED5153"/>
    <w:rsid w:val="060BFA99"/>
    <w:rsid w:val="07190251"/>
    <w:rsid w:val="09907B1E"/>
    <w:rsid w:val="0A78C2C7"/>
    <w:rsid w:val="0B707BCE"/>
    <w:rsid w:val="0CC1C5F6"/>
    <w:rsid w:val="0CCE519D"/>
    <w:rsid w:val="0F2D3DB0"/>
    <w:rsid w:val="11F01AE4"/>
    <w:rsid w:val="13D242FC"/>
    <w:rsid w:val="163655B5"/>
    <w:rsid w:val="17425D9E"/>
    <w:rsid w:val="182BD645"/>
    <w:rsid w:val="1B7D282D"/>
    <w:rsid w:val="1B85790C"/>
    <w:rsid w:val="1C03BE81"/>
    <w:rsid w:val="1C951F98"/>
    <w:rsid w:val="1D144048"/>
    <w:rsid w:val="1D76380F"/>
    <w:rsid w:val="211E06AB"/>
    <w:rsid w:val="248D8010"/>
    <w:rsid w:val="24E96CF2"/>
    <w:rsid w:val="259E8AA8"/>
    <w:rsid w:val="25B994CE"/>
    <w:rsid w:val="25C446ED"/>
    <w:rsid w:val="276D0C67"/>
    <w:rsid w:val="27C6EF27"/>
    <w:rsid w:val="28D272ED"/>
    <w:rsid w:val="29D34EAB"/>
    <w:rsid w:val="2B87EFFB"/>
    <w:rsid w:val="2BC27331"/>
    <w:rsid w:val="2D315C55"/>
    <w:rsid w:val="2DC8A07A"/>
    <w:rsid w:val="2E80D8F4"/>
    <w:rsid w:val="2FCE491F"/>
    <w:rsid w:val="34837989"/>
    <w:rsid w:val="379E591D"/>
    <w:rsid w:val="37CF4CC2"/>
    <w:rsid w:val="39B8D981"/>
    <w:rsid w:val="3BA83761"/>
    <w:rsid w:val="3E971293"/>
    <w:rsid w:val="4099C270"/>
    <w:rsid w:val="41685816"/>
    <w:rsid w:val="42934020"/>
    <w:rsid w:val="4327E296"/>
    <w:rsid w:val="4339FD49"/>
    <w:rsid w:val="469757F3"/>
    <w:rsid w:val="46B72917"/>
    <w:rsid w:val="4A04D09F"/>
    <w:rsid w:val="4E297A38"/>
    <w:rsid w:val="4E435094"/>
    <w:rsid w:val="4F2CED05"/>
    <w:rsid w:val="4F84E4CB"/>
    <w:rsid w:val="5085390E"/>
    <w:rsid w:val="51891902"/>
    <w:rsid w:val="5219F3E6"/>
    <w:rsid w:val="5286C3C4"/>
    <w:rsid w:val="536A3ED1"/>
    <w:rsid w:val="5583222E"/>
    <w:rsid w:val="57A8DF17"/>
    <w:rsid w:val="5AE958B3"/>
    <w:rsid w:val="5B5D72AF"/>
    <w:rsid w:val="5B6A2875"/>
    <w:rsid w:val="5BC0000D"/>
    <w:rsid w:val="5C7F127F"/>
    <w:rsid w:val="5E5E6519"/>
    <w:rsid w:val="6066FBEE"/>
    <w:rsid w:val="60B1F0E6"/>
    <w:rsid w:val="617F9CCC"/>
    <w:rsid w:val="61AE73F9"/>
    <w:rsid w:val="622E1B44"/>
    <w:rsid w:val="6927B56A"/>
    <w:rsid w:val="6A4B41CE"/>
    <w:rsid w:val="6B0CED07"/>
    <w:rsid w:val="6B66F8D2"/>
    <w:rsid w:val="6BF072DE"/>
    <w:rsid w:val="6D3BE8E3"/>
    <w:rsid w:val="6DA01317"/>
    <w:rsid w:val="6E91CD62"/>
    <w:rsid w:val="6EBCBE86"/>
    <w:rsid w:val="70B3E23C"/>
    <w:rsid w:val="71313FFD"/>
    <w:rsid w:val="7135FEFC"/>
    <w:rsid w:val="71B2F202"/>
    <w:rsid w:val="724D6C56"/>
    <w:rsid w:val="72C226C9"/>
    <w:rsid w:val="72E31FE5"/>
    <w:rsid w:val="7434F7E7"/>
    <w:rsid w:val="74FFE0D1"/>
    <w:rsid w:val="78762DFE"/>
    <w:rsid w:val="7A25A86E"/>
    <w:rsid w:val="7BF41EF8"/>
    <w:rsid w:val="7D60D537"/>
    <w:rsid w:val="7DE4AA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5E05FC"/>
  <w15:docId w15:val="{44742CC9-F5B5-B249-923E-243DE977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0778"/>
    <w:pPr>
      <w:spacing w:after="240" w:line="250" w:lineRule="auto"/>
    </w:pPr>
    <w:rPr>
      <w:rFonts w:ascii="Franklin Gothic Book" w:hAnsi="Franklin Gothic Book" w:eastAsia="Franklin Gothic Book" w:cs="Times New Roman"/>
      <w:color w:val="000000"/>
      <w:lang w:val="en" w:eastAsia="en"/>
    </w:rPr>
  </w:style>
  <w:style w:type="paragraph" w:styleId="Heading1">
    <w:name w:val="heading 1"/>
    <w:basedOn w:val="Normal"/>
    <w:next w:val="Normal"/>
    <w:link w:val="Heading1Char"/>
    <w:uiPriority w:val="9"/>
    <w:qFormat/>
    <w:rsid w:val="004C3177"/>
    <w:pPr>
      <w:keepNext/>
      <w:keepLines/>
      <w:pageBreakBefore/>
      <w:spacing w:before="240" w:after="0"/>
      <w:ind w:left="374" w:hanging="374"/>
      <w:outlineLvl w:val="0"/>
    </w:pPr>
    <w:rPr>
      <w:rFonts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5C0778"/>
    <w:pPr>
      <w:keepNext/>
      <w:keepLines/>
      <w:spacing w:before="240" w:after="0"/>
      <w:ind w:left="374" w:hanging="374"/>
      <w:outlineLvl w:val="1"/>
    </w:pPr>
    <w:rPr>
      <w:rFonts w:eastAsiaTheme="majorEastAsia" w:cstheme="majorBidi"/>
      <w:color w:val="0F4761" w:themeColor="accent1" w:themeShade="BF"/>
      <w:sz w:val="26"/>
      <w:szCs w:val="26"/>
    </w:rPr>
  </w:style>
  <w:style w:type="paragraph" w:styleId="Heading3">
    <w:name w:val="heading 3"/>
    <w:basedOn w:val="Normal"/>
    <w:next w:val="Normal"/>
    <w:link w:val="Heading3Char"/>
    <w:uiPriority w:val="9"/>
    <w:unhideWhenUsed/>
    <w:qFormat/>
    <w:rsid w:val="005C0778"/>
    <w:pPr>
      <w:keepNext/>
      <w:keepLines/>
      <w:spacing w:before="120" w:after="0"/>
      <w:outlineLvl w:val="2"/>
    </w:pPr>
    <w:rPr>
      <w:rFonts w:eastAsiaTheme="majorEastAsia" w:cstheme="majorBidi"/>
      <w:color w:val="0A2F40" w:themeColor="accent1" w:themeShade="7F"/>
    </w:rPr>
  </w:style>
  <w:style w:type="paragraph" w:styleId="Heading4">
    <w:name w:val="heading 4"/>
    <w:basedOn w:val="Normal"/>
    <w:next w:val="Normal"/>
    <w:link w:val="Heading4Char"/>
    <w:uiPriority w:val="9"/>
    <w:semiHidden/>
    <w:unhideWhenUsed/>
    <w:qFormat/>
    <w:rsid w:val="002154D4"/>
    <w:pPr>
      <w:keepNext/>
      <w:keepLines/>
      <w:spacing w:before="40" w:after="0"/>
      <w:outlineLvl w:val="3"/>
    </w:pPr>
    <w:rPr>
      <w:rFonts w:eastAsiaTheme="majorEastAsia" w:cstheme="majorBidi"/>
      <w:i/>
      <w:iCs/>
      <w:color w:val="0F4761"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notedescription" w:customStyle="1">
    <w:name w:val="footnote description"/>
    <w:next w:val="Normal"/>
    <w:link w:val="footnotedescriptionChar"/>
    <w:hidden/>
    <w:pPr>
      <w:spacing w:after="0" w:line="259" w:lineRule="auto"/>
    </w:pPr>
    <w:rPr>
      <w:rFonts w:ascii="Franklin Gothic Book" w:hAnsi="Franklin Gothic Book" w:eastAsia="Franklin Gothic Book" w:cs="Franklin Gothic Book"/>
      <w:color w:val="000000"/>
      <w:sz w:val="20"/>
    </w:rPr>
  </w:style>
  <w:style w:type="character" w:styleId="footnotedescriptionChar" w:customStyle="1">
    <w:name w:val="footnote description Char"/>
    <w:link w:val="footnotedescription"/>
    <w:rPr>
      <w:rFonts w:ascii="Franklin Gothic Book" w:hAnsi="Franklin Gothic Book" w:eastAsia="Franklin Gothic Book" w:cs="Franklin Gothic Book"/>
      <w:color w:val="000000"/>
      <w:sz w:val="20"/>
    </w:rPr>
  </w:style>
  <w:style w:type="character" w:styleId="footnotemark" w:customStyle="1">
    <w:name w:val="footnote mark"/>
    <w:hidden/>
    <w:rPr>
      <w:rFonts w:ascii="Franklin Gothic Book" w:hAnsi="Franklin Gothic Book" w:eastAsia="Franklin Gothic Book" w:cs="Franklin Gothic Book"/>
      <w:color w:val="000000"/>
      <w:sz w:val="20"/>
      <w:vertAlign w:val="superscript"/>
    </w:rPr>
  </w:style>
  <w:style w:type="paragraph" w:styleId="ListParagraph">
    <w:name w:val="List Paragraph"/>
    <w:basedOn w:val="Normal"/>
    <w:uiPriority w:val="34"/>
    <w:qFormat/>
    <w:rsid w:val="00255F36"/>
    <w:pPr>
      <w:ind w:left="720"/>
      <w:contextualSpacing/>
    </w:pPr>
  </w:style>
  <w:style w:type="character" w:styleId="CommentReference">
    <w:name w:val="annotation reference"/>
    <w:basedOn w:val="DefaultParagraphFont"/>
    <w:uiPriority w:val="99"/>
    <w:semiHidden/>
    <w:unhideWhenUsed/>
    <w:rsid w:val="00532145"/>
    <w:rPr>
      <w:sz w:val="16"/>
      <w:szCs w:val="16"/>
    </w:rPr>
  </w:style>
  <w:style w:type="paragraph" w:styleId="CommentText">
    <w:name w:val="annotation text"/>
    <w:basedOn w:val="Normal"/>
    <w:link w:val="CommentTextChar"/>
    <w:uiPriority w:val="99"/>
    <w:unhideWhenUsed/>
    <w:rsid w:val="00532145"/>
    <w:pPr>
      <w:spacing w:line="240" w:lineRule="auto"/>
    </w:pPr>
    <w:rPr>
      <w:sz w:val="20"/>
      <w:szCs w:val="20"/>
    </w:rPr>
  </w:style>
  <w:style w:type="character" w:styleId="CommentTextChar" w:customStyle="1">
    <w:name w:val="Comment Text Char"/>
    <w:basedOn w:val="DefaultParagraphFont"/>
    <w:link w:val="CommentText"/>
    <w:uiPriority w:val="99"/>
    <w:rsid w:val="00532145"/>
    <w:rPr>
      <w:rFonts w:ascii="Franklin Gothic Book" w:hAnsi="Franklin Gothic Book" w:eastAsia="Franklin Gothic Book" w:cs="Times New Roman"/>
      <w:color w:val="000000"/>
      <w:sz w:val="20"/>
      <w:szCs w:val="20"/>
      <w:lang w:val="en" w:eastAsia="en"/>
    </w:rPr>
  </w:style>
  <w:style w:type="paragraph" w:styleId="CommentSubject">
    <w:name w:val="annotation subject"/>
    <w:basedOn w:val="CommentText"/>
    <w:next w:val="CommentText"/>
    <w:link w:val="CommentSubjectChar"/>
    <w:uiPriority w:val="99"/>
    <w:semiHidden/>
    <w:unhideWhenUsed/>
    <w:rsid w:val="00532145"/>
    <w:rPr>
      <w:b/>
      <w:bCs/>
    </w:rPr>
  </w:style>
  <w:style w:type="character" w:styleId="CommentSubjectChar" w:customStyle="1">
    <w:name w:val="Comment Subject Char"/>
    <w:basedOn w:val="CommentTextChar"/>
    <w:link w:val="CommentSubject"/>
    <w:uiPriority w:val="99"/>
    <w:semiHidden/>
    <w:rsid w:val="00532145"/>
    <w:rPr>
      <w:rFonts w:ascii="Franklin Gothic Book" w:hAnsi="Franklin Gothic Book" w:eastAsia="Franklin Gothic Book" w:cs="Times New Roman"/>
      <w:b/>
      <w:bCs/>
      <w:color w:val="000000"/>
      <w:sz w:val="20"/>
      <w:szCs w:val="20"/>
      <w:lang w:val="en" w:eastAsia="en"/>
    </w:rPr>
  </w:style>
  <w:style w:type="character" w:styleId="PlaceholderText">
    <w:name w:val="Placeholder Text"/>
    <w:basedOn w:val="DefaultParagraphFont"/>
    <w:uiPriority w:val="99"/>
    <w:semiHidden/>
    <w:rsid w:val="000B63F3"/>
    <w:rPr>
      <w:color w:val="666666"/>
    </w:rPr>
  </w:style>
  <w:style w:type="paragraph" w:styleId="Revision">
    <w:name w:val="Revision"/>
    <w:hidden/>
    <w:uiPriority w:val="99"/>
    <w:semiHidden/>
    <w:rsid w:val="00D530E5"/>
    <w:pPr>
      <w:spacing w:after="0" w:line="240" w:lineRule="auto"/>
    </w:pPr>
    <w:rPr>
      <w:rFonts w:ascii="Franklin Gothic Book" w:hAnsi="Franklin Gothic Book" w:eastAsia="Franklin Gothic Book" w:cs="Times New Roman"/>
      <w:color w:val="000000"/>
      <w:lang w:val="en" w:eastAsia="en"/>
    </w:rPr>
  </w:style>
  <w:style w:type="paragraph" w:styleId="Header">
    <w:name w:val="header"/>
    <w:basedOn w:val="Normal"/>
    <w:link w:val="HeaderChar"/>
    <w:uiPriority w:val="99"/>
    <w:unhideWhenUsed/>
    <w:rsid w:val="00F75C20"/>
    <w:pPr>
      <w:tabs>
        <w:tab w:val="center" w:pos="4680"/>
        <w:tab w:val="right" w:pos="9360"/>
      </w:tabs>
      <w:spacing w:after="0" w:line="240" w:lineRule="auto"/>
    </w:pPr>
  </w:style>
  <w:style w:type="character" w:styleId="HeaderChar" w:customStyle="1">
    <w:name w:val="Header Char"/>
    <w:basedOn w:val="DefaultParagraphFont"/>
    <w:link w:val="Header"/>
    <w:uiPriority w:val="99"/>
    <w:rsid w:val="00F75C20"/>
    <w:rPr>
      <w:rFonts w:ascii="Franklin Gothic Book" w:hAnsi="Franklin Gothic Book" w:eastAsia="Franklin Gothic Book" w:cs="Times New Roman"/>
      <w:color w:val="000000"/>
      <w:lang w:val="en" w:eastAsia="en"/>
    </w:rPr>
  </w:style>
  <w:style w:type="paragraph" w:styleId="Title">
    <w:name w:val="Title"/>
    <w:basedOn w:val="Normal"/>
    <w:next w:val="Normal"/>
    <w:link w:val="TitleChar"/>
    <w:uiPriority w:val="10"/>
    <w:qFormat/>
    <w:rsid w:val="002154D4"/>
    <w:pPr>
      <w:spacing w:after="0" w:line="240" w:lineRule="auto"/>
      <w:contextualSpacing/>
    </w:pPr>
    <w:rPr>
      <w:rFonts w:eastAsiaTheme="majorEastAsia" w:cstheme="majorBidi"/>
      <w:color w:val="auto"/>
      <w:spacing w:val="-10"/>
      <w:kern w:val="28"/>
      <w:sz w:val="40"/>
      <w:szCs w:val="56"/>
    </w:rPr>
  </w:style>
  <w:style w:type="character" w:styleId="TitleChar" w:customStyle="1">
    <w:name w:val="Title Char"/>
    <w:basedOn w:val="DefaultParagraphFont"/>
    <w:link w:val="Title"/>
    <w:uiPriority w:val="10"/>
    <w:rsid w:val="002154D4"/>
    <w:rPr>
      <w:rFonts w:ascii="Franklin Gothic Book" w:hAnsi="Franklin Gothic Book" w:eastAsiaTheme="majorEastAsia" w:cstheme="majorBidi"/>
      <w:spacing w:val="-10"/>
      <w:kern w:val="28"/>
      <w:sz w:val="40"/>
      <w:szCs w:val="56"/>
      <w:lang w:val="en" w:eastAsia="en"/>
    </w:rPr>
  </w:style>
  <w:style w:type="paragraph" w:styleId="Subtitle">
    <w:name w:val="Subtitle"/>
    <w:basedOn w:val="Normal"/>
    <w:next w:val="Normal"/>
    <w:link w:val="SubtitleChar"/>
    <w:uiPriority w:val="11"/>
    <w:qFormat/>
    <w:rsid w:val="002154D4"/>
    <w:pPr>
      <w:numPr>
        <w:ilvl w:val="1"/>
      </w:numPr>
      <w:spacing w:after="160"/>
      <w:ind w:left="370" w:hanging="370"/>
    </w:pPr>
    <w:rPr>
      <w:rFonts w:eastAsiaTheme="minorEastAsia" w:cstheme="minorBidi"/>
      <w:color w:val="5A5A5A" w:themeColor="text1" w:themeTint="A5"/>
      <w:spacing w:val="15"/>
      <w:sz w:val="22"/>
      <w:szCs w:val="22"/>
    </w:rPr>
  </w:style>
  <w:style w:type="character" w:styleId="SubtitleChar" w:customStyle="1">
    <w:name w:val="Subtitle Char"/>
    <w:basedOn w:val="DefaultParagraphFont"/>
    <w:link w:val="Subtitle"/>
    <w:uiPriority w:val="11"/>
    <w:rsid w:val="002154D4"/>
    <w:rPr>
      <w:rFonts w:ascii="Franklin Gothic Book" w:hAnsi="Franklin Gothic Book"/>
      <w:color w:val="5A5A5A" w:themeColor="text1" w:themeTint="A5"/>
      <w:spacing w:val="15"/>
      <w:sz w:val="22"/>
      <w:szCs w:val="22"/>
      <w:lang w:val="en" w:eastAsia="en"/>
    </w:rPr>
  </w:style>
  <w:style w:type="character" w:styleId="Heading1Char" w:customStyle="1">
    <w:name w:val="Heading 1 Char"/>
    <w:basedOn w:val="DefaultParagraphFont"/>
    <w:link w:val="Heading1"/>
    <w:uiPriority w:val="9"/>
    <w:rsid w:val="004C3177"/>
    <w:rPr>
      <w:rFonts w:ascii="Franklin Gothic Book" w:hAnsi="Franklin Gothic Book" w:eastAsiaTheme="majorEastAsia" w:cstheme="majorBidi"/>
      <w:color w:val="0F4761" w:themeColor="accent1" w:themeShade="BF"/>
      <w:sz w:val="32"/>
      <w:szCs w:val="32"/>
      <w:lang w:val="en" w:eastAsia="en"/>
    </w:rPr>
  </w:style>
  <w:style w:type="character" w:styleId="Heading2Char" w:customStyle="1">
    <w:name w:val="Heading 2 Char"/>
    <w:basedOn w:val="DefaultParagraphFont"/>
    <w:link w:val="Heading2"/>
    <w:uiPriority w:val="9"/>
    <w:rsid w:val="005C0778"/>
    <w:rPr>
      <w:rFonts w:ascii="Franklin Gothic Book" w:hAnsi="Franklin Gothic Book" w:eastAsiaTheme="majorEastAsia" w:cstheme="majorBidi"/>
      <w:color w:val="0F4761" w:themeColor="accent1" w:themeShade="BF"/>
      <w:sz w:val="26"/>
      <w:szCs w:val="26"/>
      <w:lang w:val="en" w:eastAsia="en"/>
    </w:rPr>
  </w:style>
  <w:style w:type="character" w:styleId="Heading3Char" w:customStyle="1">
    <w:name w:val="Heading 3 Char"/>
    <w:basedOn w:val="DefaultParagraphFont"/>
    <w:link w:val="Heading3"/>
    <w:uiPriority w:val="9"/>
    <w:rsid w:val="005C0778"/>
    <w:rPr>
      <w:rFonts w:ascii="Franklin Gothic Book" w:hAnsi="Franklin Gothic Book" w:eastAsiaTheme="majorEastAsia" w:cstheme="majorBidi"/>
      <w:color w:val="0A2F40" w:themeColor="accent1" w:themeShade="7F"/>
      <w:lang w:val="en" w:eastAsia="en"/>
    </w:rPr>
  </w:style>
  <w:style w:type="paragraph" w:styleId="NoSpacing">
    <w:name w:val="No Spacing"/>
    <w:uiPriority w:val="1"/>
    <w:qFormat/>
    <w:rsid w:val="002154D4"/>
    <w:pPr>
      <w:spacing w:after="0" w:line="240" w:lineRule="auto"/>
      <w:ind w:left="370" w:hanging="370"/>
    </w:pPr>
    <w:rPr>
      <w:rFonts w:ascii="Franklin Gothic Book" w:hAnsi="Franklin Gothic Book" w:eastAsia="Franklin Gothic Book" w:cs="Times New Roman"/>
      <w:color w:val="000000"/>
      <w:lang w:val="en" w:eastAsia="en"/>
    </w:rPr>
  </w:style>
  <w:style w:type="character" w:styleId="Heading4Char" w:customStyle="1">
    <w:name w:val="Heading 4 Char"/>
    <w:basedOn w:val="DefaultParagraphFont"/>
    <w:link w:val="Heading4"/>
    <w:uiPriority w:val="9"/>
    <w:semiHidden/>
    <w:rsid w:val="002154D4"/>
    <w:rPr>
      <w:rFonts w:ascii="Franklin Gothic Book" w:hAnsi="Franklin Gothic Book" w:eastAsiaTheme="majorEastAsia" w:cstheme="majorBidi"/>
      <w:i/>
      <w:iCs/>
      <w:color w:val="0F4761" w:themeColor="accent1" w:themeShade="BF"/>
      <w:lang w:val="en" w:eastAsia="en"/>
    </w:rPr>
  </w:style>
  <w:style w:type="paragraph" w:styleId="Footer">
    <w:name w:val="footer"/>
    <w:basedOn w:val="Normal"/>
    <w:link w:val="FooterChar"/>
    <w:uiPriority w:val="99"/>
    <w:semiHidden/>
    <w:unhideWhenUsed/>
    <w:rsid w:val="000E5FB8"/>
    <w:pPr>
      <w:tabs>
        <w:tab w:val="center" w:pos="4680"/>
        <w:tab w:val="right" w:pos="9360"/>
      </w:tabs>
      <w:spacing w:after="0" w:line="240" w:lineRule="auto"/>
    </w:pPr>
  </w:style>
  <w:style w:type="character" w:styleId="FooterChar" w:customStyle="1">
    <w:name w:val="Footer Char"/>
    <w:basedOn w:val="DefaultParagraphFont"/>
    <w:link w:val="Footer"/>
    <w:uiPriority w:val="99"/>
    <w:semiHidden/>
    <w:rsid w:val="000E5FB8"/>
    <w:rPr>
      <w:rFonts w:ascii="Franklin Gothic Book" w:hAnsi="Franklin Gothic Book" w:eastAsia="Franklin Gothic Book" w:cs="Times New Roman"/>
      <w:color w:val="000000"/>
      <w:lang w:val="en" w:eastAsia="en"/>
    </w:rPr>
  </w:style>
  <w:style w:type="character" w:styleId="normaltextrun" w:customStyle="1">
    <w:name w:val="normaltextrun"/>
    <w:basedOn w:val="DefaultParagraphFont"/>
    <w:rsid w:val="000E7B63"/>
  </w:style>
  <w:style w:type="character" w:styleId="Hyperlink">
    <w:name w:val="Hyperlink"/>
    <w:basedOn w:val="DefaultParagraphFont"/>
    <w:uiPriority w:val="99"/>
    <w:unhideWhenUsed/>
    <w:rsid w:val="00B3144E"/>
    <w:rPr>
      <w:color w:val="467886" w:themeColor="hyperlink"/>
      <w:u w:val="single"/>
    </w:rPr>
  </w:style>
  <w:style w:type="character" w:styleId="UnresolvedMention">
    <w:name w:val="Unresolved Mention"/>
    <w:basedOn w:val="DefaultParagraphFont"/>
    <w:uiPriority w:val="99"/>
    <w:semiHidden/>
    <w:unhideWhenUsed/>
    <w:rsid w:val="00B314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4141">
      <w:bodyDiv w:val="1"/>
      <w:marLeft w:val="0"/>
      <w:marRight w:val="0"/>
      <w:marTop w:val="0"/>
      <w:marBottom w:val="0"/>
      <w:divBdr>
        <w:top w:val="none" w:sz="0" w:space="0" w:color="auto"/>
        <w:left w:val="none" w:sz="0" w:space="0" w:color="auto"/>
        <w:bottom w:val="none" w:sz="0" w:space="0" w:color="auto"/>
        <w:right w:val="none" w:sz="0" w:space="0" w:color="auto"/>
      </w:divBdr>
      <w:divsChild>
        <w:div w:id="1668170031">
          <w:marLeft w:val="0"/>
          <w:marRight w:val="0"/>
          <w:marTop w:val="0"/>
          <w:marBottom w:val="0"/>
          <w:divBdr>
            <w:top w:val="none" w:sz="0" w:space="0" w:color="auto"/>
            <w:left w:val="none" w:sz="0" w:space="0" w:color="auto"/>
            <w:bottom w:val="none" w:sz="0" w:space="0" w:color="auto"/>
            <w:right w:val="none" w:sz="0" w:space="0" w:color="auto"/>
          </w:divBdr>
        </w:div>
        <w:div w:id="1312444452">
          <w:marLeft w:val="0"/>
          <w:marRight w:val="0"/>
          <w:marTop w:val="0"/>
          <w:marBottom w:val="0"/>
          <w:divBdr>
            <w:top w:val="none" w:sz="0" w:space="0" w:color="auto"/>
            <w:left w:val="none" w:sz="0" w:space="0" w:color="auto"/>
            <w:bottom w:val="none" w:sz="0" w:space="0" w:color="auto"/>
            <w:right w:val="none" w:sz="0" w:space="0" w:color="auto"/>
          </w:divBdr>
        </w:div>
        <w:div w:id="279386264">
          <w:marLeft w:val="0"/>
          <w:marRight w:val="0"/>
          <w:marTop w:val="0"/>
          <w:marBottom w:val="0"/>
          <w:divBdr>
            <w:top w:val="none" w:sz="0" w:space="0" w:color="auto"/>
            <w:left w:val="none" w:sz="0" w:space="0" w:color="auto"/>
            <w:bottom w:val="none" w:sz="0" w:space="0" w:color="auto"/>
            <w:right w:val="none" w:sz="0" w:space="0" w:color="auto"/>
          </w:divBdr>
        </w:div>
        <w:div w:id="492526091">
          <w:marLeft w:val="0"/>
          <w:marRight w:val="0"/>
          <w:marTop w:val="0"/>
          <w:marBottom w:val="0"/>
          <w:divBdr>
            <w:top w:val="none" w:sz="0" w:space="0" w:color="auto"/>
            <w:left w:val="none" w:sz="0" w:space="0" w:color="auto"/>
            <w:bottom w:val="none" w:sz="0" w:space="0" w:color="auto"/>
            <w:right w:val="none" w:sz="0" w:space="0" w:color="auto"/>
          </w:divBdr>
        </w:div>
      </w:divsChild>
    </w:div>
    <w:div w:id="993602215">
      <w:bodyDiv w:val="1"/>
      <w:marLeft w:val="0"/>
      <w:marRight w:val="0"/>
      <w:marTop w:val="0"/>
      <w:marBottom w:val="0"/>
      <w:divBdr>
        <w:top w:val="none" w:sz="0" w:space="0" w:color="auto"/>
        <w:left w:val="none" w:sz="0" w:space="0" w:color="auto"/>
        <w:bottom w:val="none" w:sz="0" w:space="0" w:color="auto"/>
        <w:right w:val="none" w:sz="0" w:space="0" w:color="auto"/>
      </w:divBdr>
      <w:divsChild>
        <w:div w:id="87434438">
          <w:marLeft w:val="0"/>
          <w:marRight w:val="0"/>
          <w:marTop w:val="0"/>
          <w:marBottom w:val="0"/>
          <w:divBdr>
            <w:top w:val="none" w:sz="0" w:space="0" w:color="auto"/>
            <w:left w:val="none" w:sz="0" w:space="0" w:color="auto"/>
            <w:bottom w:val="none" w:sz="0" w:space="0" w:color="auto"/>
            <w:right w:val="none" w:sz="0" w:space="0" w:color="auto"/>
          </w:divBdr>
        </w:div>
        <w:div w:id="1120370675">
          <w:marLeft w:val="0"/>
          <w:marRight w:val="0"/>
          <w:marTop w:val="0"/>
          <w:marBottom w:val="0"/>
          <w:divBdr>
            <w:top w:val="none" w:sz="0" w:space="0" w:color="auto"/>
            <w:left w:val="none" w:sz="0" w:space="0" w:color="auto"/>
            <w:bottom w:val="none" w:sz="0" w:space="0" w:color="auto"/>
            <w:right w:val="none" w:sz="0" w:space="0" w:color="auto"/>
          </w:divBdr>
        </w:div>
        <w:div w:id="771705315">
          <w:marLeft w:val="0"/>
          <w:marRight w:val="0"/>
          <w:marTop w:val="0"/>
          <w:marBottom w:val="0"/>
          <w:divBdr>
            <w:top w:val="none" w:sz="0" w:space="0" w:color="auto"/>
            <w:left w:val="none" w:sz="0" w:space="0" w:color="auto"/>
            <w:bottom w:val="none" w:sz="0" w:space="0" w:color="auto"/>
            <w:right w:val="none" w:sz="0" w:space="0" w:color="auto"/>
          </w:divBdr>
        </w:div>
        <w:div w:id="55825326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foot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foot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1596007-bce1-4b39-a200-2d9770bc3f98" xsi:nil="true"/>
    <lcf76f155ced4ddcb4097134ff3c332f xmlns="e8680950-59bc-45ce-97c1-ed4b342c8b3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6A8C95F9B8F0046BA5E7A5B9D9C4A6F" ma:contentTypeVersion="14" ma:contentTypeDescription="Create a new document." ma:contentTypeScope="" ma:versionID="64f56d2808926402fe98a22e3ad44ba7">
  <xsd:schema xmlns:xsd="http://www.w3.org/2001/XMLSchema" xmlns:xs="http://www.w3.org/2001/XMLSchema" xmlns:p="http://schemas.microsoft.com/office/2006/metadata/properties" xmlns:ns2="e8680950-59bc-45ce-97c1-ed4b342c8b3e" xmlns:ns3="f1596007-bce1-4b39-a200-2d9770bc3f98" targetNamespace="http://schemas.microsoft.com/office/2006/metadata/properties" ma:root="true" ma:fieldsID="d073fe8c7fb40e8288b00f8998f43805" ns2:_="" ns3:_="">
    <xsd:import namespace="e8680950-59bc-45ce-97c1-ed4b342c8b3e"/>
    <xsd:import namespace="f1596007-bce1-4b39-a200-2d9770bc3f9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LengthInSeconds" minOccurs="0"/>
                <xsd:element ref="ns2:MediaServiceGenerationTime" minOccurs="0"/>
                <xsd:element ref="ns2:MediaServiceEventHashCode" minOccurs="0"/>
                <xsd:element ref="ns2:MediaServiceDateTaken" minOccurs="0"/>
                <xsd:element ref="ns2:MediaServiceSearchPropertie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680950-59bc-45ce-97c1-ed4b342c8b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0920e099-540f-4e49-b54d-0e500676ccfd"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1596007-bce1-4b39-a200-2d9770bc3f9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8ef7e65b-ae57-498c-99a6-d606643697c9}" ma:internalName="TaxCatchAll" ma:showField="CatchAllData" ma:web="f1596007-bce1-4b39-a200-2d9770bc3f9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3EEB1-E4C3-4D07-99B8-694B7CC7E5C3}">
  <ds:schemaRefs>
    <ds:schemaRef ds:uri="http://schemas.microsoft.com/office/2006/metadata/properties"/>
    <ds:schemaRef ds:uri="http://schemas.microsoft.com/office/infopath/2007/PartnerControls"/>
    <ds:schemaRef ds:uri="f1596007-bce1-4b39-a200-2d9770bc3f98"/>
    <ds:schemaRef ds:uri="e8680950-59bc-45ce-97c1-ed4b342c8b3e"/>
  </ds:schemaRefs>
</ds:datastoreItem>
</file>

<file path=customXml/itemProps2.xml><?xml version="1.0" encoding="utf-8"?>
<ds:datastoreItem xmlns:ds="http://schemas.openxmlformats.org/officeDocument/2006/customXml" ds:itemID="{74F5270C-48EB-426E-A92B-8C36F18133B1}">
  <ds:schemaRefs>
    <ds:schemaRef ds:uri="http://schemas.microsoft.com/sharepoint/v3/contenttype/forms"/>
  </ds:schemaRefs>
</ds:datastoreItem>
</file>

<file path=customXml/itemProps3.xml><?xml version="1.0" encoding="utf-8"?>
<ds:datastoreItem xmlns:ds="http://schemas.openxmlformats.org/officeDocument/2006/customXml" ds:itemID="{3FB4A28C-0235-48DF-8188-C1D1E917DE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680950-59bc-45ce-97c1-ed4b342c8b3e"/>
    <ds:schemaRef ds:uri="f1596007-bce1-4b39-a200-2d9770bc3f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AC7643-9386-7B43-83EB-F18414E0F83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Rebekah Cazares</dc:creator>
  <keywords/>
  <lastModifiedBy>Sarah Girard</lastModifiedBy>
  <revision>6</revision>
  <dcterms:created xsi:type="dcterms:W3CDTF">2024-09-26T19:17:00.0000000Z</dcterms:created>
  <dcterms:modified xsi:type="dcterms:W3CDTF">2024-09-27T16:31:51.7327078Z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0x010100D0F780B98974AE4FB9AAFF8ADC204139</vt:lpwstr>
  </property>
  <property fmtid="{D5CDD505-2E9C-101B-9397-08002B2CF9AE}" pid="3" name="MediaServiceImageTags">
    <vt:lpwstr/>
  </property>
</Properties>
</file>