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46A2" w:rsidRDefault="00A42301">
      <w:r w:rsidRPr="00B47589">
        <w:rPr>
          <w:b/>
        </w:rPr>
        <w:t>Module Purpose</w:t>
      </w:r>
      <w:r>
        <w:t xml:space="preserve">: The API connector module in SXA is a module designed for the convenience of the Marketers or the developers to fetch the values </w:t>
      </w:r>
      <w:r w:rsidR="00851430">
        <w:t>securely from the client server, filter out the relevant data using and use the data effectively for other operations to just show the data in page, use computation methods to manipulate the data or just to check out what data is coming from the API. This might also be used in the Data exchange framework to fetch the data and store it as Sitecore items.</w:t>
      </w:r>
    </w:p>
    <w:p w:rsidR="00851430" w:rsidRDefault="00851430">
      <w:r w:rsidRPr="00B47589">
        <w:rPr>
          <w:b/>
        </w:rPr>
        <w:t>Module Sitecore Hackathon category</w:t>
      </w:r>
      <w:r>
        <w:t xml:space="preserve">: </w:t>
      </w:r>
      <w:r w:rsidRPr="00851430">
        <w:t>Best extension of the editing experience for SXA in Experience Editor</w:t>
      </w:r>
    </w:p>
    <w:p w:rsidR="00851430" w:rsidRDefault="00851430">
      <w:r w:rsidRPr="00B47589">
        <w:rPr>
          <w:b/>
        </w:rPr>
        <w:t>How Does the end user use the Module:</w:t>
      </w:r>
      <w:r>
        <w:t xml:space="preserve"> The targeted audience for the module become the Marketers and the non Sitecore developers who struggle day in day out to understand what data the Client API fetches and to effectively filter out the data using the input parameters? </w:t>
      </w:r>
      <w:r w:rsidR="00B47589">
        <w:t>They can now connect to the API connector module in SXA provide the URL, provide the header parameters if required and view the data in JSON format. They can also filter out the data by providing specific and relevant input parameters to the API’s.</w:t>
      </w:r>
    </w:p>
    <w:p w:rsidR="00B47589" w:rsidRDefault="00B47589">
      <w:pPr>
        <w:rPr>
          <w:b/>
        </w:rPr>
      </w:pPr>
      <w:r>
        <w:rPr>
          <w:b/>
        </w:rPr>
        <w:t>Video</w:t>
      </w:r>
      <w:r w:rsidR="003F65D9">
        <w:rPr>
          <w:b/>
        </w:rPr>
        <w:t xml:space="preserve"> : </w:t>
      </w:r>
      <w:hyperlink r:id="rId6" w:history="1">
        <w:r w:rsidR="003F65D9" w:rsidRPr="00134926">
          <w:rPr>
            <w:rStyle w:val="Hyperlink"/>
            <w:b/>
          </w:rPr>
          <w:t>https://www.youtube.com/watch?v=QLYVu2vovXE</w:t>
        </w:r>
      </w:hyperlink>
    </w:p>
    <w:p w:rsidR="00B47589" w:rsidRDefault="00B47589" w:rsidP="00B47589">
      <w:r w:rsidRPr="00B47589">
        <w:rPr>
          <w:b/>
        </w:rPr>
        <w:t>What problem was solved:</w:t>
      </w:r>
      <w:r>
        <w:t xml:space="preserve"> The API connector module in SXA is a module designed for the convenience of the Marketers or the developers to fetch the values securely from the client server, filter out the relevant data using and use the data effectively for other operations to just show the data in page, use computation methods to manipulate the data or just to check out what data is coming from the API. This might also be used in the Data exchange framework to fetch the data and store it as Sitecore items. The targeted audience for the module become the Marketers and the non Sitecore developers who struggle day in day out to understand what data the Client API fetches and to effectively filter out the data using the input parameters? They usually go for open source rest service tester like Postman to test the data. However, there is always a question of security associated with the parameters we provide on such free platforms. To remove such insecurities and to reduce the use of such secured data in public platforms, this API connector module gives the freedom to the Marketers and developers to fetch the data in Sitecore securely and view the data in a multi list. This data can be further filtered using the input parameters and can be further manipulated by the UI developers as the data is in JSON format. This comes handy in situations where the developers just want to know the structure of data before going ahead with any operation on the data</w:t>
      </w:r>
    </w:p>
    <w:p w:rsidR="00B47589" w:rsidRDefault="00B47589" w:rsidP="00B47589"/>
    <w:p w:rsidR="00B47589" w:rsidRDefault="00B47589" w:rsidP="00B47589">
      <w:r>
        <w:t>How did you solve it: To remove the inconvenience and the security breach, we have developed the API connector module in Sitecore SXA which enables any user well conversed with SXA to go and use the module to fetch the data from the API. The header parameters are a multilist and are predefined items created. The input parameters are also defined as key value and added as multilist. The result is also simple to view and understandable easily. This is a very simple and handy interface with convenience of use to make the life of developers and marketers simple.</w:t>
      </w:r>
    </w:p>
    <w:p w:rsidR="00B47589" w:rsidRDefault="00B47589" w:rsidP="00B47589">
      <w:r>
        <w:t xml:space="preserve">What is the end result- </w:t>
      </w:r>
      <w:r w:rsidR="00663D01">
        <w:t>Tada…</w:t>
      </w:r>
      <w:r>
        <w:t xml:space="preserve"> API connector comes to the rescue. It is SXA friendly and </w:t>
      </w:r>
      <w:r w:rsidR="00663D01">
        <w:t xml:space="preserve">completely supports the vision of Sitecore to create a more user friendly interface for marketers and to reduce the interception of the developers. </w:t>
      </w:r>
    </w:p>
    <w:p w:rsidR="003F65D9" w:rsidRDefault="003F65D9" w:rsidP="00B47589"/>
    <w:p w:rsidR="003F65D9" w:rsidRDefault="003F65D9" w:rsidP="003F65D9">
      <w:r>
        <w:lastRenderedPageBreak/>
        <w:t>The screenshots will give a more sneak peek to the API connector module.</w:t>
      </w:r>
    </w:p>
    <w:p w:rsidR="003F65D9" w:rsidRDefault="003F65D9" w:rsidP="003F65D9"/>
    <w:p w:rsidR="003F65D9" w:rsidRDefault="003F65D9" w:rsidP="003F65D9">
      <w:pPr>
        <w:rPr>
          <w:b/>
        </w:rPr>
      </w:pPr>
      <w:r w:rsidRPr="00B47589">
        <w:rPr>
          <w:b/>
        </w:rPr>
        <w:t>Screenshot</w:t>
      </w:r>
      <w:r>
        <w:rPr>
          <w:b/>
        </w:rPr>
        <w:t xml:space="preserve">- </w:t>
      </w:r>
    </w:p>
    <w:p w:rsidR="003F65D9" w:rsidRDefault="003F65D9" w:rsidP="003F65D9">
      <w:pPr>
        <w:rPr>
          <w:b/>
        </w:rPr>
      </w:pPr>
    </w:p>
    <w:p w:rsidR="003F65D9" w:rsidRDefault="003F65D9" w:rsidP="003F65D9">
      <w:pPr>
        <w:rPr>
          <w:b/>
        </w:rPr>
      </w:pPr>
      <w:r>
        <w:rPr>
          <w:noProof/>
        </w:rPr>
        <w:drawing>
          <wp:inline distT="0" distB="0" distL="0" distR="0" wp14:anchorId="20AAB1CC" wp14:editId="29626ACA">
            <wp:extent cx="2619375" cy="4972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9375" cy="4972050"/>
                    </a:xfrm>
                    <a:prstGeom prst="rect">
                      <a:avLst/>
                    </a:prstGeom>
                  </pic:spPr>
                </pic:pic>
              </a:graphicData>
            </a:graphic>
          </wp:inline>
        </w:drawing>
      </w:r>
    </w:p>
    <w:p w:rsidR="003F65D9" w:rsidRDefault="003F65D9" w:rsidP="003F65D9">
      <w:pPr>
        <w:rPr>
          <w:b/>
        </w:rPr>
      </w:pPr>
    </w:p>
    <w:p w:rsidR="003F65D9" w:rsidRDefault="003F65D9" w:rsidP="003F65D9">
      <w:pPr>
        <w:rPr>
          <w:b/>
        </w:rPr>
      </w:pPr>
      <w:r>
        <w:rPr>
          <w:noProof/>
        </w:rPr>
        <w:lastRenderedPageBreak/>
        <w:drawing>
          <wp:inline distT="0" distB="0" distL="0" distR="0" wp14:anchorId="3184FB85" wp14:editId="1D208C01">
            <wp:extent cx="5943600" cy="1929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29765"/>
                    </a:xfrm>
                    <a:prstGeom prst="rect">
                      <a:avLst/>
                    </a:prstGeom>
                  </pic:spPr>
                </pic:pic>
              </a:graphicData>
            </a:graphic>
          </wp:inline>
        </w:drawing>
      </w:r>
    </w:p>
    <w:p w:rsidR="003F65D9" w:rsidRDefault="003F65D9" w:rsidP="003F65D9">
      <w:pPr>
        <w:rPr>
          <w:b/>
        </w:rPr>
      </w:pPr>
    </w:p>
    <w:p w:rsidR="003F65D9" w:rsidRDefault="003F65D9" w:rsidP="003F65D9">
      <w:pPr>
        <w:rPr>
          <w:b/>
        </w:rPr>
      </w:pPr>
      <w:r>
        <w:rPr>
          <w:noProof/>
        </w:rPr>
        <w:drawing>
          <wp:inline distT="0" distB="0" distL="0" distR="0" wp14:anchorId="573B2FC9" wp14:editId="6001106D">
            <wp:extent cx="5943600" cy="24314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31415"/>
                    </a:xfrm>
                    <a:prstGeom prst="rect">
                      <a:avLst/>
                    </a:prstGeom>
                  </pic:spPr>
                </pic:pic>
              </a:graphicData>
            </a:graphic>
          </wp:inline>
        </w:drawing>
      </w:r>
    </w:p>
    <w:p w:rsidR="003F65D9" w:rsidRDefault="003F65D9" w:rsidP="003F65D9">
      <w:pPr>
        <w:rPr>
          <w:b/>
        </w:rPr>
      </w:pPr>
      <w:r>
        <w:rPr>
          <w:noProof/>
        </w:rPr>
        <w:drawing>
          <wp:inline distT="0" distB="0" distL="0" distR="0" wp14:anchorId="6C03C9D6" wp14:editId="7FAA1319">
            <wp:extent cx="5943600" cy="2237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37740"/>
                    </a:xfrm>
                    <a:prstGeom prst="rect">
                      <a:avLst/>
                    </a:prstGeom>
                  </pic:spPr>
                </pic:pic>
              </a:graphicData>
            </a:graphic>
          </wp:inline>
        </w:drawing>
      </w:r>
    </w:p>
    <w:p w:rsidR="003F65D9" w:rsidRDefault="003F65D9" w:rsidP="003F65D9">
      <w:pPr>
        <w:rPr>
          <w:b/>
        </w:rPr>
      </w:pPr>
      <w:r>
        <w:rPr>
          <w:noProof/>
        </w:rPr>
        <w:lastRenderedPageBreak/>
        <w:drawing>
          <wp:inline distT="0" distB="0" distL="0" distR="0" wp14:anchorId="623EFB7A" wp14:editId="3BA6012A">
            <wp:extent cx="5943600" cy="24701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70150"/>
                    </a:xfrm>
                    <a:prstGeom prst="rect">
                      <a:avLst/>
                    </a:prstGeom>
                  </pic:spPr>
                </pic:pic>
              </a:graphicData>
            </a:graphic>
          </wp:inline>
        </w:drawing>
      </w:r>
      <w:bookmarkStart w:id="0" w:name="_GoBack"/>
      <w:bookmarkEnd w:id="0"/>
    </w:p>
    <w:p w:rsidR="003F65D9" w:rsidRDefault="003F65D9" w:rsidP="00B47589"/>
    <w:p w:rsidR="00B47589" w:rsidRDefault="00B47589"/>
    <w:p w:rsidR="00851430" w:rsidRDefault="00851430"/>
    <w:sectPr w:rsidR="008514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6812" w:rsidRDefault="00866812" w:rsidP="00663D01">
      <w:pPr>
        <w:spacing w:after="0" w:line="240" w:lineRule="auto"/>
      </w:pPr>
      <w:r>
        <w:separator/>
      </w:r>
    </w:p>
  </w:endnote>
  <w:endnote w:type="continuationSeparator" w:id="0">
    <w:p w:rsidR="00866812" w:rsidRDefault="00866812" w:rsidP="00663D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6812" w:rsidRDefault="00866812" w:rsidP="00663D01">
      <w:pPr>
        <w:spacing w:after="0" w:line="240" w:lineRule="auto"/>
      </w:pPr>
      <w:r>
        <w:separator/>
      </w:r>
    </w:p>
  </w:footnote>
  <w:footnote w:type="continuationSeparator" w:id="0">
    <w:p w:rsidR="00866812" w:rsidRDefault="00866812" w:rsidP="00663D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301"/>
    <w:rsid w:val="001F3100"/>
    <w:rsid w:val="00303CC8"/>
    <w:rsid w:val="003F65D9"/>
    <w:rsid w:val="00663D01"/>
    <w:rsid w:val="00851430"/>
    <w:rsid w:val="00866812"/>
    <w:rsid w:val="00A42301"/>
    <w:rsid w:val="00B47589"/>
    <w:rsid w:val="00BA2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5BAF3"/>
  <w15:chartTrackingRefBased/>
  <w15:docId w15:val="{2530945B-8DD3-401B-A7F1-61FE241C4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65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QLYVu2vovXE" TargetMode="External"/><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Epsilon</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Mohapatra, Silpa</dc:creator>
  <cp:keywords/>
  <dc:description/>
  <cp:lastModifiedBy>Balasubramanian, Balaji</cp:lastModifiedBy>
  <cp:revision>3</cp:revision>
  <dcterms:created xsi:type="dcterms:W3CDTF">2019-03-02T17:35:00Z</dcterms:created>
  <dcterms:modified xsi:type="dcterms:W3CDTF">2019-03-02T17:39:00Z</dcterms:modified>
</cp:coreProperties>
</file>